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F8C3" w14:textId="77777777" w:rsidR="00D70417" w:rsidRDefault="00D70417" w:rsidP="00D70417">
      <w:pPr>
        <w:spacing w:after="0"/>
        <w:ind w:right="-850" w:hanging="1418"/>
      </w:pPr>
      <w:r>
        <w:rPr>
          <w:noProof/>
          <w:lang w:eastAsia="ru-RU"/>
        </w:rPr>
        <w:drawing>
          <wp:inline distT="0" distB="0" distL="0" distR="0" wp14:anchorId="748D952E" wp14:editId="42CB1AED">
            <wp:extent cx="6120130" cy="7366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1852" w14:textId="77777777" w:rsidR="00D70417" w:rsidRDefault="00D70417" w:rsidP="00D70417">
      <w:pPr>
        <w:spacing w:after="0"/>
        <w:ind w:right="-1"/>
        <w:jc w:val="center"/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28FAE692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70417" w14:paraId="27DA380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2E4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3F5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0B5A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70417" w14:paraId="1C15AB09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AD64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E186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7F7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70417" w14:paraId="5393BE25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3198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45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2C50" w14:textId="77777777" w:rsidR="00D70417" w:rsidRDefault="00D70417" w:rsidP="00D70417">
            <w:pPr>
              <w:pStyle w:val="a4"/>
              <w:spacing w:after="0" w:line="252" w:lineRule="auto"/>
              <w:jc w:val="both"/>
              <w:rPr>
                <w:spacing w:val="-16"/>
                <w:sz w:val="26"/>
                <w:szCs w:val="26"/>
                <w:lang w:eastAsia="en-US"/>
              </w:rPr>
            </w:pPr>
            <w:r>
              <w:rPr>
                <w:spacing w:val="-16"/>
                <w:sz w:val="26"/>
                <w:szCs w:val="26"/>
                <w:lang w:eastAsia="en-US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70417" w14:paraId="2235651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7D69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1B8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09F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70417" w14:paraId="26BFA9B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73C6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6604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A7A9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Очно-заочная</w:t>
            </w:r>
          </w:p>
        </w:tc>
      </w:tr>
      <w:tr w:rsidR="00D70417" w14:paraId="24498B8A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E37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C1E1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0C6DC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70417" w14:paraId="4117EE24" w14:textId="77777777">
        <w:trPr>
          <w:trHeight w:val="68"/>
        </w:trPr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E7A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DD3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6D6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E17B4FE" w14:textId="4E3090B2" w:rsidR="00D70417" w:rsidRPr="003C3B48" w:rsidRDefault="00D70417" w:rsidP="00D70417">
      <w:pPr>
        <w:spacing w:after="0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8"/>
          <w:szCs w:val="18"/>
        </w:rPr>
        <w:br/>
      </w:r>
      <w:r w:rsidR="003C3B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431B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7E874CE9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</w:rPr>
      </w:pPr>
    </w:p>
    <w:p w14:paraId="279E8247" w14:textId="77777777" w:rsidR="00D70417" w:rsidRPr="00D70417" w:rsidRDefault="00D70417" w:rsidP="00D70417">
      <w:pPr>
        <w:spacing w:after="0"/>
        <w:ind w:right="-1"/>
        <w:jc w:val="center"/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70417" w14:paraId="52E703C1" w14:textId="77777777"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AC8C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026A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1D40" w14:textId="3F699BC4" w:rsidR="00D70417" w:rsidRPr="00850F5B" w:rsidRDefault="00431B5C" w:rsidP="00D704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B5C">
              <w:rPr>
                <w:rFonts w:ascii="Times New Roman" w:hAnsi="Times New Roman" w:cs="Times New Roman"/>
                <w:sz w:val="28"/>
                <w:szCs w:val="28"/>
              </w:rPr>
              <w:t>Стандарты, подходы, методы и средства создания архитектуры предприятия</w:t>
            </w:r>
          </w:p>
        </w:tc>
      </w:tr>
      <w:tr w:rsidR="00D70417" w14:paraId="0AF24314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E55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3FD5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8035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D70417" w14:paraId="762040CE" w14:textId="77777777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173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F86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ED5F" w14:textId="154CA7C7" w:rsidR="00D70417" w:rsidRPr="00D70417" w:rsidRDefault="00D70417" w:rsidP="00BF0A51">
            <w:pPr>
              <w:spacing w:after="0"/>
              <w:ind w:right="-1"/>
              <w:rPr>
                <w:rFonts w:ascii="TimesNewRomanPS-BoldMT" w:hAnsi="TimesNewRomanPS-BoldMT"/>
                <w:color w:val="FF0000"/>
                <w:sz w:val="28"/>
                <w:szCs w:val="28"/>
              </w:rPr>
            </w:pPr>
          </w:p>
        </w:tc>
      </w:tr>
      <w:tr w:rsidR="00D70417" w14:paraId="39B68365" w14:textId="77777777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233C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C4B8D23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577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9C0C" w14:textId="77777777" w:rsidR="00D70417" w:rsidRDefault="00D70417" w:rsidP="00D70417">
            <w:pPr>
              <w:spacing w:after="0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4D7918BA" w14:textId="7633A42E" w:rsidR="00D70417" w:rsidRPr="00056D85" w:rsidRDefault="005E7C15" w:rsidP="00D70417">
            <w:pPr>
              <w:spacing w:after="0"/>
              <w:ind w:right="1894"/>
              <w:jc w:val="center"/>
              <w:rPr>
                <w:color w:val="000000"/>
                <w:sz w:val="28"/>
                <w:szCs w:val="28"/>
              </w:rPr>
            </w:pP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70417" w14:paraId="0AD63B3B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92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DB5F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A7C0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7AB0F0A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D70417" w14:paraId="3D7B6B8F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CCD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6EF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7E55" w14:textId="691B403F" w:rsidR="00D70417" w:rsidRDefault="00BF0A51" w:rsidP="00D70417">
            <w:pPr>
              <w:spacing w:after="0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Рогожанская Маргарита Михайловна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52F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2154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400FA26D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10D6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AAF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F184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022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C080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tr w:rsidR="00D70417" w14:paraId="3EE04E5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04B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C78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96B4" w14:textId="2860F689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СвБИв-</w:t>
            </w:r>
            <w:r w:rsidR="00BF0A51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2E2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B1FD2A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D70417" w14:paraId="2C24CC0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B4AEF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840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964E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EEE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668C39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AB4F82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BA0931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D70417" w14:paraId="334DF0F7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7F32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7096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1902" w14:textId="1F17AB33" w:rsidR="00D70417" w:rsidRPr="00096C24" w:rsidRDefault="005E7C15" w:rsidP="00D70417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Сибир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spellEnd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75ED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DE95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3AE276FB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0B7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82647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5DE9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B7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768C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CFB55C7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1166305" w14:textId="77777777" w:rsidR="00D70417" w:rsidRDefault="00D70417" w:rsidP="00D7041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2E1ABB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2685000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75E7B50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EAD7F1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0F12C5C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571CEA9" w14:textId="369092CD" w:rsidR="00D70417" w:rsidRPr="00096C24" w:rsidRDefault="00D70417" w:rsidP="005E7C15">
      <w:pPr>
        <w:jc w:val="center"/>
        <w:rPr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96C24">
        <w:rPr>
          <w:b/>
          <w:bCs/>
          <w:color w:val="000000"/>
          <w:sz w:val="28"/>
          <w:szCs w:val="28"/>
        </w:rPr>
        <w:t>5</w:t>
      </w:r>
    </w:p>
    <w:p w14:paraId="270E4C5F" w14:textId="19A20F76" w:rsidR="007B7978" w:rsidRPr="007B7978" w:rsidRDefault="008C5E70" w:rsidP="007B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70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 xml:space="preserve"> </w:t>
      </w:r>
    </w:p>
    <w:p w14:paraId="73EE6F90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Задание 1. Ментальная карта процесса управления проектом (ISO 15288:2005)</w:t>
      </w:r>
    </w:p>
    <w:p w14:paraId="1D3AE831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Стандарт: ISO 15288:2005 ("Системная инженерия — Процессы жизненного цикла систем")</w:t>
      </w:r>
    </w:p>
    <w:p w14:paraId="7EBEBF99" w14:textId="13573D70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6C94804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proofErr w:type="gram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root</w:t>
      </w:r>
      <w:proofErr w:type="spellEnd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(Управление проектом&lt;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br</w:t>
      </w:r>
      <w:proofErr w:type="spellEnd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&gt;ISO 15288:2005))</w:t>
      </w:r>
    </w:p>
    <w:p w14:paraId="22DCAFF9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--&gt; 1_Планирование</w:t>
      </w:r>
    </w:p>
    <w:p w14:paraId="0757BA4D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--&gt; 1.1_Определение_требований</w:t>
      </w:r>
    </w:p>
    <w:p w14:paraId="4B92E374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Анализ_потребностей_клиентов</w:t>
      </w:r>
      <w:proofErr w:type="spellEnd"/>
    </w:p>
    <w:p w14:paraId="5D2CBDEB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Техническое_задание</w:t>
      </w:r>
      <w:proofErr w:type="spellEnd"/>
    </w:p>
    <w:p w14:paraId="187EC5FA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--&gt; 1.2_Календарный_план</w:t>
      </w:r>
    </w:p>
    <w:p w14:paraId="527DC6FC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Этапы_жизненного_цикла</w:t>
      </w:r>
      <w:proofErr w:type="spellEnd"/>
    </w:p>
    <w:p w14:paraId="3E47901B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Критические_вехи</w:t>
      </w:r>
      <w:proofErr w:type="spellEnd"/>
    </w:p>
    <w:p w14:paraId="7300682A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--&gt; </w:t>
      </w:r>
    </w:p>
    <w:p w14:paraId="5A703E7D" w14:textId="14DCBB0C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2_Реализация</w:t>
      </w:r>
    </w:p>
    <w:p w14:paraId="1F1A23B8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--&gt; 2.1_Разработка_архитектуры</w:t>
      </w:r>
    </w:p>
    <w:p w14:paraId="48D9094F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Моделирование_данных</w:t>
      </w:r>
      <w:proofErr w:type="spellEnd"/>
    </w:p>
    <w:p w14:paraId="4946EFC5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Интеграция_с_ERP</w:t>
      </w:r>
      <w:proofErr w:type="spellEnd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/CRM</w:t>
      </w:r>
    </w:p>
    <w:p w14:paraId="41692AC3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--&gt; 2.2_Контроль_качества</w:t>
      </w:r>
    </w:p>
    <w:p w14:paraId="7A9A5EA4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Тестирование_на_соответствие_ESG</w:t>
      </w:r>
      <w:proofErr w:type="spellEnd"/>
    </w:p>
    <w:p w14:paraId="0F2DB7B0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Аудит_безопасности</w:t>
      </w:r>
      <w:proofErr w:type="spellEnd"/>
    </w:p>
    <w:p w14:paraId="67EC8306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--&gt; 3_Мониторинг</w:t>
      </w:r>
    </w:p>
    <w:p w14:paraId="776B5DD6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--&gt; 3.1_Управление_рисками</w:t>
      </w:r>
    </w:p>
    <w:p w14:paraId="6CFBC0B8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Кибербезопасность</w:t>
      </w:r>
    </w:p>
    <w:p w14:paraId="111D34EE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Соответствие_законодательству</w:t>
      </w:r>
      <w:proofErr w:type="spellEnd"/>
    </w:p>
    <w:p w14:paraId="28843919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--&gt; 3.2_Оценка_эффективности</w:t>
      </w:r>
    </w:p>
    <w:p w14:paraId="738F351E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KPI_энергоэффективности</w:t>
      </w:r>
      <w:proofErr w:type="spellEnd"/>
    </w:p>
    <w:p w14:paraId="57F5B336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ROI</w:t>
      </w:r>
    </w:p>
    <w:p w14:paraId="07E90D71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--&gt; 4_Завершение</w:t>
      </w:r>
    </w:p>
    <w:p w14:paraId="12B54DF8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--&gt; 4.1_Документирование</w:t>
      </w:r>
    </w:p>
    <w:p w14:paraId="507CD31F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Архитектурные_решения</w:t>
      </w:r>
      <w:proofErr w:type="spellEnd"/>
    </w:p>
    <w:p w14:paraId="5FBC36A9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Уроки_проекта</w:t>
      </w:r>
      <w:proofErr w:type="spellEnd"/>
    </w:p>
    <w:p w14:paraId="5289C889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--&gt; 4.2_Передача_эксплуатацию</w:t>
      </w:r>
    </w:p>
    <w:p w14:paraId="0ADF1321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Обучение_клиентов</w:t>
      </w:r>
      <w:proofErr w:type="spellEnd"/>
    </w:p>
    <w:p w14:paraId="2AED86EC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    --&gt; Техподдержка</w:t>
      </w:r>
    </w:p>
    <w:p w14:paraId="4B2AC34D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D3D5B51" w14:textId="1ABC76EB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Ключевые элементы:</w:t>
      </w:r>
    </w:p>
    <w:p w14:paraId="65E52690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E0651A2" w14:textId="1B01D5DD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Процессы жизненного цикла (планирование, разработка, эксплуатация, утилизация).</w:t>
      </w:r>
    </w:p>
    <w:p w14:paraId="1FE29924" w14:textId="5C71F646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Связь с ESG-требованиями (отчетность по ISO 14001).</w:t>
      </w:r>
    </w:p>
    <w:p w14:paraId="214FE4F8" w14:textId="5319AADB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Интеграция с </w:t>
      </w:r>
      <w:proofErr w:type="spellStart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-платформой (</w:t>
      </w:r>
      <w:proofErr w:type="spellStart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LoRaWAN</w:t>
      </w:r>
      <w:proofErr w:type="spellEnd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→ Azure).</w:t>
      </w:r>
    </w:p>
    <w:p w14:paraId="2740D858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620BF7D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316048B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A08443E" w14:textId="715EF626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Задание 2. Документация по архитектуре предприятия (ISO 15704:2000)</w:t>
      </w:r>
    </w:p>
    <w:p w14:paraId="7A2EA602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Стандарт: ISO 15704:2000 ("Требования к архитектуре предприятия")</w:t>
      </w:r>
    </w:p>
    <w:p w14:paraId="16E2E155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FE62085" w14:textId="0FBB135F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1. Описание компании</w:t>
      </w:r>
    </w:p>
    <w:p w14:paraId="0754DA52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217D971" w14:textId="18EB27BD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Название: </w:t>
      </w:r>
      <w:proofErr w:type="spellStart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GreenTech</w:t>
      </w:r>
      <w:proofErr w:type="spellEnd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Solutions</w:t>
      </w:r>
    </w:p>
    <w:p w14:paraId="254C0046" w14:textId="1060376F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Сфера: Экологичные технологии для </w:t>
      </w:r>
      <w:proofErr w:type="spellStart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smart</w:t>
      </w:r>
      <w:proofErr w:type="spellEnd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cities</w:t>
      </w:r>
      <w:proofErr w:type="spellEnd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, энергетика, отходы).</w:t>
      </w:r>
    </w:p>
    <w:p w14:paraId="49B29715" w14:textId="563B5286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Миссия: Снижение углеродного следа через инновации.</w:t>
      </w:r>
    </w:p>
    <w:p w14:paraId="2D655752" w14:textId="54850FC6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Персонал: 150 человек (R&amp;D — 40%, инженеры — 30%).</w:t>
      </w:r>
    </w:p>
    <w:p w14:paraId="23D3BD6E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Бизнес-модель: B2B (70% муниципалитеты) + B2G (госзаказы).</w:t>
      </w:r>
    </w:p>
    <w:p w14:paraId="0D16FA3C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A33558E" w14:textId="458A7809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2. Организационная архитектура</w:t>
      </w:r>
    </w:p>
    <w:p w14:paraId="333FB417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graph LR</w:t>
      </w:r>
    </w:p>
    <w:p w14:paraId="2DECAC3A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 A[CEO] --&gt; B[CTO]</w:t>
      </w:r>
    </w:p>
    <w:p w14:paraId="6B97E6B0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A --&gt; C[CFO]</w:t>
      </w:r>
    </w:p>
    <w:p w14:paraId="3D79E1ED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B --&gt; D[R&amp;D]</w:t>
      </w:r>
    </w:p>
    <w:p w14:paraId="07DD21D5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D --&gt; E[AI-аналитика]</w:t>
      </w:r>
    </w:p>
    <w:p w14:paraId="4967AEF6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D --&gt; </w:t>
      </w:r>
      <w:proofErr w:type="gramStart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F[</w:t>
      </w:r>
      <w:proofErr w:type="gramEnd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Разработка ПО]</w:t>
      </w:r>
    </w:p>
    <w:p w14:paraId="6478413C" w14:textId="29AFF141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C --&gt; </w:t>
      </w:r>
      <w:proofErr w:type="gramStart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G[</w:t>
      </w:r>
      <w:proofErr w:type="gramEnd"/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Финансирование ESG-проектов]</w:t>
      </w:r>
    </w:p>
    <w:p w14:paraId="11771865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1E2F126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3255737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4EE9DEC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BD1AA16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1B37992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8C45DA5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CE8CEC2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22837F0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8651E9E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F3B2506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E8DA0B4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E26709F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869D2F1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9AF6AFF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8B6A28E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04BEE96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D09721C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D2D90A7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8ADBE1E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0BF6A93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1E21120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09E9F0F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1698BE8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4D71A8D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4A59A74" w14:textId="12FF0510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15CDFB5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D582A94" w14:textId="502332B3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3. Техническая архитектура</w:t>
      </w:r>
    </w:p>
    <w:p w14:paraId="71762724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B79D22A" w14:textId="4FA52796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Компоненты:</w:t>
      </w:r>
    </w:p>
    <w:p w14:paraId="6430DD6E" w14:textId="0DEC7D50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Периферия:</w:t>
      </w:r>
    </w:p>
    <w:p w14:paraId="752234A7" w14:textId="66AEA1E1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Датчики (Bosch, TI) →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LoRaWAN</w:t>
      </w:r>
      <w:proofErr w:type="spellEnd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-шлюзы</w:t>
      </w:r>
    </w:p>
    <w:p w14:paraId="1EAE9AF4" w14:textId="66841C90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Сеть:</w:t>
      </w:r>
    </w:p>
    <w:p w14:paraId="343927A5" w14:textId="45C9B842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Edge-серверы (5G + предобработка данных)</w:t>
      </w:r>
    </w:p>
    <w:p w14:paraId="55510738" w14:textId="7FCCBF20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ЦОД:</w:t>
      </w:r>
    </w:p>
    <w:p w14:paraId="20CBC19E" w14:textId="360A5773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Гибридное облако (Azure + локальные кластеры)</w:t>
      </w:r>
    </w:p>
    <w:p w14:paraId="0F2D31B9" w14:textId="547BF81B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</w:t>
      </w: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:</w:t>
      </w:r>
    </w:p>
    <w:p w14:paraId="52A2FC6C" w14:textId="1FB67745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Аналитика</w:t>
      </w: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: Python/TensorFlow</w:t>
      </w:r>
    </w:p>
    <w:p w14:paraId="7F4BDC2E" w14:textId="640B472D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ERP: Odoo</w:t>
      </w:r>
    </w:p>
    <w:p w14:paraId="1C4AD8C9" w14:textId="7CE7CF5E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CRM: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Salesforce</w:t>
      </w:r>
      <w:proofErr w:type="spellEnd"/>
    </w:p>
    <w:p w14:paraId="7E6B4519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62E7757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446C51E" w14:textId="447BA324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4. Бизнес-архитектура</w:t>
      </w:r>
    </w:p>
    <w:p w14:paraId="0DB5194D" w14:textId="2929273D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Критические процессы:</w:t>
      </w:r>
    </w:p>
    <w:p w14:paraId="7DDF2473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AD3699D" w14:textId="74865094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Разработка модульных </w:t>
      </w:r>
      <w:proofErr w:type="spellStart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-решений.</w:t>
      </w:r>
    </w:p>
    <w:p w14:paraId="66421569" w14:textId="5FCE20E5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Управление жизненным циклом продукта (от сырья до утилизации).</w:t>
      </w:r>
    </w:p>
    <w:p w14:paraId="103C51F6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Мониторинг энергоэффективности клиентов.</w:t>
      </w:r>
    </w:p>
    <w:p w14:paraId="752104A9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3D5AEE3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529AA34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68F78BE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AB2F73F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C9EB5FA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D8B5721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BAD4FA1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C4ADA6B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44A1268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9483037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B4013B9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12476D1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DD3155F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9A7B905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376702E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3C07BFB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8A6CC42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B337D70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23BAB70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17BA204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707A97C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64E7F44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1A115E0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A84318B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97B4295" w14:textId="3BD0F643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5. Соответствие ISO 15704:2000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7421"/>
      </w:tblGrid>
      <w:tr w:rsidR="00431B5C" w:rsidRPr="00431B5C" w14:paraId="5BEADD02" w14:textId="77777777" w:rsidTr="00431B5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09D84B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Раздел стандарта</w:t>
            </w:r>
          </w:p>
        </w:tc>
        <w:tc>
          <w:tcPr>
            <w:tcW w:w="0" w:type="auto"/>
            <w:vAlign w:val="center"/>
            <w:hideMark/>
          </w:tcPr>
          <w:p w14:paraId="15BBAD0F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Реализация в </w:t>
            </w:r>
            <w:proofErr w:type="spellStart"/>
            <w:r w:rsidRPr="00431B5C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GreenTech</w:t>
            </w:r>
            <w:proofErr w:type="spellEnd"/>
          </w:p>
        </w:tc>
      </w:tr>
      <w:tr w:rsidR="00431B5C" w:rsidRPr="00431B5C" w14:paraId="3162CD76" w14:textId="77777777" w:rsidTr="00431B5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2D7748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Гибкость архитектуры</w:t>
            </w:r>
          </w:p>
        </w:tc>
        <w:tc>
          <w:tcPr>
            <w:tcW w:w="0" w:type="auto"/>
            <w:vAlign w:val="center"/>
            <w:hideMark/>
          </w:tcPr>
          <w:p w14:paraId="5745F207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Микросервисная</w:t>
            </w:r>
            <w:proofErr w:type="spellEnd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 структура (адаптация под законодательные изменения).</w:t>
            </w:r>
          </w:p>
        </w:tc>
      </w:tr>
      <w:tr w:rsidR="00431B5C" w:rsidRPr="00431B5C" w14:paraId="580DA59B" w14:textId="77777777" w:rsidTr="00431B5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70F651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Интеграция систем</w:t>
            </w:r>
          </w:p>
        </w:tc>
        <w:tc>
          <w:tcPr>
            <w:tcW w:w="0" w:type="auto"/>
            <w:vAlign w:val="center"/>
            <w:hideMark/>
          </w:tcPr>
          <w:p w14:paraId="26A66216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REST API между </w:t>
            </w:r>
            <w:proofErr w:type="spellStart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IoT</w:t>
            </w:r>
            <w:proofErr w:type="spellEnd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-платформой и ERP.</w:t>
            </w:r>
          </w:p>
        </w:tc>
      </w:tr>
      <w:tr w:rsidR="00431B5C" w:rsidRPr="00431B5C" w14:paraId="6289BBCA" w14:textId="77777777" w:rsidTr="00431B5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970D51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Управление данными</w:t>
            </w:r>
          </w:p>
        </w:tc>
        <w:tc>
          <w:tcPr>
            <w:tcW w:w="0" w:type="auto"/>
            <w:vAlign w:val="center"/>
            <w:hideMark/>
          </w:tcPr>
          <w:p w14:paraId="23E6A662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TimescaleDB</w:t>
            </w:r>
            <w:proofErr w:type="spellEnd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 для телеметрии + блокчейн для ESG-отчетности.</w:t>
            </w:r>
          </w:p>
        </w:tc>
      </w:tr>
      <w:tr w:rsidR="00431B5C" w:rsidRPr="00431B5C" w14:paraId="10521DFD" w14:textId="77777777" w:rsidTr="00431B5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F62B71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76ED7FF0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ISO 27001 + шифрование данных на </w:t>
            </w:r>
            <w:proofErr w:type="spellStart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edge</w:t>
            </w:r>
            <w:proofErr w:type="spellEnd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-устройствах.</w:t>
            </w:r>
          </w:p>
        </w:tc>
      </w:tr>
    </w:tbl>
    <w:p w14:paraId="6B4E5324" w14:textId="77777777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51EEE79" w14:textId="00AA5382" w:rsid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431B5C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6. Дорожная карта внедрения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1003"/>
        <w:gridCol w:w="4537"/>
      </w:tblGrid>
      <w:tr w:rsidR="00431B5C" w:rsidRPr="00431B5C" w14:paraId="65F4097B" w14:textId="77777777" w:rsidTr="00431B5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03B5EE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2967242F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Срок</w:t>
            </w:r>
          </w:p>
        </w:tc>
        <w:tc>
          <w:tcPr>
            <w:tcW w:w="0" w:type="auto"/>
            <w:vAlign w:val="center"/>
            <w:hideMark/>
          </w:tcPr>
          <w:p w14:paraId="74E3E5CE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Метрики успеха</w:t>
            </w:r>
          </w:p>
        </w:tc>
      </w:tr>
      <w:tr w:rsidR="00431B5C" w:rsidRPr="00431B5C" w14:paraId="02F5F82E" w14:textId="77777777" w:rsidTr="00431B5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1C9CA8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Стабилизация </w:t>
            </w:r>
            <w:proofErr w:type="spellStart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IoT</w:t>
            </w:r>
            <w:proofErr w:type="spellEnd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-платформы</w:t>
            </w:r>
          </w:p>
        </w:tc>
        <w:tc>
          <w:tcPr>
            <w:tcW w:w="0" w:type="auto"/>
            <w:vAlign w:val="center"/>
            <w:hideMark/>
          </w:tcPr>
          <w:p w14:paraId="0AB2C53B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Q4 2024</w:t>
            </w:r>
          </w:p>
        </w:tc>
        <w:tc>
          <w:tcPr>
            <w:tcW w:w="0" w:type="auto"/>
            <w:vAlign w:val="center"/>
            <w:hideMark/>
          </w:tcPr>
          <w:p w14:paraId="07452701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99.9% </w:t>
            </w:r>
            <w:proofErr w:type="spellStart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uptime</w:t>
            </w:r>
            <w:proofErr w:type="spellEnd"/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 датчиков.</w:t>
            </w:r>
          </w:p>
        </w:tc>
      </w:tr>
      <w:tr w:rsidR="00431B5C" w:rsidRPr="00431B5C" w14:paraId="58C50E29" w14:textId="77777777" w:rsidTr="00431B5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3EB3A2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Сертификация ISO 14001</w:t>
            </w:r>
          </w:p>
        </w:tc>
        <w:tc>
          <w:tcPr>
            <w:tcW w:w="0" w:type="auto"/>
            <w:vAlign w:val="center"/>
            <w:hideMark/>
          </w:tcPr>
          <w:p w14:paraId="4D7E2D2A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Q2 2025</w:t>
            </w:r>
          </w:p>
        </w:tc>
        <w:tc>
          <w:tcPr>
            <w:tcW w:w="0" w:type="auto"/>
            <w:vAlign w:val="center"/>
            <w:hideMark/>
          </w:tcPr>
          <w:p w14:paraId="7C977088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Снижение углеродного следа на 20%.</w:t>
            </w:r>
          </w:p>
        </w:tc>
      </w:tr>
      <w:tr w:rsidR="00431B5C" w:rsidRPr="00431B5C" w14:paraId="57331049" w14:textId="77777777" w:rsidTr="00431B5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BD255F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Выход в ЕС</w:t>
            </w:r>
          </w:p>
        </w:tc>
        <w:tc>
          <w:tcPr>
            <w:tcW w:w="0" w:type="auto"/>
            <w:vAlign w:val="center"/>
            <w:hideMark/>
          </w:tcPr>
          <w:p w14:paraId="654F6542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31EC7436" w14:textId="77777777" w:rsidR="00431B5C" w:rsidRPr="00431B5C" w:rsidRDefault="00431B5C" w:rsidP="00431B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B5C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5 пилотных городов.</w:t>
            </w:r>
          </w:p>
        </w:tc>
      </w:tr>
    </w:tbl>
    <w:p w14:paraId="711010A5" w14:textId="77777777" w:rsidR="00431B5C" w:rsidRPr="00431B5C" w:rsidRDefault="00431B5C" w:rsidP="00431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sectPr w:rsidR="00431B5C" w:rsidRPr="00431B5C" w:rsidSect="00D70417">
      <w:pgSz w:w="11906" w:h="16838"/>
      <w:pgMar w:top="709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1D40"/>
    <w:multiLevelType w:val="multilevel"/>
    <w:tmpl w:val="BE9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33E"/>
    <w:multiLevelType w:val="multilevel"/>
    <w:tmpl w:val="3A9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38DD"/>
    <w:multiLevelType w:val="multilevel"/>
    <w:tmpl w:val="511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5A6B"/>
    <w:multiLevelType w:val="multilevel"/>
    <w:tmpl w:val="036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6377A"/>
    <w:multiLevelType w:val="multilevel"/>
    <w:tmpl w:val="03B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15A54"/>
    <w:multiLevelType w:val="multilevel"/>
    <w:tmpl w:val="025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36D9F"/>
    <w:multiLevelType w:val="multilevel"/>
    <w:tmpl w:val="785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33362"/>
    <w:multiLevelType w:val="hybridMultilevel"/>
    <w:tmpl w:val="2E66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50550"/>
    <w:multiLevelType w:val="multilevel"/>
    <w:tmpl w:val="F48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13306"/>
    <w:multiLevelType w:val="hybridMultilevel"/>
    <w:tmpl w:val="6AACD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0F3B2F"/>
    <w:multiLevelType w:val="multilevel"/>
    <w:tmpl w:val="70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31AFB"/>
    <w:multiLevelType w:val="multilevel"/>
    <w:tmpl w:val="8DF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2161B"/>
    <w:multiLevelType w:val="multilevel"/>
    <w:tmpl w:val="674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477C4"/>
    <w:multiLevelType w:val="multilevel"/>
    <w:tmpl w:val="DCE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F2A79"/>
    <w:multiLevelType w:val="multilevel"/>
    <w:tmpl w:val="272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A71C6"/>
    <w:multiLevelType w:val="multilevel"/>
    <w:tmpl w:val="12C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1A68EB"/>
    <w:multiLevelType w:val="multilevel"/>
    <w:tmpl w:val="AE4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D6CC6"/>
    <w:multiLevelType w:val="multilevel"/>
    <w:tmpl w:val="77E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7E0B0E"/>
    <w:multiLevelType w:val="multilevel"/>
    <w:tmpl w:val="880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824D3"/>
    <w:multiLevelType w:val="multilevel"/>
    <w:tmpl w:val="EFEA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1E5E12"/>
    <w:multiLevelType w:val="hybridMultilevel"/>
    <w:tmpl w:val="A1C82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6E5D42"/>
    <w:multiLevelType w:val="multilevel"/>
    <w:tmpl w:val="D15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045EE"/>
    <w:multiLevelType w:val="multilevel"/>
    <w:tmpl w:val="036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86D09"/>
    <w:multiLevelType w:val="multilevel"/>
    <w:tmpl w:val="6B66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27CE0"/>
    <w:multiLevelType w:val="multilevel"/>
    <w:tmpl w:val="D39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E393D"/>
    <w:multiLevelType w:val="multilevel"/>
    <w:tmpl w:val="352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A0986"/>
    <w:multiLevelType w:val="multilevel"/>
    <w:tmpl w:val="F80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6762F"/>
    <w:multiLevelType w:val="multilevel"/>
    <w:tmpl w:val="823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EE26A5"/>
    <w:multiLevelType w:val="multilevel"/>
    <w:tmpl w:val="5F3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95BC0"/>
    <w:multiLevelType w:val="multilevel"/>
    <w:tmpl w:val="2B9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E6D29"/>
    <w:multiLevelType w:val="hybridMultilevel"/>
    <w:tmpl w:val="FE0A6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656C0B"/>
    <w:multiLevelType w:val="multilevel"/>
    <w:tmpl w:val="6AB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B949C5"/>
    <w:multiLevelType w:val="multilevel"/>
    <w:tmpl w:val="980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8E201D"/>
    <w:multiLevelType w:val="multilevel"/>
    <w:tmpl w:val="44C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811342"/>
    <w:multiLevelType w:val="multilevel"/>
    <w:tmpl w:val="E36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9B51B3"/>
    <w:multiLevelType w:val="multilevel"/>
    <w:tmpl w:val="EB58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830136"/>
    <w:multiLevelType w:val="multilevel"/>
    <w:tmpl w:val="504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863BC1"/>
    <w:multiLevelType w:val="multilevel"/>
    <w:tmpl w:val="353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B2686B"/>
    <w:multiLevelType w:val="multilevel"/>
    <w:tmpl w:val="2C7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474812"/>
    <w:multiLevelType w:val="hybridMultilevel"/>
    <w:tmpl w:val="2E168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6D7D0A"/>
    <w:multiLevelType w:val="multilevel"/>
    <w:tmpl w:val="757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2C0DA2"/>
    <w:multiLevelType w:val="multilevel"/>
    <w:tmpl w:val="79F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231636"/>
    <w:multiLevelType w:val="multilevel"/>
    <w:tmpl w:val="7DE6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4A5D38"/>
    <w:multiLevelType w:val="multilevel"/>
    <w:tmpl w:val="E94C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4F079B"/>
    <w:multiLevelType w:val="multilevel"/>
    <w:tmpl w:val="E70A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124D16"/>
    <w:multiLevelType w:val="multilevel"/>
    <w:tmpl w:val="EE86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280779"/>
    <w:multiLevelType w:val="multilevel"/>
    <w:tmpl w:val="C71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37296A"/>
    <w:multiLevelType w:val="multilevel"/>
    <w:tmpl w:val="251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BD1AC2"/>
    <w:multiLevelType w:val="multilevel"/>
    <w:tmpl w:val="7A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416796"/>
    <w:multiLevelType w:val="multilevel"/>
    <w:tmpl w:val="668A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CC30C8"/>
    <w:multiLevelType w:val="multilevel"/>
    <w:tmpl w:val="523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D1477A"/>
    <w:multiLevelType w:val="multilevel"/>
    <w:tmpl w:val="C790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0A4BF8"/>
    <w:multiLevelType w:val="multilevel"/>
    <w:tmpl w:val="5FEA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8C17D4"/>
    <w:multiLevelType w:val="multilevel"/>
    <w:tmpl w:val="8BB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4A1276"/>
    <w:multiLevelType w:val="multilevel"/>
    <w:tmpl w:val="E0D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3361F1"/>
    <w:multiLevelType w:val="multilevel"/>
    <w:tmpl w:val="30E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700957"/>
    <w:multiLevelType w:val="multilevel"/>
    <w:tmpl w:val="E80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2C7CD5"/>
    <w:multiLevelType w:val="multilevel"/>
    <w:tmpl w:val="7D2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D1099A"/>
    <w:multiLevelType w:val="multilevel"/>
    <w:tmpl w:val="F534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0B7D2D"/>
    <w:multiLevelType w:val="multilevel"/>
    <w:tmpl w:val="D51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480D66"/>
    <w:multiLevelType w:val="multilevel"/>
    <w:tmpl w:val="4E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FB53CB"/>
    <w:multiLevelType w:val="multilevel"/>
    <w:tmpl w:val="A8B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E7736"/>
    <w:multiLevelType w:val="multilevel"/>
    <w:tmpl w:val="5EE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0A59E8"/>
    <w:multiLevelType w:val="multilevel"/>
    <w:tmpl w:val="C58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D2235B"/>
    <w:multiLevelType w:val="multilevel"/>
    <w:tmpl w:val="2F4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981058"/>
    <w:multiLevelType w:val="multilevel"/>
    <w:tmpl w:val="71B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A01B1C"/>
    <w:multiLevelType w:val="multilevel"/>
    <w:tmpl w:val="700C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D22AC7"/>
    <w:multiLevelType w:val="multilevel"/>
    <w:tmpl w:val="B19E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652118"/>
    <w:multiLevelType w:val="multilevel"/>
    <w:tmpl w:val="76A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A41F80"/>
    <w:multiLevelType w:val="multilevel"/>
    <w:tmpl w:val="713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9C7A94"/>
    <w:multiLevelType w:val="multilevel"/>
    <w:tmpl w:val="A2F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8E4490"/>
    <w:multiLevelType w:val="multilevel"/>
    <w:tmpl w:val="2A6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E37B89"/>
    <w:multiLevelType w:val="multilevel"/>
    <w:tmpl w:val="11EE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D713CB"/>
    <w:multiLevelType w:val="multilevel"/>
    <w:tmpl w:val="F5F2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3B7C4A"/>
    <w:multiLevelType w:val="multilevel"/>
    <w:tmpl w:val="05E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6C278E"/>
    <w:multiLevelType w:val="multilevel"/>
    <w:tmpl w:val="75F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71459">
    <w:abstractNumId w:val="30"/>
  </w:num>
  <w:num w:numId="2" w16cid:durableId="203714634">
    <w:abstractNumId w:val="39"/>
  </w:num>
  <w:num w:numId="3" w16cid:durableId="512653160">
    <w:abstractNumId w:val="7"/>
  </w:num>
  <w:num w:numId="4" w16cid:durableId="1523516689">
    <w:abstractNumId w:val="9"/>
  </w:num>
  <w:num w:numId="5" w16cid:durableId="1139415391">
    <w:abstractNumId w:val="20"/>
  </w:num>
  <w:num w:numId="6" w16cid:durableId="1988893579">
    <w:abstractNumId w:val="25"/>
  </w:num>
  <w:num w:numId="7" w16cid:durableId="1355879926">
    <w:abstractNumId w:val="28"/>
  </w:num>
  <w:num w:numId="8" w16cid:durableId="1230310043">
    <w:abstractNumId w:val="23"/>
  </w:num>
  <w:num w:numId="9" w16cid:durableId="731931215">
    <w:abstractNumId w:val="32"/>
  </w:num>
  <w:num w:numId="10" w16cid:durableId="1646469852">
    <w:abstractNumId w:val="21"/>
  </w:num>
  <w:num w:numId="11" w16cid:durableId="202253775">
    <w:abstractNumId w:val="4"/>
  </w:num>
  <w:num w:numId="12" w16cid:durableId="1450319347">
    <w:abstractNumId w:val="31"/>
  </w:num>
  <w:num w:numId="13" w16cid:durableId="938761465">
    <w:abstractNumId w:val="51"/>
  </w:num>
  <w:num w:numId="14" w16cid:durableId="2123449790">
    <w:abstractNumId w:val="52"/>
  </w:num>
  <w:num w:numId="15" w16cid:durableId="708651887">
    <w:abstractNumId w:val="72"/>
  </w:num>
  <w:num w:numId="16" w16cid:durableId="850218572">
    <w:abstractNumId w:val="40"/>
  </w:num>
  <w:num w:numId="17" w16cid:durableId="1471093288">
    <w:abstractNumId w:val="70"/>
  </w:num>
  <w:num w:numId="18" w16cid:durableId="294798510">
    <w:abstractNumId w:val="33"/>
  </w:num>
  <w:num w:numId="19" w16cid:durableId="1562247956">
    <w:abstractNumId w:val="11"/>
  </w:num>
  <w:num w:numId="20" w16cid:durableId="699235926">
    <w:abstractNumId w:val="64"/>
  </w:num>
  <w:num w:numId="21" w16cid:durableId="1455830680">
    <w:abstractNumId w:val="6"/>
  </w:num>
  <w:num w:numId="22" w16cid:durableId="428619936">
    <w:abstractNumId w:val="14"/>
  </w:num>
  <w:num w:numId="23" w16cid:durableId="4017806">
    <w:abstractNumId w:val="22"/>
  </w:num>
  <w:num w:numId="24" w16cid:durableId="507451154">
    <w:abstractNumId w:val="61"/>
  </w:num>
  <w:num w:numId="25" w16cid:durableId="1198351181">
    <w:abstractNumId w:val="17"/>
  </w:num>
  <w:num w:numId="26" w16cid:durableId="896818307">
    <w:abstractNumId w:val="45"/>
  </w:num>
  <w:num w:numId="27" w16cid:durableId="1838225606">
    <w:abstractNumId w:val="42"/>
  </w:num>
  <w:num w:numId="28" w16cid:durableId="93672127">
    <w:abstractNumId w:val="47"/>
  </w:num>
  <w:num w:numId="29" w16cid:durableId="401412770">
    <w:abstractNumId w:val="43"/>
  </w:num>
  <w:num w:numId="30" w16cid:durableId="588737535">
    <w:abstractNumId w:val="13"/>
  </w:num>
  <w:num w:numId="31" w16cid:durableId="356659052">
    <w:abstractNumId w:val="65"/>
  </w:num>
  <w:num w:numId="32" w16cid:durableId="745997680">
    <w:abstractNumId w:val="69"/>
  </w:num>
  <w:num w:numId="33" w16cid:durableId="1007294422">
    <w:abstractNumId w:val="58"/>
  </w:num>
  <w:num w:numId="34" w16cid:durableId="500658035">
    <w:abstractNumId w:val="16"/>
  </w:num>
  <w:num w:numId="35" w16cid:durableId="589241789">
    <w:abstractNumId w:val="53"/>
  </w:num>
  <w:num w:numId="36" w16cid:durableId="925116538">
    <w:abstractNumId w:val="26"/>
  </w:num>
  <w:num w:numId="37" w16cid:durableId="925379361">
    <w:abstractNumId w:val="73"/>
  </w:num>
  <w:num w:numId="38" w16cid:durableId="2087726797">
    <w:abstractNumId w:val="57"/>
  </w:num>
  <w:num w:numId="39" w16cid:durableId="1477069702">
    <w:abstractNumId w:val="29"/>
  </w:num>
  <w:num w:numId="40" w16cid:durableId="377126566">
    <w:abstractNumId w:val="12"/>
  </w:num>
  <w:num w:numId="41" w16cid:durableId="1068770236">
    <w:abstractNumId w:val="67"/>
  </w:num>
  <w:num w:numId="42" w16cid:durableId="621687478">
    <w:abstractNumId w:val="19"/>
  </w:num>
  <w:num w:numId="43" w16cid:durableId="888300448">
    <w:abstractNumId w:val="37"/>
  </w:num>
  <w:num w:numId="44" w16cid:durableId="1239704952">
    <w:abstractNumId w:val="38"/>
  </w:num>
  <w:num w:numId="45" w16cid:durableId="897592015">
    <w:abstractNumId w:val="8"/>
  </w:num>
  <w:num w:numId="46" w16cid:durableId="1072657931">
    <w:abstractNumId w:val="1"/>
  </w:num>
  <w:num w:numId="47" w16cid:durableId="310520481">
    <w:abstractNumId w:val="55"/>
  </w:num>
  <w:num w:numId="48" w16cid:durableId="1023434908">
    <w:abstractNumId w:val="50"/>
  </w:num>
  <w:num w:numId="49" w16cid:durableId="1373768204">
    <w:abstractNumId w:val="5"/>
  </w:num>
  <w:num w:numId="50" w16cid:durableId="1174297582">
    <w:abstractNumId w:val="18"/>
  </w:num>
  <w:num w:numId="51" w16cid:durableId="1894543315">
    <w:abstractNumId w:val="0"/>
  </w:num>
  <w:num w:numId="52" w16cid:durableId="50273151">
    <w:abstractNumId w:val="49"/>
  </w:num>
  <w:num w:numId="53" w16cid:durableId="1258367423">
    <w:abstractNumId w:val="2"/>
  </w:num>
  <w:num w:numId="54" w16cid:durableId="93325187">
    <w:abstractNumId w:val="34"/>
  </w:num>
  <w:num w:numId="55" w16cid:durableId="400294135">
    <w:abstractNumId w:val="56"/>
  </w:num>
  <w:num w:numId="56" w16cid:durableId="377707851">
    <w:abstractNumId w:val="48"/>
  </w:num>
  <w:num w:numId="57" w16cid:durableId="1230069190">
    <w:abstractNumId w:val="27"/>
  </w:num>
  <w:num w:numId="58" w16cid:durableId="1306356072">
    <w:abstractNumId w:val="44"/>
  </w:num>
  <w:num w:numId="59" w16cid:durableId="687754553">
    <w:abstractNumId w:val="10"/>
  </w:num>
  <w:num w:numId="60" w16cid:durableId="1350449522">
    <w:abstractNumId w:val="59"/>
  </w:num>
  <w:num w:numId="61" w16cid:durableId="1382708335">
    <w:abstractNumId w:val="15"/>
  </w:num>
  <w:num w:numId="62" w16cid:durableId="589627883">
    <w:abstractNumId w:val="24"/>
  </w:num>
  <w:num w:numId="63" w16cid:durableId="1701542819">
    <w:abstractNumId w:val="46"/>
  </w:num>
  <w:num w:numId="64" w16cid:durableId="1918515365">
    <w:abstractNumId w:val="62"/>
  </w:num>
  <w:num w:numId="65" w16cid:durableId="719286495">
    <w:abstractNumId w:val="60"/>
  </w:num>
  <w:num w:numId="66" w16cid:durableId="307396556">
    <w:abstractNumId w:val="74"/>
  </w:num>
  <w:num w:numId="67" w16cid:durableId="793983186">
    <w:abstractNumId w:val="68"/>
  </w:num>
  <w:num w:numId="68" w16cid:durableId="915747271">
    <w:abstractNumId w:val="66"/>
  </w:num>
  <w:num w:numId="69" w16cid:durableId="1819111928">
    <w:abstractNumId w:val="54"/>
  </w:num>
  <w:num w:numId="70" w16cid:durableId="1714698436">
    <w:abstractNumId w:val="3"/>
  </w:num>
  <w:num w:numId="71" w16cid:durableId="1103888955">
    <w:abstractNumId w:val="75"/>
  </w:num>
  <w:num w:numId="72" w16cid:durableId="1907647968">
    <w:abstractNumId w:val="41"/>
  </w:num>
  <w:num w:numId="73" w16cid:durableId="1501579169">
    <w:abstractNumId w:val="35"/>
  </w:num>
  <w:num w:numId="74" w16cid:durableId="2109541065">
    <w:abstractNumId w:val="36"/>
  </w:num>
  <w:num w:numId="75" w16cid:durableId="1664233547">
    <w:abstractNumId w:val="71"/>
  </w:num>
  <w:num w:numId="76" w16cid:durableId="148847466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7"/>
    <w:rsid w:val="0001314C"/>
    <w:rsid w:val="00056D85"/>
    <w:rsid w:val="00096C24"/>
    <w:rsid w:val="000A42B5"/>
    <w:rsid w:val="000F5EBC"/>
    <w:rsid w:val="001132B6"/>
    <w:rsid w:val="001276C2"/>
    <w:rsid w:val="00157397"/>
    <w:rsid w:val="00192F57"/>
    <w:rsid w:val="001F207B"/>
    <w:rsid w:val="00287B6E"/>
    <w:rsid w:val="002A13A2"/>
    <w:rsid w:val="002A394D"/>
    <w:rsid w:val="00385593"/>
    <w:rsid w:val="003C3B48"/>
    <w:rsid w:val="0040309C"/>
    <w:rsid w:val="00420F66"/>
    <w:rsid w:val="00425148"/>
    <w:rsid w:val="00427120"/>
    <w:rsid w:val="00431B5C"/>
    <w:rsid w:val="00531345"/>
    <w:rsid w:val="005C00ED"/>
    <w:rsid w:val="005E7C15"/>
    <w:rsid w:val="00603EE3"/>
    <w:rsid w:val="006233A2"/>
    <w:rsid w:val="006412A5"/>
    <w:rsid w:val="00681E54"/>
    <w:rsid w:val="006A5911"/>
    <w:rsid w:val="006B6912"/>
    <w:rsid w:val="00725513"/>
    <w:rsid w:val="00794F02"/>
    <w:rsid w:val="007B7978"/>
    <w:rsid w:val="008160D0"/>
    <w:rsid w:val="00850F5B"/>
    <w:rsid w:val="008C5E70"/>
    <w:rsid w:val="009B31A4"/>
    <w:rsid w:val="009D6DDA"/>
    <w:rsid w:val="00A23368"/>
    <w:rsid w:val="00B21242"/>
    <w:rsid w:val="00B80265"/>
    <w:rsid w:val="00B81D54"/>
    <w:rsid w:val="00BF0A51"/>
    <w:rsid w:val="00C07DF5"/>
    <w:rsid w:val="00C117BC"/>
    <w:rsid w:val="00C37D98"/>
    <w:rsid w:val="00C6382C"/>
    <w:rsid w:val="00C63E3E"/>
    <w:rsid w:val="00CC1F3B"/>
    <w:rsid w:val="00D055DD"/>
    <w:rsid w:val="00D70417"/>
    <w:rsid w:val="00D90EC4"/>
    <w:rsid w:val="00DB63E9"/>
    <w:rsid w:val="00DC34A5"/>
    <w:rsid w:val="00E57DE3"/>
    <w:rsid w:val="00EE5F42"/>
    <w:rsid w:val="00F44C2E"/>
    <w:rsid w:val="00F51FA5"/>
    <w:rsid w:val="00F75A10"/>
    <w:rsid w:val="00F80462"/>
    <w:rsid w:val="00F86FDF"/>
    <w:rsid w:val="00FD2556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2F02"/>
  <w15:chartTrackingRefBased/>
  <w15:docId w15:val="{958B4B27-5E59-4800-BB09-D56C6C1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62"/>
  </w:style>
  <w:style w:type="paragraph" w:styleId="1">
    <w:name w:val="heading 1"/>
    <w:basedOn w:val="a"/>
    <w:next w:val="a"/>
    <w:link w:val="10"/>
    <w:uiPriority w:val="9"/>
    <w:qFormat/>
    <w:rsid w:val="008C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rsid w:val="00D70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semiHidden/>
    <w:unhideWhenUsed/>
    <w:rsid w:val="00D70417"/>
    <w:pPr>
      <w:autoSpaceDN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D70417"/>
  </w:style>
  <w:style w:type="paragraph" w:styleId="a5">
    <w:name w:val="List Paragraph"/>
    <w:basedOn w:val="a"/>
    <w:uiPriority w:val="34"/>
    <w:qFormat/>
    <w:rsid w:val="00D704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C5E70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412A5"/>
    <w:pPr>
      <w:tabs>
        <w:tab w:val="right" w:leader="dot" w:pos="9912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  <w:shd w:val="clear" w:color="auto" w:fill="FFFFFF"/>
      <w:lang w:eastAsia="ru-RU"/>
    </w:rPr>
  </w:style>
  <w:style w:type="character" w:styleId="a7">
    <w:name w:val="Hyperlink"/>
    <w:basedOn w:val="a0"/>
    <w:uiPriority w:val="99"/>
    <w:unhideWhenUsed/>
    <w:rsid w:val="008C5E7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0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0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6A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6A5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3E7-5B31-41D4-BD57-EF789C57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vorobev</dc:creator>
  <cp:keywords/>
  <dc:description/>
  <cp:lastModifiedBy>Маргарита Рогожанская</cp:lastModifiedBy>
  <cp:revision>2</cp:revision>
  <dcterms:created xsi:type="dcterms:W3CDTF">2025-04-16T21:02:00Z</dcterms:created>
  <dcterms:modified xsi:type="dcterms:W3CDTF">2025-04-16T21:02:00Z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-1084857781</vt:i4>
  </property>
</Properties>
</file>