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4B1D3F5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206714">
        <w:rPr>
          <w:rFonts w:ascii="TimesNewRomanPS-BoldMT" w:hAnsi="TimesNewRomanPS-BoldMT"/>
          <w:b/>
          <w:bCs/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442ABAB5" w:rsidR="004B7297" w:rsidRPr="00206714" w:rsidRDefault="00206714" w:rsidP="00350C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06714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Планирование и организация проекта создания и р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азвития архитектуры предприятия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350CB8">
            <w:pPr>
              <w:spacing w:after="0" w:line="240" w:lineRule="auto"/>
              <w:ind w:right="2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1158794D" w:rsidR="004B7297" w:rsidRDefault="000B2F21" w:rsidP="00350CB8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Ежов Александр Олегович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162CEF7A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0B2F21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B2454A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Задание №1.  </w:t>
      </w:r>
    </w:p>
    <w:p w14:paraId="0BD0C1CC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Ключевой бизнес-процесс компании «ТехноЛогика», процесс управления доставкой.  </w:t>
      </w:r>
    </w:p>
    <w:p w14:paraId="62A75FE3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A166AD2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Бизнес-модель управления доставкой  </w:t>
      </w:r>
    </w:p>
    <w:p w14:paraId="590CCE9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B5E113B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Модель бизнес-процесса (BPMN):  </w:t>
      </w:r>
    </w:p>
    <w:p w14:paraId="42C7DBE0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84AF93E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Участники: Клиент, Менеджер логистики, Склад, Отдел доставки, Служба поддержки.  </w:t>
      </w:r>
    </w:p>
    <w:p w14:paraId="3F48835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BE33C7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2. Основные этапы:  </w:t>
      </w:r>
    </w:p>
    <w:p w14:paraId="3794040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1. Оформление заявки на доставку.  </w:t>
      </w:r>
    </w:p>
    <w:p w14:paraId="446BC6CE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2. Планирование маршрута.  </w:t>
      </w:r>
    </w:p>
    <w:p w14:paraId="75B69823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3. Подтверждение сроков клиенту.  </w:t>
      </w:r>
    </w:p>
    <w:p w14:paraId="78F7659B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4. Комплектация груза на складе.  </w:t>
      </w:r>
    </w:p>
    <w:p w14:paraId="4601E4EB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5. Отслеживание доставки в реальном времени.  </w:t>
      </w:r>
    </w:p>
    <w:p w14:paraId="51B7DDB7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5C1A739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2. Модели архитектуры информации  </w:t>
      </w:r>
    </w:p>
    <w:p w14:paraId="4139053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389916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Диаграмма прецедентов (Use Case Diagram):  </w:t>
      </w:r>
    </w:p>
    <w:p w14:paraId="0F9B08E3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Акторы: Клиент, Менеджер логистики, Водитель.  </w:t>
      </w:r>
    </w:p>
    <w:p w14:paraId="49B0AD5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2. Прецеденты:  </w:t>
      </w:r>
    </w:p>
    <w:p w14:paraId="19F73B13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1. Создание заявки на доставку.  </w:t>
      </w:r>
    </w:p>
    <w:p w14:paraId="3CA21887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2. Расчет стоимости доставки.  </w:t>
      </w:r>
    </w:p>
    <w:p w14:paraId="3193B79B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3. Обновление статуса груза.  </w:t>
      </w:r>
    </w:p>
    <w:p w14:paraId="0AF7708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4. Генерация отчетов.  </w:t>
      </w:r>
    </w:p>
    <w:p w14:paraId="51A3CB5F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3BDD26E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Диаграмма деятельности (Activity Diagram):  </w:t>
      </w:r>
    </w:p>
    <w:p w14:paraId="743E9468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Основные действия:  </w:t>
      </w:r>
    </w:p>
    <w:p w14:paraId="1FD060CE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1. Обработка заявки:  </w:t>
      </w:r>
    </w:p>
    <w:p w14:paraId="181E7E9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1. Ввод данных груза.  </w:t>
      </w:r>
    </w:p>
    <w:p w14:paraId="64EBA386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2. Проверка доступности транспорта.  </w:t>
      </w:r>
    </w:p>
    <w:p w14:paraId="3EED33C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 1. Если доступен → Назначение водителя.  </w:t>
      </w:r>
    </w:p>
    <w:p w14:paraId="2CE7586B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   2. Если недоступен → Уведомление клиента.  </w:t>
      </w:r>
    </w:p>
    <w:p w14:paraId="4237CA87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2. Мониторинг доставки:  </w:t>
      </w:r>
    </w:p>
    <w:p w14:paraId="716165B9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1. GPS-трекинг.  </w:t>
      </w:r>
    </w:p>
    <w:p w14:paraId="40884B64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2. Автоматические уведомления.  </w:t>
      </w:r>
    </w:p>
    <w:p w14:paraId="47C1056F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2FA3F73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Диаграмма классов (Class Diagram):  </w:t>
      </w:r>
    </w:p>
    <w:p w14:paraId="65610D98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Классы:  </w:t>
      </w:r>
    </w:p>
    <w:p w14:paraId="575372DC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1. Заявка:  </w:t>
      </w:r>
    </w:p>
    <w:p w14:paraId="376A385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Атрибуты: ID, дата, статус, адрес.  </w:t>
      </w:r>
    </w:p>
    <w:p w14:paraId="00FF3F77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Методы: создать(), изменитьСтатус(), отменить().  </w:t>
      </w:r>
    </w:p>
    <w:p w14:paraId="5B326902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2. Транспорт:  </w:t>
      </w:r>
    </w:p>
    <w:p w14:paraId="37F3551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Атрибуты: тип, грузоподъемность, номер.  </w:t>
      </w:r>
    </w:p>
    <w:p w14:paraId="0D13E664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3. Клиент:  </w:t>
      </w:r>
    </w:p>
    <w:p w14:paraId="4F7A430C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 Атрибуты: имя, контакт, история заказов.  </w:t>
      </w:r>
    </w:p>
    <w:p w14:paraId="206B107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46631DF6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Диаграмма взаимодействия (Sequence Diagram):  </w:t>
      </w:r>
    </w:p>
    <w:p w14:paraId="63814ED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Сценарий:  </w:t>
      </w:r>
    </w:p>
    <w:p w14:paraId="72B989B4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1. Клиент отправляет заявку через веб-портал.  </w:t>
      </w:r>
    </w:p>
    <w:p w14:paraId="52E4C02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2. Система автоматически проверяет доступность транспорта.  </w:t>
      </w:r>
    </w:p>
    <w:p w14:paraId="2CACFC2D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3. Менеджер подтверждает маршрут и назначает водителя.  </w:t>
      </w:r>
    </w:p>
    <w:p w14:paraId="035319ED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4. Водитель получает уведомление и начинает доставку.  </w:t>
      </w:r>
    </w:p>
    <w:p w14:paraId="261648D4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5. Клиент получает статус в реальном времени.  </w:t>
      </w:r>
    </w:p>
    <w:p w14:paraId="3FF4BB8B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2ACB9BC3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Задание №2.  </w:t>
      </w:r>
    </w:p>
    <w:p w14:paraId="602360A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Расчет затрат на разработку и сопровождение платформы  </w:t>
      </w:r>
    </w:p>
    <w:p w14:paraId="483EE3B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2FB1EA06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категории затрат:  </w:t>
      </w:r>
    </w:p>
    <w:p w14:paraId="576BB129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Затраты на разработку:  </w:t>
      </w:r>
    </w:p>
    <w:p w14:paraId="59784896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- Зарплата команды (6 человек):  </w:t>
      </w:r>
    </w:p>
    <w:p w14:paraId="76858266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Аналитик: 4000/мес × 4 мес = 16000  </w:t>
      </w:r>
    </w:p>
    <w:p w14:paraId="7AE87012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Разработчик: 5000/мес × 4 мес = 20000  </w:t>
      </w:r>
    </w:p>
    <w:p w14:paraId="42206DD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Тестировщик: 3500/мес × 4 мес = 14000  </w:t>
      </w:r>
    </w:p>
    <w:p w14:paraId="712251A1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Итого: 16000 + 20000 + 14000 = 50000  </w:t>
      </w:r>
    </w:p>
    <w:p w14:paraId="4CA271BE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0EF2615D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- Оборудование и ПО:  </w:t>
      </w:r>
    </w:p>
    <w:p w14:paraId="038DF060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Лицензии: 3000  </w:t>
      </w:r>
    </w:p>
    <w:p w14:paraId="774B4034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Серверы: 8000  </w:t>
      </w:r>
    </w:p>
    <w:p w14:paraId="1CEB06F9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  Итого: 3000 + 8000 = 11000  </w:t>
      </w:r>
    </w:p>
    <w:p w14:paraId="7F775080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F583ABC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Общие затраты на разработку: 50000 + 11000 = 61000  </w:t>
      </w:r>
    </w:p>
    <w:p w14:paraId="16D1F812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10267FBE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2. Затраты на сопровождение (ежегодно):  </w:t>
      </w:r>
    </w:p>
    <w:p w14:paraId="2FFF4E27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- Техподдержка: 7000  </w:t>
      </w:r>
    </w:p>
    <w:p w14:paraId="7065F57F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- Обновления: 3000  </w:t>
      </w:r>
    </w:p>
    <w:p w14:paraId="12880658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- Обучение: 2000  </w:t>
      </w:r>
    </w:p>
    <w:p w14:paraId="07682587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   Итого: 7000 + 3000 + 2000 = 12000</w:t>
      </w:r>
    </w:p>
    <w:p w14:paraId="4174716D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Экономическая эффективность:  </w:t>
      </w:r>
    </w:p>
    <w:p w14:paraId="2B304415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1. Ожидаемая прибыль: 150000/год  </w:t>
      </w:r>
    </w:p>
    <w:p w14:paraId="75B0992A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2. Срок окупаемости: 61000 / 150000 ≈ 0.4 года (≈5 месяцев)  </w:t>
      </w:r>
    </w:p>
    <w:p w14:paraId="12F0E1A9" w14:textId="77777777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3E0DDE8C" w14:textId="0A069003" w:rsid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350CB8">
        <w:rPr>
          <w:rFonts w:ascii="TimesNewRomanPS-BoldMT" w:hAnsi="TimesNewRomanPS-BoldMT"/>
          <w:bCs/>
          <w:color w:val="000000"/>
          <w:sz w:val="28"/>
          <w:szCs w:val="28"/>
        </w:rPr>
        <w:t xml:space="preserve">Схема процесса:  </w:t>
      </w:r>
    </w:p>
    <w:p w14:paraId="38CF8853" w14:textId="0CADABB3" w:rsid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7DA0B9CE" w14:textId="4FEFD49A" w:rsidR="00350CB8" w:rsidRPr="00350CB8" w:rsidRDefault="00350CB8" w:rsidP="00350CB8">
      <w:pPr>
        <w:rPr>
          <w:rFonts w:ascii="TimesNewRomanPS-BoldMT" w:hAnsi="TimesNewRomanPS-BoldMT"/>
          <w:bCs/>
          <w:color w:val="000000"/>
          <w:sz w:val="28"/>
          <w:szCs w:val="28"/>
        </w:rPr>
      </w:pPr>
      <w:bookmarkStart w:id="1" w:name="_GoBack"/>
      <w:r>
        <w:rPr>
          <w:rFonts w:ascii="TimesNewRomanPS-BoldMT" w:hAnsi="TimesNewRomanPS-BoldMT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EBC05F1" wp14:editId="10994313">
            <wp:extent cx="2629267" cy="73448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50CB8" w:rsidRPr="00350CB8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18495" w14:textId="77777777" w:rsidR="00BC10CB" w:rsidRDefault="00BC10CB">
      <w:pPr>
        <w:spacing w:after="0" w:line="240" w:lineRule="auto"/>
      </w:pPr>
      <w:r>
        <w:separator/>
      </w:r>
    </w:p>
  </w:endnote>
  <w:endnote w:type="continuationSeparator" w:id="0">
    <w:p w14:paraId="156DDFE2" w14:textId="77777777" w:rsidR="00BC10CB" w:rsidRDefault="00BC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C801" w14:textId="77777777" w:rsidR="00BC10CB" w:rsidRDefault="00BC10CB">
      <w:pPr>
        <w:spacing w:after="0" w:line="240" w:lineRule="auto"/>
      </w:pPr>
      <w:r>
        <w:separator/>
      </w:r>
    </w:p>
  </w:footnote>
  <w:footnote w:type="continuationSeparator" w:id="0">
    <w:p w14:paraId="54A132BC" w14:textId="77777777" w:rsidR="00BC10CB" w:rsidRDefault="00BC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A11E2"/>
    <w:multiLevelType w:val="multilevel"/>
    <w:tmpl w:val="8C6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6B75"/>
    <w:multiLevelType w:val="multilevel"/>
    <w:tmpl w:val="8D0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60BEC"/>
    <w:multiLevelType w:val="multilevel"/>
    <w:tmpl w:val="1A94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711C0"/>
    <w:multiLevelType w:val="multilevel"/>
    <w:tmpl w:val="498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448B"/>
    <w:multiLevelType w:val="multilevel"/>
    <w:tmpl w:val="B51A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26865"/>
    <w:multiLevelType w:val="multilevel"/>
    <w:tmpl w:val="961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0586"/>
    <w:multiLevelType w:val="multilevel"/>
    <w:tmpl w:val="4AB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570BA"/>
    <w:multiLevelType w:val="multilevel"/>
    <w:tmpl w:val="C7D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1A3D73"/>
    <w:multiLevelType w:val="multilevel"/>
    <w:tmpl w:val="5AEC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5"/>
  </w:num>
  <w:num w:numId="5">
    <w:abstractNumId w:val="17"/>
  </w:num>
  <w:num w:numId="6">
    <w:abstractNumId w:val="21"/>
  </w:num>
  <w:num w:numId="7">
    <w:abstractNumId w:val="28"/>
  </w:num>
  <w:num w:numId="8">
    <w:abstractNumId w:val="33"/>
  </w:num>
  <w:num w:numId="9">
    <w:abstractNumId w:val="0"/>
  </w:num>
  <w:num w:numId="10">
    <w:abstractNumId w:val="19"/>
  </w:num>
  <w:num w:numId="11">
    <w:abstractNumId w:val="22"/>
  </w:num>
  <w:num w:numId="12">
    <w:abstractNumId w:val="36"/>
  </w:num>
  <w:num w:numId="13">
    <w:abstractNumId w:val="10"/>
  </w:num>
  <w:num w:numId="14">
    <w:abstractNumId w:val="26"/>
  </w:num>
  <w:num w:numId="15">
    <w:abstractNumId w:val="34"/>
  </w:num>
  <w:num w:numId="16">
    <w:abstractNumId w:val="23"/>
  </w:num>
  <w:num w:numId="17">
    <w:abstractNumId w:val="14"/>
  </w:num>
  <w:num w:numId="18">
    <w:abstractNumId w:val="27"/>
  </w:num>
  <w:num w:numId="19">
    <w:abstractNumId w:val="20"/>
  </w:num>
  <w:num w:numId="20">
    <w:abstractNumId w:val="9"/>
  </w:num>
  <w:num w:numId="21">
    <w:abstractNumId w:val="2"/>
  </w:num>
  <w:num w:numId="22">
    <w:abstractNumId w:val="31"/>
  </w:num>
  <w:num w:numId="23">
    <w:abstractNumId w:val="15"/>
  </w:num>
  <w:num w:numId="24">
    <w:abstractNumId w:val="7"/>
  </w:num>
  <w:num w:numId="25">
    <w:abstractNumId w:val="30"/>
  </w:num>
  <w:num w:numId="26">
    <w:abstractNumId w:val="32"/>
  </w:num>
  <w:num w:numId="27">
    <w:abstractNumId w:val="37"/>
  </w:num>
  <w:num w:numId="28">
    <w:abstractNumId w:val="29"/>
  </w:num>
  <w:num w:numId="29">
    <w:abstractNumId w:val="18"/>
  </w:num>
  <w:num w:numId="30">
    <w:abstractNumId w:val="12"/>
  </w:num>
  <w:num w:numId="31">
    <w:abstractNumId w:val="6"/>
  </w:num>
  <w:num w:numId="32">
    <w:abstractNumId w:val="11"/>
  </w:num>
  <w:num w:numId="33">
    <w:abstractNumId w:val="13"/>
  </w:num>
  <w:num w:numId="34">
    <w:abstractNumId w:val="3"/>
  </w:num>
  <w:num w:numId="35">
    <w:abstractNumId w:val="8"/>
  </w:num>
  <w:num w:numId="36">
    <w:abstractNumId w:val="35"/>
  </w:num>
  <w:num w:numId="37">
    <w:abstractNumId w:val="24"/>
  </w:num>
  <w:num w:numId="3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66F00"/>
    <w:rsid w:val="00085E5D"/>
    <w:rsid w:val="000B2F21"/>
    <w:rsid w:val="00167A3F"/>
    <w:rsid w:val="0019257C"/>
    <w:rsid w:val="00206714"/>
    <w:rsid w:val="0031066C"/>
    <w:rsid w:val="00350CB8"/>
    <w:rsid w:val="00356712"/>
    <w:rsid w:val="003F4757"/>
    <w:rsid w:val="00434784"/>
    <w:rsid w:val="004B7297"/>
    <w:rsid w:val="00585D3E"/>
    <w:rsid w:val="006A7F16"/>
    <w:rsid w:val="007676E3"/>
    <w:rsid w:val="00781250"/>
    <w:rsid w:val="00797582"/>
    <w:rsid w:val="00853FCB"/>
    <w:rsid w:val="00861BC3"/>
    <w:rsid w:val="008B4B94"/>
    <w:rsid w:val="008C171C"/>
    <w:rsid w:val="008C6811"/>
    <w:rsid w:val="008F2B7F"/>
    <w:rsid w:val="009723F3"/>
    <w:rsid w:val="00983F42"/>
    <w:rsid w:val="00AD3D62"/>
    <w:rsid w:val="00AF4D02"/>
    <w:rsid w:val="00B12143"/>
    <w:rsid w:val="00B56A43"/>
    <w:rsid w:val="00B81413"/>
    <w:rsid w:val="00BC10CB"/>
    <w:rsid w:val="00C10CD0"/>
    <w:rsid w:val="00C15F01"/>
    <w:rsid w:val="00D077E2"/>
    <w:rsid w:val="00D113C0"/>
    <w:rsid w:val="00D7648B"/>
    <w:rsid w:val="00DB134D"/>
    <w:rsid w:val="00DE5ED8"/>
    <w:rsid w:val="00DF06C7"/>
    <w:rsid w:val="00DF0E8F"/>
    <w:rsid w:val="00DF1411"/>
    <w:rsid w:val="00E070BF"/>
    <w:rsid w:val="00E6464D"/>
    <w:rsid w:val="00EC07F9"/>
    <w:rsid w:val="00EE3636"/>
    <w:rsid w:val="00FD5EDF"/>
    <w:rsid w:val="00FE2B9D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Ауд-Нагатинская-803 Студент</dc:creator>
  <cp:keywords/>
  <dc:description/>
  <cp:lastModifiedBy>Ауд-Нагатинская-803 Студент</cp:lastModifiedBy>
  <cp:revision>3</cp:revision>
  <dcterms:created xsi:type="dcterms:W3CDTF">2025-04-26T11:04:00Z</dcterms:created>
  <dcterms:modified xsi:type="dcterms:W3CDTF">2025-04-26T11:10:00Z</dcterms:modified>
</cp:coreProperties>
</file>