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617D46"/>
    <w:p w14:paraId="400FA645"/>
    <w:p w14:paraId="336A759E"/>
    <w:p w14:paraId="162EEBFE"/>
    <w:p w14:paraId="21202E97"/>
    <w:p w14:paraId="6AA81CFC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bookmarkStart w:id="0" w:name="_Hlk182918007"/>
      <w:r>
        <w:rPr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464820</wp:posOffset>
            </wp:positionH>
            <wp:positionV relativeFrom="page">
              <wp:posOffset>60960</wp:posOffset>
            </wp:positionV>
            <wp:extent cx="7597140" cy="96012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971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color w:val="000000"/>
          <w:sz w:val="26"/>
          <w:szCs w:val="26"/>
        </w:rPr>
        <w:t xml:space="preserve"> </w:t>
      </w:r>
      <w:r>
        <w:rPr>
          <w:b/>
          <w:bCs/>
          <w:color w:val="000000"/>
          <w:sz w:val="26"/>
          <w:szCs w:val="26"/>
        </w:rPr>
        <w:t>“СИНЕРГИЯ”»</w:t>
      </w:r>
    </w:p>
    <w:p w14:paraId="4E6CF059">
      <w:pPr>
        <w:spacing w:line="276" w:lineRule="auto"/>
        <w:jc w:val="center"/>
        <w:rPr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278"/>
        <w:gridCol w:w="5848"/>
      </w:tblGrid>
      <w:tr w14:paraId="08C105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44D696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68D0D9B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2F3E6BF9">
            <w:pPr>
              <w:spacing w:line="276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Информационные системы и технологии</w:t>
            </w:r>
          </w:p>
        </w:tc>
      </w:tr>
      <w:tr w14:paraId="07819A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6FF9010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3EA8733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5F597F9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14:paraId="143D52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20E331F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5CBF8D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3D161C02">
            <w:pPr>
              <w:spacing w:line="276" w:lineRule="auto"/>
              <w:jc w:val="center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14:paraId="0BDDE5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F983639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5D64D79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0B070A4">
            <w:pPr>
              <w:ind w:right="-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14:paraId="6142FD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AB82426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</w:rPr>
              <w:t>Форма обучения</w:t>
            </w:r>
            <w:r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654FB40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3DBB9B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Очно-заочно</w:t>
            </w:r>
          </w:p>
        </w:tc>
      </w:tr>
      <w:tr w14:paraId="0E6C18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620B6C2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B401F5A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15FFB915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14:paraId="2407BC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63E1626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88928A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14:paraId="20E8F4E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57D557A6">
      <w:pPr>
        <w:spacing w:line="276" w:lineRule="auto"/>
        <w:jc w:val="center"/>
        <w:rPr>
          <w:sz w:val="28"/>
          <w:szCs w:val="26"/>
        </w:rPr>
      </w:pPr>
    </w:p>
    <w:p w14:paraId="2E906D46">
      <w:pPr>
        <w:spacing w:line="276" w:lineRule="auto"/>
        <w:jc w:val="center"/>
        <w:rPr>
          <w:sz w:val="26"/>
          <w:szCs w:val="26"/>
        </w:rPr>
      </w:pPr>
    </w:p>
    <w:p w14:paraId="75BCD478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</w:p>
    <w:tbl>
      <w:tblPr>
        <w:tblStyle w:val="4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08B86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682FE8B7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0FFAEB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3BDD7998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Лабораторный практикум № 6.</w:t>
            </w:r>
          </w:p>
          <w:p w14:paraId="3A8E8606">
            <w:pPr>
              <w:shd w:val="clear" w:color="auto" w:fill="FFFFFF"/>
              <w:spacing w:before="100" w:beforeAutospacing="1" w:after="15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 Планирование и организация проекта создания и развития архитектуры предприятия  </w:t>
            </w:r>
          </w:p>
        </w:tc>
      </w:tr>
      <w:tr w14:paraId="1145F6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25E5ED0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0C3D68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7408D0FA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(наименование темы)</w:t>
            </w:r>
          </w:p>
        </w:tc>
      </w:tr>
      <w:tr w14:paraId="45E6D3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441E4A3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9113C2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053E664A">
            <w:pPr>
              <w:spacing w:line="276" w:lineRule="auto"/>
              <w:jc w:val="center"/>
              <w:rPr>
                <w:color w:val="FF0000"/>
                <w:sz w:val="26"/>
                <w:szCs w:val="26"/>
              </w:rPr>
            </w:pPr>
          </w:p>
        </w:tc>
      </w:tr>
      <w:tr w14:paraId="06B01F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434C3B80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14:paraId="5E937637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5A2AF83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</w:tcPr>
          <w:p w14:paraId="3D8146D3">
            <w:pPr>
              <w:jc w:val="center"/>
              <w:rPr>
                <w:rFonts w:ascii="TimesNewRomanPSMT" w:hAnsi="TimesNewRomanPSMT" w:eastAsia="Calibri"/>
                <w:color w:val="000000"/>
              </w:rPr>
            </w:pPr>
          </w:p>
          <w:p w14:paraId="2386D543">
            <w:pPr>
              <w:rPr>
                <w:rFonts w:ascii="Tahoma" w:hAnsi="Tahoma" w:cs="Tahoma"/>
                <w:sz w:val="21"/>
                <w:szCs w:val="21"/>
              </w:rPr>
            </w:pPr>
            <w:r>
              <w:rPr>
                <w:rFonts w:ascii="TimesNewRomanPSMT" w:hAnsi="TimesNewRomanPSMT" w:eastAsia="Calibri"/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14:paraId="6E47C3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2DA968F4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72C1D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5271AEB2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52174706">
      <w:pPr>
        <w:spacing w:line="276" w:lineRule="auto"/>
        <w:jc w:val="center"/>
        <w:rPr>
          <w:sz w:val="18"/>
          <w:szCs w:val="26"/>
        </w:rPr>
      </w:pPr>
    </w:p>
    <w:p w14:paraId="620C9B80">
      <w:pPr>
        <w:spacing w:line="276" w:lineRule="auto"/>
        <w:jc w:val="center"/>
        <w:rPr>
          <w:sz w:val="26"/>
          <w:szCs w:val="26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78"/>
        <w:gridCol w:w="4768"/>
        <w:gridCol w:w="279"/>
        <w:gridCol w:w="1856"/>
      </w:tblGrid>
      <w:tr w14:paraId="6B6ECD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8B6740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2A8E64B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33BBC74F">
            <w:pPr>
              <w:spacing w:line="276" w:lineRule="auto"/>
              <w:rPr>
                <w:rFonts w:hint="default"/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Нуримов</w:t>
            </w:r>
            <w:r>
              <w:rPr>
                <w:rFonts w:hint="default"/>
                <w:sz w:val="26"/>
                <w:szCs w:val="26"/>
                <w:lang w:val="ru-RU"/>
              </w:rPr>
              <w:t xml:space="preserve"> Исломбек Бахадир Угли</w:t>
            </w:r>
            <w:bookmarkStart w:id="1" w:name="_GoBack"/>
            <w:bookmarkEnd w:id="1"/>
          </w:p>
        </w:tc>
        <w:tc>
          <w:tcPr>
            <w:tcW w:w="283" w:type="dxa"/>
          </w:tcPr>
          <w:p w14:paraId="45D9E5F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5357D40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14:paraId="08D5E0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4D6BAE7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0CCCE61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2BA3E6B6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49D68C3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46CEDBDF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14:paraId="52B5F2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0100E25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52FB52A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E9F50ED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СвБИв-211рсоб</w:t>
            </w:r>
          </w:p>
        </w:tc>
        <w:tc>
          <w:tcPr>
            <w:tcW w:w="283" w:type="dxa"/>
          </w:tcPr>
          <w:p w14:paraId="10F04FA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E2D161B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14:paraId="7E874E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29244F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1089E6E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72B2CFE1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50DDD68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14:paraId="697D1479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14:paraId="27E34D0C">
      <w:pPr>
        <w:spacing w:line="276" w:lineRule="auto"/>
        <w:rPr>
          <w:sz w:val="26"/>
          <w:szCs w:val="26"/>
        </w:rPr>
      </w:pPr>
    </w:p>
    <w:tbl>
      <w:tblPr>
        <w:tblStyle w:val="4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2B53CB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560F905D">
            <w:pPr>
              <w:spacing w:line="276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2E2212CF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6C384C90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</w:tcPr>
          <w:p w14:paraId="46DE2773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539C396C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14:paraId="531AAD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</w:trPr>
        <w:tc>
          <w:tcPr>
            <w:tcW w:w="2155" w:type="dxa"/>
          </w:tcPr>
          <w:p w14:paraId="48B2396D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7851DB38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7753DE43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782B855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1CE688CC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</w:tr>
      <w:bookmarkEnd w:id="0"/>
    </w:tbl>
    <w:p w14:paraId="417F454B"/>
    <w:p w14:paraId="4A922BC2"/>
    <w:p w14:paraId="097520FE"/>
    <w:p w14:paraId="1D90CA8C">
      <w:pPr>
        <w:rPr>
          <w:b/>
          <w:bCs/>
          <w:sz w:val="28"/>
          <w:szCs w:val="28"/>
        </w:rPr>
      </w:pPr>
    </w:p>
    <w:p w14:paraId="13C69C6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ТЕМА</w:t>
      </w:r>
      <w:r>
        <w:rPr>
          <w:b/>
          <w:bCs/>
          <w:sz w:val="28"/>
          <w:szCs w:val="28"/>
          <w:lang w:val="en-US"/>
        </w:rPr>
        <w:t>:</w:t>
      </w:r>
    </w:p>
    <w:p w14:paraId="456B14CD">
      <w:pPr>
        <w:rPr>
          <w:sz w:val="28"/>
          <w:szCs w:val="28"/>
        </w:rPr>
      </w:pPr>
      <w:r>
        <w:rPr>
          <w:sz w:val="28"/>
          <w:szCs w:val="28"/>
        </w:rPr>
        <w:t xml:space="preserve">Планирование и организация проекта создания и развития архитектуры предприятия  </w:t>
      </w:r>
    </w:p>
    <w:p w14:paraId="3809E034">
      <w:pPr>
        <w:rPr>
          <w:sz w:val="28"/>
          <w:szCs w:val="28"/>
        </w:rPr>
      </w:pPr>
    </w:p>
    <w:p w14:paraId="22BFC48B">
      <w:pPr>
        <w:rPr>
          <w:sz w:val="28"/>
          <w:szCs w:val="28"/>
        </w:rPr>
      </w:pPr>
    </w:p>
    <w:p w14:paraId="31E3C3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1 </w:t>
      </w:r>
    </w:p>
    <w:p w14:paraId="09CBA454">
      <w:pPr>
        <w:rPr>
          <w:sz w:val="28"/>
          <w:szCs w:val="28"/>
        </w:rPr>
      </w:pPr>
      <w:r>
        <w:rPr>
          <w:sz w:val="28"/>
          <w:szCs w:val="28"/>
        </w:rPr>
        <w:t xml:space="preserve">Разработка бизнес-моделей и моделей архитектуры информации для ООО «АНТТЕК»  </w:t>
      </w:r>
    </w:p>
    <w:p w14:paraId="646BEB8D">
      <w:pPr>
        <w:rPr>
          <w:sz w:val="28"/>
          <w:szCs w:val="28"/>
        </w:rPr>
      </w:pPr>
    </w:p>
    <w:p w14:paraId="1B38738A">
      <w:pPr>
        <w:rPr>
          <w:sz w:val="28"/>
          <w:szCs w:val="28"/>
        </w:rPr>
      </w:pPr>
      <w:r>
        <w:rPr>
          <w:sz w:val="28"/>
          <w:szCs w:val="28"/>
        </w:rPr>
        <w:t xml:space="preserve">1. Выбор ключевого бизнес-процесса  </w:t>
      </w:r>
    </w:p>
    <w:p w14:paraId="5FB53D83">
      <w:pPr>
        <w:rPr>
          <w:sz w:val="28"/>
          <w:szCs w:val="28"/>
        </w:rPr>
      </w:pPr>
      <w:r>
        <w:rPr>
          <w:sz w:val="28"/>
          <w:szCs w:val="28"/>
        </w:rPr>
        <w:t xml:space="preserve">Для анализа выбран процесс «Управление строительным проектом», включающий:  </w:t>
      </w:r>
    </w:p>
    <w:p w14:paraId="4705B643">
      <w:pPr>
        <w:rPr>
          <w:sz w:val="28"/>
          <w:szCs w:val="28"/>
        </w:rPr>
      </w:pPr>
      <w:r>
        <w:rPr>
          <w:sz w:val="28"/>
          <w:szCs w:val="28"/>
        </w:rPr>
        <w:t xml:space="preserve">- Формирование технического задания (ТЗ)  </w:t>
      </w:r>
    </w:p>
    <w:p w14:paraId="412E02DA">
      <w:pPr>
        <w:rPr>
          <w:sz w:val="28"/>
          <w:szCs w:val="28"/>
        </w:rPr>
      </w:pPr>
      <w:r>
        <w:rPr>
          <w:sz w:val="28"/>
          <w:szCs w:val="28"/>
        </w:rPr>
        <w:t xml:space="preserve">- Разработку проектной документации  </w:t>
      </w:r>
    </w:p>
    <w:p w14:paraId="1D304F39">
      <w:pPr>
        <w:rPr>
          <w:sz w:val="28"/>
          <w:szCs w:val="28"/>
        </w:rPr>
      </w:pPr>
      <w:r>
        <w:rPr>
          <w:sz w:val="28"/>
          <w:szCs w:val="28"/>
        </w:rPr>
        <w:t xml:space="preserve">- Контроль строительно-монтажных работ  </w:t>
      </w:r>
    </w:p>
    <w:p w14:paraId="615BF201">
      <w:pPr>
        <w:rPr>
          <w:sz w:val="28"/>
          <w:szCs w:val="28"/>
        </w:rPr>
      </w:pPr>
      <w:r>
        <w:rPr>
          <w:sz w:val="28"/>
          <w:szCs w:val="28"/>
        </w:rPr>
        <w:t xml:space="preserve">- Сдачу объекта в эксплуатацию  </w:t>
      </w:r>
    </w:p>
    <w:p w14:paraId="1F600853">
      <w:pPr>
        <w:rPr>
          <w:sz w:val="28"/>
          <w:szCs w:val="28"/>
        </w:rPr>
      </w:pPr>
    </w:p>
    <w:p w14:paraId="422C2A93">
      <w:pPr>
        <w:rPr>
          <w:sz w:val="28"/>
          <w:szCs w:val="28"/>
        </w:rPr>
      </w:pPr>
      <w:r>
        <w:rPr>
          <w:sz w:val="28"/>
          <w:szCs w:val="28"/>
        </w:rPr>
        <w:t xml:space="preserve">2. Используемые программные средства  </w:t>
      </w:r>
    </w:p>
    <w:p w14:paraId="336A1BC0">
      <w:pPr>
        <w:rPr>
          <w:sz w:val="28"/>
          <w:szCs w:val="28"/>
        </w:rPr>
      </w:pPr>
      <w:r>
        <w:rPr>
          <w:sz w:val="28"/>
          <w:szCs w:val="28"/>
        </w:rPr>
        <w:t xml:space="preserve">- Draw.io (для диаграмм процессов)  </w:t>
      </w:r>
    </w:p>
    <w:p w14:paraId="08B760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Visual Paradigm (</w:t>
      </w:r>
      <w:r>
        <w:rPr>
          <w:sz w:val="28"/>
          <w:szCs w:val="28"/>
        </w:rPr>
        <w:t>для</w:t>
      </w:r>
      <w:r>
        <w:rPr>
          <w:sz w:val="28"/>
          <w:szCs w:val="28"/>
          <w:lang w:val="en-US"/>
        </w:rPr>
        <w:t xml:space="preserve"> UML-</w:t>
      </w:r>
      <w:r>
        <w:rPr>
          <w:sz w:val="28"/>
          <w:szCs w:val="28"/>
        </w:rPr>
        <w:t>диаграмм</w:t>
      </w:r>
      <w:r>
        <w:rPr>
          <w:sz w:val="28"/>
          <w:szCs w:val="28"/>
          <w:lang w:val="en-US"/>
        </w:rPr>
        <w:t xml:space="preserve">)  </w:t>
      </w:r>
    </w:p>
    <w:p w14:paraId="7DEFA17C">
      <w:pPr>
        <w:rPr>
          <w:sz w:val="28"/>
          <w:szCs w:val="28"/>
        </w:rPr>
      </w:pPr>
      <w:r>
        <w:rPr>
          <w:sz w:val="28"/>
          <w:szCs w:val="28"/>
        </w:rPr>
        <w:t xml:space="preserve">- Enterprise Architect (для комплексного моделирования)  </w:t>
      </w:r>
    </w:p>
    <w:p w14:paraId="6D130788">
      <w:pPr>
        <w:rPr>
          <w:sz w:val="28"/>
          <w:szCs w:val="28"/>
        </w:rPr>
      </w:pPr>
    </w:p>
    <w:p w14:paraId="0E14E56B">
      <w:pPr>
        <w:rPr>
          <w:sz w:val="28"/>
          <w:szCs w:val="28"/>
        </w:rPr>
      </w:pPr>
      <w:r>
        <w:rPr>
          <w:sz w:val="28"/>
          <w:szCs w:val="28"/>
        </w:rPr>
        <w:t xml:space="preserve">3. Бизнес-модели и диаграммы  </w:t>
      </w:r>
    </w:p>
    <w:p w14:paraId="52B1FAD5">
      <w:pPr>
        <w:rPr>
          <w:sz w:val="28"/>
          <w:szCs w:val="28"/>
        </w:rPr>
      </w:pPr>
    </w:p>
    <w:p w14:paraId="10F0A9BA">
      <w:pPr>
        <w:rPr>
          <w:sz w:val="28"/>
          <w:szCs w:val="28"/>
        </w:rPr>
      </w:pPr>
      <w:r>
        <w:rPr>
          <w:sz w:val="28"/>
          <w:szCs w:val="28"/>
        </w:rPr>
        <w:t xml:space="preserve">3.1. Диаграмма прецедентов (Use Case Diagram)  </w:t>
      </w:r>
    </w:p>
    <w:p w14:paraId="7BAC1112">
      <w:pPr>
        <w:rPr>
          <w:sz w:val="28"/>
          <w:szCs w:val="28"/>
        </w:rPr>
      </w:pPr>
      <w:r>
        <w:rPr>
          <w:sz w:val="28"/>
          <w:szCs w:val="28"/>
        </w:rPr>
        <w:t xml:space="preserve">Акторы:  </w:t>
      </w:r>
    </w:p>
    <w:p w14:paraId="1317CAD7">
      <w:pPr>
        <w:rPr>
          <w:sz w:val="28"/>
          <w:szCs w:val="28"/>
        </w:rPr>
      </w:pPr>
      <w:r>
        <w:rPr>
          <w:sz w:val="28"/>
          <w:szCs w:val="28"/>
        </w:rPr>
        <w:t xml:space="preserve">- Заказчик  </w:t>
      </w:r>
    </w:p>
    <w:p w14:paraId="12CD51C8">
      <w:pPr>
        <w:rPr>
          <w:sz w:val="28"/>
          <w:szCs w:val="28"/>
        </w:rPr>
      </w:pPr>
      <w:r>
        <w:rPr>
          <w:sz w:val="28"/>
          <w:szCs w:val="28"/>
        </w:rPr>
        <w:t xml:space="preserve">- Проектировщик  </w:t>
      </w:r>
    </w:p>
    <w:p w14:paraId="69C7178E">
      <w:pPr>
        <w:rPr>
          <w:sz w:val="28"/>
          <w:szCs w:val="28"/>
        </w:rPr>
      </w:pPr>
      <w:r>
        <w:rPr>
          <w:sz w:val="28"/>
          <w:szCs w:val="28"/>
        </w:rPr>
        <w:t xml:space="preserve">- Прораб  </w:t>
      </w:r>
    </w:p>
    <w:p w14:paraId="15DFA1BE">
      <w:pPr>
        <w:rPr>
          <w:sz w:val="28"/>
          <w:szCs w:val="28"/>
        </w:rPr>
      </w:pPr>
      <w:r>
        <w:rPr>
          <w:sz w:val="28"/>
          <w:szCs w:val="28"/>
        </w:rPr>
        <w:t xml:space="preserve">- Отдел контроля качества  </w:t>
      </w:r>
    </w:p>
    <w:p w14:paraId="3F4CB2DE">
      <w:pPr>
        <w:rPr>
          <w:sz w:val="28"/>
          <w:szCs w:val="28"/>
        </w:rPr>
      </w:pPr>
    </w:p>
    <w:p w14:paraId="7C76B501">
      <w:pPr>
        <w:rPr>
          <w:sz w:val="28"/>
          <w:szCs w:val="28"/>
        </w:rPr>
      </w:pPr>
      <w:r>
        <w:rPr>
          <w:sz w:val="28"/>
          <w:szCs w:val="28"/>
        </w:rPr>
        <w:t xml:space="preserve">Прецеденты: </w:t>
      </w:r>
    </w:p>
    <w:p w14:paraId="710AD6B4">
      <w:pPr>
        <w:rPr>
          <w:sz w:val="28"/>
          <w:szCs w:val="28"/>
        </w:rPr>
      </w:pPr>
      <w:r>
        <w:rPr>
          <w:sz w:val="28"/>
          <w:szCs w:val="28"/>
        </w:rPr>
        <w:t xml:space="preserve">1. Согласование ТЗ  </w:t>
      </w:r>
    </w:p>
    <w:p w14:paraId="47DBB498">
      <w:pPr>
        <w:rPr>
          <w:sz w:val="28"/>
          <w:szCs w:val="28"/>
        </w:rPr>
      </w:pPr>
      <w:r>
        <w:rPr>
          <w:sz w:val="28"/>
          <w:szCs w:val="28"/>
        </w:rPr>
        <w:t xml:space="preserve">2. Разработка проектной документации  </w:t>
      </w:r>
    </w:p>
    <w:p w14:paraId="52AC1923">
      <w:pPr>
        <w:rPr>
          <w:sz w:val="28"/>
          <w:szCs w:val="28"/>
        </w:rPr>
      </w:pPr>
      <w:r>
        <w:rPr>
          <w:sz w:val="28"/>
          <w:szCs w:val="28"/>
        </w:rPr>
        <w:t xml:space="preserve">3. Контроль сроков строительства  </w:t>
      </w:r>
    </w:p>
    <w:p w14:paraId="2F4D3F77">
      <w:pPr>
        <w:rPr>
          <w:sz w:val="28"/>
          <w:szCs w:val="28"/>
        </w:rPr>
      </w:pPr>
      <w:r>
        <w:rPr>
          <w:sz w:val="28"/>
          <w:szCs w:val="28"/>
        </w:rPr>
        <w:t xml:space="preserve">4. Подписание акта сдачи-приемки  </w:t>
      </w:r>
    </w:p>
    <w:p w14:paraId="41887359">
      <w:pPr>
        <w:rPr>
          <w:sz w:val="28"/>
          <w:szCs w:val="28"/>
        </w:rPr>
      </w:pPr>
    </w:p>
    <w:p w14:paraId="2ABE033C">
      <w:pPr>
        <w:rPr>
          <w:sz w:val="28"/>
          <w:szCs w:val="28"/>
        </w:rPr>
      </w:pPr>
      <w:r>
        <w:rPr>
          <w:sz w:val="28"/>
          <w:szCs w:val="28"/>
        </w:rPr>
        <w:t xml:space="preserve">(Графическое представление в Draw.io/Visual Paradigm)  </w:t>
      </w:r>
    </w:p>
    <w:p w14:paraId="568EEFD5">
      <w:pPr>
        <w:rPr>
          <w:sz w:val="28"/>
          <w:szCs w:val="28"/>
        </w:rPr>
      </w:pPr>
    </w:p>
    <w:p w14:paraId="4493B2D1">
      <w:pPr>
        <w:rPr>
          <w:sz w:val="28"/>
          <w:szCs w:val="28"/>
        </w:rPr>
      </w:pPr>
      <w:r>
        <w:rPr>
          <w:sz w:val="28"/>
          <w:szCs w:val="28"/>
        </w:rPr>
        <w:t xml:space="preserve">3.2. Диаграмма деятельности (Activity Diagram)  </w:t>
      </w:r>
    </w:p>
    <w:p w14:paraId="713FE01A">
      <w:pPr>
        <w:rPr>
          <w:sz w:val="28"/>
          <w:szCs w:val="28"/>
        </w:rPr>
      </w:pPr>
      <w:r>
        <w:rPr>
          <w:sz w:val="28"/>
          <w:szCs w:val="28"/>
        </w:rPr>
        <w:t xml:space="preserve">Основные этапы: </w:t>
      </w:r>
    </w:p>
    <w:p w14:paraId="3A854007">
      <w:pPr>
        <w:rPr>
          <w:sz w:val="28"/>
          <w:szCs w:val="28"/>
        </w:rPr>
      </w:pPr>
      <w:r>
        <w:rPr>
          <w:sz w:val="28"/>
          <w:szCs w:val="28"/>
        </w:rPr>
        <w:t xml:space="preserve">1. Получение ТЗ от заказчика → Верификация требований  </w:t>
      </w:r>
    </w:p>
    <w:p w14:paraId="24F62CAE">
      <w:pPr>
        <w:rPr>
          <w:sz w:val="28"/>
          <w:szCs w:val="28"/>
        </w:rPr>
      </w:pPr>
      <w:r>
        <w:rPr>
          <w:sz w:val="28"/>
          <w:szCs w:val="28"/>
        </w:rPr>
        <w:t xml:space="preserve">2. Создание BIM-модели → Согласование с заказчиком  </w:t>
      </w:r>
    </w:p>
    <w:p w14:paraId="131CC46A">
      <w:pPr>
        <w:rPr>
          <w:sz w:val="28"/>
          <w:szCs w:val="28"/>
        </w:rPr>
      </w:pPr>
      <w:r>
        <w:rPr>
          <w:sz w:val="28"/>
          <w:szCs w:val="28"/>
        </w:rPr>
        <w:t xml:space="preserve">3. Закупка материалов → Начало строительства  </w:t>
      </w:r>
    </w:p>
    <w:p w14:paraId="51A7C8A2">
      <w:pPr>
        <w:rPr>
          <w:sz w:val="28"/>
          <w:szCs w:val="28"/>
        </w:rPr>
      </w:pPr>
      <w:r>
        <w:rPr>
          <w:sz w:val="28"/>
          <w:szCs w:val="28"/>
        </w:rPr>
        <w:t xml:space="preserve">4. Мониторинг прогресса → Исправление недочетов  </w:t>
      </w:r>
    </w:p>
    <w:p w14:paraId="2CC8DC8C">
      <w:pPr>
        <w:rPr>
          <w:sz w:val="28"/>
          <w:szCs w:val="28"/>
        </w:rPr>
      </w:pPr>
      <w:r>
        <w:rPr>
          <w:sz w:val="28"/>
          <w:szCs w:val="28"/>
        </w:rPr>
        <w:t xml:space="preserve">5. Финал: подписание акта КС-11.  </w:t>
      </w:r>
    </w:p>
    <w:p w14:paraId="30C1BDB4">
      <w:pPr>
        <w:rPr>
          <w:sz w:val="28"/>
          <w:szCs w:val="28"/>
        </w:rPr>
      </w:pPr>
    </w:p>
    <w:p w14:paraId="139769E0">
      <w:pPr>
        <w:rPr>
          <w:sz w:val="28"/>
          <w:szCs w:val="28"/>
        </w:rPr>
      </w:pPr>
      <w:r>
        <w:rPr>
          <w:sz w:val="28"/>
          <w:szCs w:val="28"/>
        </w:rPr>
        <w:t xml:space="preserve">(Пример: Swimlane-диаграмма с разделением ролей)  </w:t>
      </w:r>
    </w:p>
    <w:p w14:paraId="32C574CB">
      <w:pPr>
        <w:rPr>
          <w:sz w:val="28"/>
          <w:szCs w:val="28"/>
        </w:rPr>
      </w:pPr>
    </w:p>
    <w:p w14:paraId="5C1E4EFC">
      <w:pPr>
        <w:rPr>
          <w:sz w:val="28"/>
          <w:szCs w:val="28"/>
        </w:rPr>
      </w:pPr>
      <w:r>
        <w:rPr>
          <w:sz w:val="28"/>
          <w:szCs w:val="28"/>
        </w:rPr>
        <w:t xml:space="preserve">3.3. Диаграмма классов (Class Diagram) </w:t>
      </w:r>
    </w:p>
    <w:p w14:paraId="11C8FF14">
      <w:pPr>
        <w:rPr>
          <w:sz w:val="28"/>
          <w:szCs w:val="28"/>
        </w:rPr>
      </w:pPr>
      <w:r>
        <w:rPr>
          <w:sz w:val="28"/>
          <w:szCs w:val="28"/>
        </w:rPr>
        <w:t xml:space="preserve">Сущности: </w:t>
      </w:r>
    </w:p>
    <w:p w14:paraId="66EE5A76">
      <w:pPr>
        <w:rPr>
          <w:sz w:val="28"/>
          <w:szCs w:val="28"/>
        </w:rPr>
      </w:pPr>
      <w:r>
        <w:rPr>
          <w:sz w:val="28"/>
          <w:szCs w:val="28"/>
        </w:rPr>
        <w:t xml:space="preserve">- `Проект` (атрибуты: ID, сроки, бюджет)  </w:t>
      </w:r>
    </w:p>
    <w:p w14:paraId="6111438C">
      <w:pPr>
        <w:rPr>
          <w:sz w:val="28"/>
          <w:szCs w:val="28"/>
        </w:rPr>
      </w:pPr>
      <w:r>
        <w:rPr>
          <w:sz w:val="28"/>
          <w:szCs w:val="28"/>
        </w:rPr>
        <w:t xml:space="preserve">- `Документ` (наследование: ТЗ, Смета, Чертеж)  </w:t>
      </w:r>
    </w:p>
    <w:p w14:paraId="6E59342A">
      <w:pPr>
        <w:rPr>
          <w:sz w:val="28"/>
          <w:szCs w:val="28"/>
        </w:rPr>
      </w:pPr>
      <w:r>
        <w:rPr>
          <w:sz w:val="28"/>
          <w:szCs w:val="28"/>
        </w:rPr>
        <w:t xml:space="preserve">- `Участник` (роли: Заказчик, Подрядчик)  </w:t>
      </w:r>
    </w:p>
    <w:p w14:paraId="6F331515">
      <w:pPr>
        <w:rPr>
          <w:sz w:val="28"/>
          <w:szCs w:val="28"/>
        </w:rPr>
      </w:pPr>
      <w:r>
        <w:rPr>
          <w:sz w:val="28"/>
          <w:szCs w:val="28"/>
        </w:rPr>
        <w:t xml:space="preserve">- `Контрольная точка` (методы: ПроверитьСоответствиеНормам())  </w:t>
      </w:r>
    </w:p>
    <w:p w14:paraId="15BCC124">
      <w:pPr>
        <w:rPr>
          <w:sz w:val="28"/>
          <w:szCs w:val="28"/>
        </w:rPr>
      </w:pPr>
    </w:p>
    <w:p w14:paraId="054A34F5">
      <w:pPr>
        <w:rPr>
          <w:sz w:val="28"/>
          <w:szCs w:val="28"/>
        </w:rPr>
      </w:pPr>
      <w:r>
        <w:rPr>
          <w:sz w:val="28"/>
          <w:szCs w:val="28"/>
        </w:rPr>
        <w:t xml:space="preserve">(Связи: агрегация между «Проект» и «Документ»)  </w:t>
      </w:r>
    </w:p>
    <w:p w14:paraId="0ADE5B4C">
      <w:pPr>
        <w:rPr>
          <w:sz w:val="28"/>
          <w:szCs w:val="28"/>
        </w:rPr>
      </w:pPr>
    </w:p>
    <w:p w14:paraId="0F61203E">
      <w:pPr>
        <w:rPr>
          <w:sz w:val="28"/>
          <w:szCs w:val="28"/>
        </w:rPr>
      </w:pPr>
      <w:r>
        <w:rPr>
          <w:sz w:val="28"/>
          <w:szCs w:val="28"/>
        </w:rPr>
        <w:t xml:space="preserve">3.4. Диаграмма взаимодействия (Sequence Diagram) </w:t>
      </w:r>
    </w:p>
    <w:p w14:paraId="1C1EB5C1">
      <w:pPr>
        <w:rPr>
          <w:sz w:val="28"/>
          <w:szCs w:val="28"/>
        </w:rPr>
      </w:pPr>
      <w:r>
        <w:rPr>
          <w:sz w:val="28"/>
          <w:szCs w:val="28"/>
        </w:rPr>
        <w:t xml:space="preserve">Сценарий: Согласование изменений в проекте.  </w:t>
      </w:r>
    </w:p>
    <w:p w14:paraId="612F6EAD">
      <w:pPr>
        <w:rPr>
          <w:sz w:val="28"/>
          <w:szCs w:val="28"/>
        </w:rPr>
      </w:pPr>
      <w:r>
        <w:rPr>
          <w:sz w:val="28"/>
          <w:szCs w:val="28"/>
        </w:rPr>
        <w:t xml:space="preserve">1. Заказчик отправляет запрос на изменение.  </w:t>
      </w:r>
    </w:p>
    <w:p w14:paraId="73B5BA36">
      <w:pPr>
        <w:rPr>
          <w:sz w:val="28"/>
          <w:szCs w:val="28"/>
        </w:rPr>
      </w:pPr>
      <w:r>
        <w:rPr>
          <w:sz w:val="28"/>
          <w:szCs w:val="28"/>
        </w:rPr>
        <w:t xml:space="preserve">2. Проектировщик корректирует модель в Revit.  </w:t>
      </w:r>
    </w:p>
    <w:p w14:paraId="1DB5A1E1">
      <w:pPr>
        <w:rPr>
          <w:sz w:val="28"/>
          <w:szCs w:val="28"/>
        </w:rPr>
      </w:pPr>
      <w:r>
        <w:rPr>
          <w:sz w:val="28"/>
          <w:szCs w:val="28"/>
        </w:rPr>
        <w:t xml:space="preserve">3. Система 1С обновляет смету.  </w:t>
      </w:r>
    </w:p>
    <w:p w14:paraId="5C0FFCBE">
      <w:pPr>
        <w:rPr>
          <w:sz w:val="28"/>
          <w:szCs w:val="28"/>
        </w:rPr>
      </w:pPr>
      <w:r>
        <w:rPr>
          <w:sz w:val="28"/>
          <w:szCs w:val="28"/>
        </w:rPr>
        <w:t xml:space="preserve">4. Прораб подтверждает реализуемость.  </w:t>
      </w:r>
    </w:p>
    <w:p w14:paraId="6C5FF437">
      <w:pPr>
        <w:rPr>
          <w:sz w:val="28"/>
          <w:szCs w:val="28"/>
        </w:rPr>
      </w:pPr>
    </w:p>
    <w:p w14:paraId="3828D11A">
      <w:pPr>
        <w:rPr>
          <w:sz w:val="28"/>
          <w:szCs w:val="28"/>
        </w:rPr>
      </w:pPr>
      <w:r>
        <w:rPr>
          <w:sz w:val="28"/>
          <w:szCs w:val="28"/>
        </w:rPr>
        <w:t xml:space="preserve">(Важно: показать циклы при отклонении изменений)  </w:t>
      </w:r>
    </w:p>
    <w:p w14:paraId="10EA944F">
      <w:pPr>
        <w:rPr>
          <w:sz w:val="28"/>
          <w:szCs w:val="28"/>
        </w:rPr>
      </w:pPr>
    </w:p>
    <w:p w14:paraId="316A14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</w:p>
    <w:p w14:paraId="4E22602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7CF1F38">
      <w:pPr>
        <w:rPr>
          <w:sz w:val="28"/>
          <w:szCs w:val="28"/>
        </w:rPr>
      </w:pPr>
      <w:r>
        <w:rPr>
          <w:sz w:val="28"/>
          <w:szCs w:val="28"/>
        </w:rPr>
        <w:t xml:space="preserve">Расчет затрат и экономической эффективности проекта  </w:t>
      </w:r>
    </w:p>
    <w:p w14:paraId="7FED6E86">
      <w:pPr>
        <w:rPr>
          <w:sz w:val="28"/>
          <w:szCs w:val="28"/>
        </w:rPr>
      </w:pPr>
    </w:p>
    <w:p w14:paraId="52B5F9F3"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Затраты на разработку архитектуры  </w:t>
      </w:r>
    </w:p>
    <w:p w14:paraId="1373A470">
      <w:pPr>
        <w:rPr>
          <w:sz w:val="28"/>
          <w:szCs w:val="28"/>
        </w:rPr>
      </w:pP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235"/>
      </w:tblGrid>
      <w:tr w14:paraId="1DD51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8CAEC07">
            <w:pPr>
              <w:pStyle w:val="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Статья расходов               </w:t>
            </w:r>
          </w:p>
        </w:tc>
        <w:tc>
          <w:tcPr>
            <w:tcW w:w="4508" w:type="dxa"/>
          </w:tcPr>
          <w:p w14:paraId="7BCDB63C">
            <w:pPr>
              <w:pStyle w:val="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 (руб.)   </w:t>
            </w:r>
          </w:p>
        </w:tc>
      </w:tr>
      <w:tr w14:paraId="6790A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32D02EC">
            <w:pPr>
              <w:pStyle w:val="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Лицензии ПО (ArchiMate, BIM)  </w:t>
            </w:r>
          </w:p>
        </w:tc>
        <w:tc>
          <w:tcPr>
            <w:tcW w:w="4508" w:type="dxa"/>
          </w:tcPr>
          <w:p w14:paraId="40D5DD1E">
            <w:pPr>
              <w:pStyle w:val="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1 200 000     </w:t>
            </w:r>
          </w:p>
        </w:tc>
      </w:tr>
      <w:tr w14:paraId="558B0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3BED424">
            <w:pPr>
              <w:pStyle w:val="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Внедрение ERP (1С + доработки)</w:t>
            </w:r>
          </w:p>
        </w:tc>
        <w:tc>
          <w:tcPr>
            <w:tcW w:w="4508" w:type="dxa"/>
          </w:tcPr>
          <w:p w14:paraId="3ADD441E">
            <w:pPr>
              <w:pStyle w:val="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800 000       </w:t>
            </w:r>
          </w:p>
        </w:tc>
      </w:tr>
      <w:tr w14:paraId="79D1F3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0B134A3">
            <w:pPr>
              <w:pStyle w:val="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Обучение сотрудников          </w:t>
            </w:r>
          </w:p>
        </w:tc>
        <w:tc>
          <w:tcPr>
            <w:tcW w:w="4508" w:type="dxa"/>
          </w:tcPr>
          <w:p w14:paraId="393D256F">
            <w:pPr>
              <w:pStyle w:val="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300 000       </w:t>
            </w:r>
          </w:p>
        </w:tc>
      </w:tr>
      <w:tr w14:paraId="3F3DB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0675AB12">
            <w:pPr>
              <w:pStyle w:val="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Аудит безопасности            </w:t>
            </w:r>
          </w:p>
        </w:tc>
        <w:tc>
          <w:tcPr>
            <w:tcW w:w="4508" w:type="dxa"/>
          </w:tcPr>
          <w:p w14:paraId="6B3083D0">
            <w:pPr>
              <w:pStyle w:val="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150 000       </w:t>
            </w:r>
          </w:p>
        </w:tc>
      </w:tr>
      <w:tr w14:paraId="1D74E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3EB652EA">
            <w:pPr>
              <w:pStyle w:val="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</w:t>
            </w:r>
          </w:p>
        </w:tc>
        <w:tc>
          <w:tcPr>
            <w:tcW w:w="4508" w:type="dxa"/>
          </w:tcPr>
          <w:p w14:paraId="7397B12C">
            <w:pPr>
              <w:pStyle w:val="5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2 450 000</w:t>
            </w:r>
          </w:p>
        </w:tc>
      </w:tr>
    </w:tbl>
    <w:p w14:paraId="6A60890B">
      <w:pPr>
        <w:pStyle w:val="5"/>
        <w:rPr>
          <w:sz w:val="28"/>
          <w:szCs w:val="28"/>
        </w:rPr>
      </w:pPr>
    </w:p>
    <w:p w14:paraId="2A42AF14">
      <w:pPr>
        <w:rPr>
          <w:sz w:val="28"/>
          <w:szCs w:val="28"/>
        </w:rPr>
      </w:pPr>
    </w:p>
    <w:p w14:paraId="225980B2">
      <w:pPr>
        <w:rPr>
          <w:sz w:val="28"/>
          <w:szCs w:val="28"/>
        </w:rPr>
      </w:pPr>
      <w:r>
        <w:rPr>
          <w:sz w:val="28"/>
          <w:szCs w:val="28"/>
        </w:rPr>
        <w:t xml:space="preserve">2. Годовые затраты на сопровождение  </w:t>
      </w:r>
    </w:p>
    <w:p w14:paraId="5EAAFB30">
      <w:pPr>
        <w:rPr>
          <w:sz w:val="28"/>
          <w:szCs w:val="28"/>
        </w:rPr>
      </w:pPr>
      <w:r>
        <w:rPr>
          <w:sz w:val="28"/>
          <w:szCs w:val="28"/>
        </w:rPr>
        <w:t xml:space="preserve">- Обновление ПО: 200 000 руб./год  </w:t>
      </w:r>
    </w:p>
    <w:p w14:paraId="60734810">
      <w:pPr>
        <w:rPr>
          <w:sz w:val="28"/>
          <w:szCs w:val="28"/>
        </w:rPr>
      </w:pPr>
      <w:r>
        <w:rPr>
          <w:sz w:val="28"/>
          <w:szCs w:val="28"/>
        </w:rPr>
        <w:t xml:space="preserve">- Техподдержка: 500 000 руб./год  </w:t>
      </w:r>
    </w:p>
    <w:p w14:paraId="41A06FAB">
      <w:pPr>
        <w:rPr>
          <w:sz w:val="28"/>
          <w:szCs w:val="28"/>
        </w:rPr>
      </w:pPr>
      <w:r>
        <w:rPr>
          <w:sz w:val="28"/>
          <w:szCs w:val="28"/>
        </w:rPr>
        <w:t xml:space="preserve">- Итого: 700 000 руб./год  </w:t>
      </w:r>
    </w:p>
    <w:p w14:paraId="42E8D581">
      <w:pPr>
        <w:rPr>
          <w:sz w:val="28"/>
          <w:szCs w:val="28"/>
        </w:rPr>
      </w:pPr>
    </w:p>
    <w:p w14:paraId="79537C4B">
      <w:pPr>
        <w:rPr>
          <w:sz w:val="28"/>
          <w:szCs w:val="28"/>
        </w:rPr>
      </w:pPr>
      <w:r>
        <w:rPr>
          <w:sz w:val="28"/>
          <w:szCs w:val="28"/>
        </w:rPr>
        <w:t xml:space="preserve">3. Расчет экономической эффективности  </w:t>
      </w:r>
    </w:p>
    <w:p w14:paraId="12D43F90">
      <w:pPr>
        <w:rPr>
          <w:sz w:val="28"/>
          <w:szCs w:val="28"/>
        </w:rPr>
      </w:pPr>
      <w:r>
        <w:rPr>
          <w:sz w:val="28"/>
          <w:szCs w:val="28"/>
        </w:rPr>
        <w:t xml:space="preserve">Показатели до внедрения:  </w:t>
      </w:r>
    </w:p>
    <w:p w14:paraId="73972398">
      <w:pPr>
        <w:rPr>
          <w:sz w:val="28"/>
          <w:szCs w:val="28"/>
        </w:rPr>
      </w:pPr>
      <w:r>
        <w:rPr>
          <w:sz w:val="28"/>
          <w:szCs w:val="28"/>
        </w:rPr>
        <w:t xml:space="preserve">- Средние сроки проекта: 18 месяцев  </w:t>
      </w:r>
    </w:p>
    <w:p w14:paraId="083D6579">
      <w:pPr>
        <w:rPr>
          <w:sz w:val="28"/>
          <w:szCs w:val="28"/>
        </w:rPr>
      </w:pPr>
      <w:r>
        <w:rPr>
          <w:sz w:val="28"/>
          <w:szCs w:val="28"/>
        </w:rPr>
        <w:t xml:space="preserve">- Потери из-за ошибок: 1.5 млн руб./проект  </w:t>
      </w:r>
    </w:p>
    <w:p w14:paraId="366A921F">
      <w:pPr>
        <w:rPr>
          <w:sz w:val="28"/>
          <w:szCs w:val="28"/>
        </w:rPr>
      </w:pPr>
    </w:p>
    <w:p w14:paraId="31748DD3">
      <w:pPr>
        <w:rPr>
          <w:sz w:val="28"/>
          <w:szCs w:val="28"/>
        </w:rPr>
      </w:pPr>
      <w:r>
        <w:rPr>
          <w:sz w:val="28"/>
          <w:szCs w:val="28"/>
        </w:rPr>
        <w:t xml:space="preserve">После внедрения (прогноз):  </w:t>
      </w:r>
    </w:p>
    <w:p w14:paraId="5F7193F8">
      <w:pPr>
        <w:rPr>
          <w:sz w:val="28"/>
          <w:szCs w:val="28"/>
        </w:rPr>
      </w:pPr>
      <w:r>
        <w:rPr>
          <w:sz w:val="28"/>
          <w:szCs w:val="28"/>
        </w:rPr>
        <w:t xml:space="preserve">- Сокращение сроков на 15% → 15.3 месяцев  </w:t>
      </w:r>
    </w:p>
    <w:p w14:paraId="23467367">
      <w:pPr>
        <w:rPr>
          <w:sz w:val="28"/>
          <w:szCs w:val="28"/>
        </w:rPr>
      </w:pPr>
      <w:r>
        <w:rPr>
          <w:sz w:val="28"/>
          <w:szCs w:val="28"/>
        </w:rPr>
        <w:t xml:space="preserve">- Снижение ошибок на 30% → экономия 450 тыс. руб./проект  </w:t>
      </w:r>
    </w:p>
    <w:p w14:paraId="60C5F5E1">
      <w:pPr>
        <w:rPr>
          <w:sz w:val="28"/>
          <w:szCs w:val="28"/>
        </w:rPr>
      </w:pPr>
      <w:r>
        <w:rPr>
          <w:sz w:val="28"/>
          <w:szCs w:val="28"/>
        </w:rPr>
        <w:t xml:space="preserve">- Годовое количество проектов: 10  </w:t>
      </w:r>
    </w:p>
    <w:p w14:paraId="2576B32C">
      <w:pPr>
        <w:rPr>
          <w:sz w:val="28"/>
          <w:szCs w:val="28"/>
        </w:rPr>
      </w:pPr>
    </w:p>
    <w:p w14:paraId="55C4712E">
      <w:pPr>
        <w:rPr>
          <w:sz w:val="28"/>
          <w:szCs w:val="28"/>
        </w:rPr>
      </w:pPr>
      <w:r>
        <w:rPr>
          <w:sz w:val="28"/>
          <w:szCs w:val="28"/>
        </w:rPr>
        <w:t xml:space="preserve">Годовая экономия:  </w:t>
      </w:r>
    </w:p>
    <w:p w14:paraId="6C36D583">
      <w:pPr>
        <w:rPr>
          <w:sz w:val="28"/>
          <w:szCs w:val="28"/>
        </w:rPr>
      </w:pPr>
      <w:r>
        <w:rPr>
          <w:sz w:val="28"/>
          <w:szCs w:val="28"/>
        </w:rPr>
        <w:t xml:space="preserve">- По срокам: 2.7 мес. × 500 тыс. руб./мес. × 10 = 13.5 млн руб.  </w:t>
      </w:r>
    </w:p>
    <w:p w14:paraId="0EAA00B3">
      <w:pPr>
        <w:rPr>
          <w:sz w:val="28"/>
          <w:szCs w:val="28"/>
        </w:rPr>
      </w:pPr>
      <w:r>
        <w:rPr>
          <w:sz w:val="28"/>
          <w:szCs w:val="28"/>
        </w:rPr>
        <w:t xml:space="preserve">- По ошибкам: 450 тыс. × 10 = 4.5 млн руб.  </w:t>
      </w:r>
    </w:p>
    <w:p w14:paraId="2AE97B1E">
      <w:pPr>
        <w:rPr>
          <w:sz w:val="28"/>
          <w:szCs w:val="28"/>
        </w:rPr>
      </w:pPr>
      <w:r>
        <w:rPr>
          <w:sz w:val="28"/>
          <w:szCs w:val="28"/>
        </w:rPr>
        <w:t xml:space="preserve">- Общая экономия: 18 млн руб.  </w:t>
      </w:r>
    </w:p>
    <w:p w14:paraId="5A24E831">
      <w:pPr>
        <w:rPr>
          <w:sz w:val="28"/>
          <w:szCs w:val="28"/>
        </w:rPr>
      </w:pPr>
    </w:p>
    <w:p w14:paraId="54EC85C7">
      <w:pPr>
        <w:rPr>
          <w:sz w:val="28"/>
          <w:szCs w:val="28"/>
        </w:rPr>
      </w:pPr>
      <w:r>
        <w:rPr>
          <w:sz w:val="28"/>
          <w:szCs w:val="28"/>
        </w:rPr>
        <w:t xml:space="preserve">ROI = (Экономия – Затраты) / Затраты × 100% =  </w:t>
      </w:r>
    </w:p>
    <w:p w14:paraId="10D5054D">
      <w:pPr>
        <w:rPr>
          <w:sz w:val="28"/>
          <w:szCs w:val="28"/>
        </w:rPr>
      </w:pPr>
      <w:r>
        <w:rPr>
          <w:sz w:val="28"/>
          <w:szCs w:val="28"/>
        </w:rPr>
        <w:t xml:space="preserve">= (18 – 2.45) / 2.45 × 100% ≈ 634%  </w:t>
      </w:r>
    </w:p>
    <w:p w14:paraId="573924ED">
      <w:pPr>
        <w:rPr>
          <w:sz w:val="28"/>
          <w:szCs w:val="28"/>
        </w:rPr>
      </w:pPr>
    </w:p>
    <w:p w14:paraId="464A7CA7">
      <w:pPr>
        <w:rPr>
          <w:sz w:val="28"/>
          <w:szCs w:val="28"/>
        </w:rPr>
      </w:pPr>
      <w:r>
        <w:rPr>
          <w:sz w:val="28"/>
          <w:szCs w:val="28"/>
        </w:rPr>
        <w:t xml:space="preserve">4. Вывод по эффективности  </w:t>
      </w:r>
    </w:p>
    <w:p w14:paraId="329CE35E">
      <w:pPr>
        <w:rPr>
          <w:sz w:val="28"/>
          <w:szCs w:val="28"/>
        </w:rPr>
      </w:pPr>
      <w:r>
        <w:rPr>
          <w:sz w:val="28"/>
          <w:szCs w:val="28"/>
        </w:rPr>
        <w:t xml:space="preserve">Проект окупится за 2 месяца эксплуатации. Дальнейшая годовая экономия покроет затраты на сопровождение в 10 раз.  </w:t>
      </w:r>
    </w:p>
    <w:p w14:paraId="47CB58AD">
      <w:pPr>
        <w:rPr>
          <w:sz w:val="28"/>
          <w:szCs w:val="28"/>
        </w:rPr>
      </w:pPr>
    </w:p>
    <w:p w14:paraId="6E330FD0">
      <w:pPr>
        <w:rPr>
          <w:sz w:val="28"/>
          <w:szCs w:val="28"/>
        </w:rPr>
      </w:pPr>
      <w:r>
        <w:rPr>
          <w:sz w:val="28"/>
          <w:szCs w:val="28"/>
        </w:rPr>
        <w:t xml:space="preserve">Итоговый вывод  </w:t>
      </w:r>
    </w:p>
    <w:p w14:paraId="37F27EC5">
      <w:pPr>
        <w:rPr>
          <w:sz w:val="28"/>
          <w:szCs w:val="28"/>
        </w:rPr>
      </w:pPr>
      <w:r>
        <w:rPr>
          <w:sz w:val="28"/>
          <w:szCs w:val="28"/>
        </w:rPr>
        <w:t xml:space="preserve">1. Для процесса управления строительным проектом разработаны:  </w:t>
      </w:r>
    </w:p>
    <w:p w14:paraId="6CF62E18">
      <w:pPr>
        <w:rPr>
          <w:sz w:val="28"/>
          <w:szCs w:val="28"/>
        </w:rPr>
      </w:pPr>
      <w:r>
        <w:rPr>
          <w:sz w:val="28"/>
          <w:szCs w:val="28"/>
        </w:rPr>
        <w:t xml:space="preserve">   - Диаграммы UML (прецедентов, деятельности, классов, взаимодействия).  </w:t>
      </w:r>
    </w:p>
    <w:p w14:paraId="3B534974">
      <w:pPr>
        <w:rPr>
          <w:sz w:val="28"/>
          <w:szCs w:val="28"/>
        </w:rPr>
      </w:pPr>
      <w:r>
        <w:rPr>
          <w:sz w:val="28"/>
          <w:szCs w:val="28"/>
        </w:rPr>
        <w:t xml:space="preserve">   - Модели данных для интеграции BIM и ERP.  </w:t>
      </w:r>
    </w:p>
    <w:p w14:paraId="0535AF00">
      <w:pPr>
        <w:rPr>
          <w:sz w:val="28"/>
          <w:szCs w:val="28"/>
        </w:rPr>
      </w:pPr>
      <w:r>
        <w:rPr>
          <w:sz w:val="28"/>
          <w:szCs w:val="28"/>
        </w:rPr>
        <w:t xml:space="preserve">2. Экономический расчет подтверждает целесообразность внедрения:  </w:t>
      </w:r>
    </w:p>
    <w:p w14:paraId="77874DE4">
      <w:pPr>
        <w:rPr>
          <w:sz w:val="28"/>
          <w:szCs w:val="28"/>
        </w:rPr>
      </w:pPr>
      <w:r>
        <w:rPr>
          <w:sz w:val="28"/>
          <w:szCs w:val="28"/>
        </w:rPr>
        <w:t xml:space="preserve">   - ROI &gt; 600%, срок окупаемости — менее квартала.  </w:t>
      </w:r>
    </w:p>
    <w:p w14:paraId="1CC41B31">
      <w:pPr>
        <w:rPr>
          <w:sz w:val="28"/>
          <w:szCs w:val="28"/>
        </w:rPr>
      </w:pPr>
    </w:p>
    <w:p w14:paraId="2A53E7EA">
      <w:pPr>
        <w:rPr>
          <w:sz w:val="28"/>
          <w:szCs w:val="28"/>
        </w:rPr>
      </w:pPr>
      <w:r>
        <w:rPr>
          <w:sz w:val="28"/>
          <w:szCs w:val="28"/>
        </w:rPr>
        <w:t xml:space="preserve">Рекомендации:  </w:t>
      </w:r>
    </w:p>
    <w:p w14:paraId="6FF4CFED">
      <w:pPr>
        <w:rPr>
          <w:sz w:val="28"/>
          <w:szCs w:val="28"/>
        </w:rPr>
      </w:pPr>
      <w:r>
        <w:rPr>
          <w:sz w:val="28"/>
          <w:szCs w:val="28"/>
        </w:rPr>
        <w:t xml:space="preserve">- Автоматизировать контроль поставок через IoT-датчики.  </w:t>
      </w:r>
    </w:p>
    <w:p w14:paraId="1DD9A1B9">
      <w:pPr>
        <w:rPr>
          <w:sz w:val="28"/>
          <w:szCs w:val="28"/>
        </w:rPr>
      </w:pPr>
      <w:r>
        <w:rPr>
          <w:sz w:val="28"/>
          <w:szCs w:val="28"/>
        </w:rPr>
        <w:t xml:space="preserve">- Внедрить AI для прогнозирования сроков.  </w:t>
      </w:r>
    </w:p>
    <w:p w14:paraId="411DFBF7">
      <w:pPr>
        <w:rPr>
          <w:sz w:val="28"/>
          <w:szCs w:val="28"/>
        </w:rPr>
      </w:pPr>
    </w:p>
    <w:p w14:paraId="483CA1F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3D095E"/>
    <w:multiLevelType w:val="multilevel"/>
    <w:tmpl w:val="1C3D095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1F"/>
    <w:rsid w:val="0005065E"/>
    <w:rsid w:val="00212490"/>
    <w:rsid w:val="004B17D3"/>
    <w:rsid w:val="008F241F"/>
    <w:rsid w:val="3294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673</Words>
  <Characters>3840</Characters>
  <Lines>32</Lines>
  <Paragraphs>9</Paragraphs>
  <TotalTime>26</TotalTime>
  <ScaleCrop>false</ScaleCrop>
  <LinksUpToDate>false</LinksUpToDate>
  <CharactersWithSpaces>4504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2025-04-08T08:48:00Z</dcterms:created>
  <dc:creator>Z Kh</dc:creator>
  <cp:lastModifiedBy>User</cp:lastModifiedBy>
  <dcterms:modified xsi:type="dcterms:W3CDTF">2025-04-21T16:22:56Z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906E6C48CD6542E792F76792E59C6BFD_12</vt:lpwstr>
  </property>
</Properties>
</file>