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58F6" w14:textId="77777777" w:rsidR="00620DB7" w:rsidRDefault="00620DB7" w:rsidP="00620DB7">
      <w:pPr>
        <w:spacing w:after="0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211C5A" wp14:editId="45498468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620DB7" w:rsidRPr="006B3D44" w14:paraId="72D43400" w14:textId="77777777" w:rsidTr="00557A92">
        <w:tc>
          <w:tcPr>
            <w:tcW w:w="3115" w:type="dxa"/>
            <w:shd w:val="clear" w:color="auto" w:fill="auto"/>
          </w:tcPr>
          <w:p w14:paraId="5F749342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642262B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2BEF546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620DB7" w:rsidRPr="006B3D44" w14:paraId="16F459C3" w14:textId="77777777" w:rsidTr="00557A92">
        <w:tc>
          <w:tcPr>
            <w:tcW w:w="3115" w:type="dxa"/>
            <w:shd w:val="clear" w:color="auto" w:fill="auto"/>
          </w:tcPr>
          <w:p w14:paraId="51DBDF55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B13B00B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D5592FA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20DB7" w:rsidRPr="006B3D44" w14:paraId="6062393E" w14:textId="77777777" w:rsidTr="00557A92">
        <w:tc>
          <w:tcPr>
            <w:tcW w:w="3115" w:type="dxa"/>
            <w:shd w:val="clear" w:color="auto" w:fill="auto"/>
          </w:tcPr>
          <w:p w14:paraId="3724589F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86889E2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7E4678" w14:textId="77777777" w:rsidR="00620DB7" w:rsidRPr="006B3D44" w:rsidRDefault="00620DB7" w:rsidP="00557A9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620DB7" w:rsidRPr="006B3D44" w14:paraId="619C9B22" w14:textId="77777777" w:rsidTr="00557A92">
        <w:tc>
          <w:tcPr>
            <w:tcW w:w="3115" w:type="dxa"/>
            <w:shd w:val="clear" w:color="auto" w:fill="auto"/>
          </w:tcPr>
          <w:p w14:paraId="333ADC96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42D30E5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4B9A932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20DB7" w:rsidRPr="006B3D44" w14:paraId="65F9C0BA" w14:textId="77777777" w:rsidTr="00557A92">
        <w:tc>
          <w:tcPr>
            <w:tcW w:w="3115" w:type="dxa"/>
            <w:shd w:val="clear" w:color="auto" w:fill="auto"/>
          </w:tcPr>
          <w:p w14:paraId="4FF85B7D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05DAB915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2FB18F8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620DB7" w:rsidRPr="006B3D44" w14:paraId="6169BD6F" w14:textId="77777777" w:rsidTr="00557A92">
        <w:tc>
          <w:tcPr>
            <w:tcW w:w="3115" w:type="dxa"/>
            <w:shd w:val="clear" w:color="auto" w:fill="auto"/>
          </w:tcPr>
          <w:p w14:paraId="39638938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A940787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BF1AC3E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20DB7" w:rsidRPr="006B3D44" w14:paraId="751D1ECC" w14:textId="77777777" w:rsidTr="00557A92">
        <w:trPr>
          <w:trHeight w:val="68"/>
        </w:trPr>
        <w:tc>
          <w:tcPr>
            <w:tcW w:w="3115" w:type="dxa"/>
            <w:shd w:val="clear" w:color="auto" w:fill="auto"/>
          </w:tcPr>
          <w:p w14:paraId="30952F48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6439C78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AD69417" w14:textId="77777777" w:rsidR="00620DB7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24FC10CC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9337D41" w14:textId="77777777" w:rsidR="00620DB7" w:rsidRDefault="00620DB7" w:rsidP="00620DB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47591E46" w14:textId="77777777" w:rsidR="00620DB7" w:rsidRPr="009A479A" w:rsidRDefault="00620DB7" w:rsidP="00620DB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620DB7" w:rsidRPr="009A479A" w14:paraId="29077E77" w14:textId="77777777" w:rsidTr="00557A92">
        <w:tc>
          <w:tcPr>
            <w:tcW w:w="1276" w:type="dxa"/>
            <w:gridSpan w:val="2"/>
            <w:shd w:val="clear" w:color="auto" w:fill="auto"/>
          </w:tcPr>
          <w:p w14:paraId="40EB406A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C130C4F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1CBF876" w14:textId="6801F1AD" w:rsidR="00620DB7" w:rsidRPr="00DF6B5B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="00AB2B1C" w:rsidRPr="00AB2B1C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620DB7" w:rsidRPr="009A479A" w14:paraId="4536DDD6" w14:textId="77777777" w:rsidTr="00557A92">
        <w:tc>
          <w:tcPr>
            <w:tcW w:w="3115" w:type="dxa"/>
            <w:gridSpan w:val="7"/>
            <w:shd w:val="clear" w:color="auto" w:fill="auto"/>
          </w:tcPr>
          <w:p w14:paraId="1F8B6C88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2CF53F4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6D49A79" w14:textId="77777777" w:rsidR="00620DB7" w:rsidRPr="00D12FF6" w:rsidRDefault="00620DB7" w:rsidP="00557A92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620DB7" w:rsidRPr="009A479A" w14:paraId="778654A5" w14:textId="77777777" w:rsidTr="00557A92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4E93853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22C355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AAC8565" w14:textId="77777777" w:rsidR="00620DB7" w:rsidRPr="00D12FF6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620DB7" w:rsidRPr="009A479A" w14:paraId="2F972A1E" w14:textId="77777777" w:rsidTr="00557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76A3FCA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21E2058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CBA278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724888B" w14:textId="77777777" w:rsidR="00620DB7" w:rsidRPr="009A479A" w:rsidRDefault="00620DB7" w:rsidP="00557A92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620DB7">
              <w:rPr>
                <w:rFonts w:ascii="TimesNewRomanPSMT" w:eastAsia="Calibri" w:hAnsi="TimesNewRomanPSMT"/>
                <w:color w:val="000000"/>
              </w:rPr>
              <w:t>Инструментальные средства информационных систем</w:t>
            </w:r>
          </w:p>
        </w:tc>
      </w:tr>
      <w:tr w:rsidR="00620DB7" w:rsidRPr="009A479A" w14:paraId="20483E53" w14:textId="77777777" w:rsidTr="00557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790C5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9C788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52890D0" w14:textId="77777777" w:rsidR="00620DB7" w:rsidRPr="009A479A" w:rsidRDefault="00620DB7" w:rsidP="00557A92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0E8BC9ED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23CE3F6C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620DB7" w:rsidRPr="009A479A" w14:paraId="1DA4C86B" w14:textId="77777777" w:rsidTr="00557A92">
        <w:tc>
          <w:tcPr>
            <w:tcW w:w="2061" w:type="dxa"/>
            <w:shd w:val="clear" w:color="auto" w:fill="auto"/>
          </w:tcPr>
          <w:p w14:paraId="3A63E029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49B5B24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7042A2C" w14:textId="77777777" w:rsidR="00620DB7" w:rsidRPr="007374F1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Ененков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Евгений Михайлович</w:t>
            </w:r>
          </w:p>
        </w:tc>
        <w:tc>
          <w:tcPr>
            <w:tcW w:w="283" w:type="dxa"/>
            <w:shd w:val="clear" w:color="auto" w:fill="auto"/>
          </w:tcPr>
          <w:p w14:paraId="75D2DFBA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5DDEB9D" w14:textId="77777777"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20DB7" w:rsidRPr="009A479A" w14:paraId="6B6D56BA" w14:textId="77777777" w:rsidTr="00557A92">
        <w:tc>
          <w:tcPr>
            <w:tcW w:w="2061" w:type="dxa"/>
            <w:shd w:val="clear" w:color="auto" w:fill="auto"/>
          </w:tcPr>
          <w:p w14:paraId="55A9774D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152BB48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3DE7B217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A7FCA3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393E2B7" w14:textId="77777777"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620DB7" w:rsidRPr="009A479A" w14:paraId="418D8560" w14:textId="77777777" w:rsidTr="00557A9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5CA50C03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2CAC567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803D2FC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 203</w:t>
            </w:r>
          </w:p>
        </w:tc>
        <w:tc>
          <w:tcPr>
            <w:tcW w:w="283" w:type="dxa"/>
            <w:shd w:val="clear" w:color="auto" w:fill="auto"/>
          </w:tcPr>
          <w:p w14:paraId="45C21431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620DB7" w:rsidRPr="009A479A" w14:paraId="5B579A39" w14:textId="77777777" w:rsidTr="00557A9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D428B17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CDEDBAE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C9E7275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599E0F2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4AC475A4" w14:textId="77777777" w:rsidR="00620DB7" w:rsidRPr="009A479A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DE1F4DC" w14:textId="77777777" w:rsidR="00620DB7" w:rsidRPr="009A479A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620DB7" w:rsidRPr="009A479A" w14:paraId="4FB6A1C3" w14:textId="77777777" w:rsidTr="00557A92">
        <w:tc>
          <w:tcPr>
            <w:tcW w:w="2268" w:type="dxa"/>
            <w:shd w:val="clear" w:color="auto" w:fill="auto"/>
          </w:tcPr>
          <w:p w14:paraId="107B856D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DBA507B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1FAE6D21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019D5AF1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CB67BC3" w14:textId="77777777"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20DB7" w:rsidRPr="009A479A" w14:paraId="4EE842E5" w14:textId="77777777" w:rsidTr="00557A92">
        <w:tc>
          <w:tcPr>
            <w:tcW w:w="2268" w:type="dxa"/>
            <w:shd w:val="clear" w:color="auto" w:fill="auto"/>
          </w:tcPr>
          <w:p w14:paraId="2C68847B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0AF1B2E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8B28BE7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4ADEEBE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FACAFFC" w14:textId="77777777"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F5B17D8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24AE8C57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574ABB66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9041111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5C0FB149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1111DE0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8B40AD7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5E10CC98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4585D20A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39D795E9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E9EE20A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50525DAB" w14:textId="77777777" w:rsidR="00620DB7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02E04044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E2DB1" w14:textId="77777777" w:rsidR="00620DB7" w:rsidRPr="009A479A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6AFBD9F5" w14:textId="77777777" w:rsidR="00620DB7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5AE58A1B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14:paraId="32F0229F" w14:textId="77777777" w:rsidR="00620DB7" w:rsidRDefault="00620DB7" w:rsidP="00620DB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23E5DB77" w14:textId="77777777" w:rsidR="00000000" w:rsidRDefault="00000000">
      <w:pPr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val="en-US" w:eastAsia="ru-RU"/>
        </w:rPr>
      </w:pPr>
    </w:p>
    <w:p w14:paraId="0F1C652E" w14:textId="77777777" w:rsidR="00AB2B1C" w:rsidRPr="00AB2B1C" w:rsidRDefault="00AB2B1C">
      <w:pPr>
        <w:rPr>
          <w:lang w:val="en-US"/>
        </w:rPr>
      </w:pPr>
    </w:p>
    <w:p w14:paraId="1CD18622" w14:textId="77777777" w:rsidR="00690AB6" w:rsidRPr="00690AB6" w:rsidRDefault="00690AB6" w:rsidP="00AB2B1C">
      <w:pPr>
        <w:jc w:val="center"/>
        <w:rPr>
          <w:b/>
          <w:bCs/>
        </w:rPr>
      </w:pPr>
      <w:r w:rsidRPr="00690AB6">
        <w:rPr>
          <w:b/>
          <w:bCs/>
        </w:rPr>
        <w:t>План разработки архитектуры предприятия – Project Plan</w:t>
      </w:r>
    </w:p>
    <w:p w14:paraId="2D139614" w14:textId="77777777" w:rsidR="00690AB6" w:rsidRPr="00690AB6" w:rsidRDefault="00690AB6" w:rsidP="00690AB6">
      <w:pPr>
        <w:rPr>
          <w:b/>
          <w:bCs/>
        </w:rPr>
      </w:pPr>
      <w:r w:rsidRPr="00690AB6">
        <w:rPr>
          <w:b/>
          <w:bCs/>
        </w:rPr>
        <w:t>1. Риски проекта (RISK)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302"/>
        <w:gridCol w:w="1257"/>
        <w:gridCol w:w="953"/>
        <w:gridCol w:w="1057"/>
        <w:gridCol w:w="1135"/>
        <w:gridCol w:w="1292"/>
        <w:gridCol w:w="1256"/>
      </w:tblGrid>
      <w:tr w:rsidR="00690AB6" w:rsidRPr="00690AB6" w14:paraId="5EC2D06B" w14:textId="77777777" w:rsidTr="00AB2B1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713AEE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09EEA91C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Описание (DESCRIPTION)</w:t>
            </w:r>
          </w:p>
        </w:tc>
        <w:tc>
          <w:tcPr>
            <w:tcW w:w="0" w:type="auto"/>
            <w:vAlign w:val="center"/>
            <w:hideMark/>
          </w:tcPr>
          <w:p w14:paraId="23DA5930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Воздействие (IMPACT)</w:t>
            </w:r>
          </w:p>
        </w:tc>
        <w:tc>
          <w:tcPr>
            <w:tcW w:w="0" w:type="auto"/>
            <w:vAlign w:val="center"/>
            <w:hideMark/>
          </w:tcPr>
          <w:p w14:paraId="0A9C3AE4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Критичность (SEVERITY)</w:t>
            </w:r>
          </w:p>
        </w:tc>
        <w:tc>
          <w:tcPr>
            <w:tcW w:w="0" w:type="auto"/>
            <w:vAlign w:val="center"/>
            <w:hideMark/>
          </w:tcPr>
          <w:p w14:paraId="268BF600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Вероятность (PROBABILITY)</w:t>
            </w:r>
          </w:p>
        </w:tc>
        <w:tc>
          <w:tcPr>
            <w:tcW w:w="0" w:type="auto"/>
            <w:vAlign w:val="center"/>
            <w:hideMark/>
          </w:tcPr>
          <w:p w14:paraId="6269282D" w14:textId="77777777" w:rsidR="00690AB6" w:rsidRPr="00690AB6" w:rsidRDefault="00690AB6" w:rsidP="00690AB6">
            <w:pPr>
              <w:rPr>
                <w:b/>
                <w:bCs/>
                <w:lang w:val="en-US"/>
              </w:rPr>
            </w:pPr>
            <w:r w:rsidRPr="00690AB6">
              <w:rPr>
                <w:b/>
                <w:bCs/>
              </w:rPr>
              <w:t>Предпосылки</w:t>
            </w:r>
            <w:r w:rsidRPr="00690AB6">
              <w:rPr>
                <w:b/>
                <w:bCs/>
                <w:lang w:val="en-US"/>
              </w:rPr>
              <w:t xml:space="preserve"> </w:t>
            </w:r>
            <w:r w:rsidRPr="00690AB6">
              <w:rPr>
                <w:b/>
                <w:bCs/>
              </w:rPr>
              <w:t>обнаружения</w:t>
            </w:r>
            <w:r w:rsidRPr="00690AB6">
              <w:rPr>
                <w:b/>
                <w:bCs/>
                <w:lang w:val="en-US"/>
              </w:rPr>
              <w:t xml:space="preserve"> (LIKELIHOOD OF PRIOR DETECTION)</w:t>
            </w:r>
          </w:p>
        </w:tc>
        <w:tc>
          <w:tcPr>
            <w:tcW w:w="0" w:type="auto"/>
            <w:vAlign w:val="center"/>
            <w:hideMark/>
          </w:tcPr>
          <w:p w14:paraId="77373FCE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Меры смягчения (MITIGATION APPROACH)</w:t>
            </w:r>
          </w:p>
        </w:tc>
        <w:tc>
          <w:tcPr>
            <w:tcW w:w="0" w:type="auto"/>
            <w:vAlign w:val="center"/>
            <w:hideMark/>
          </w:tcPr>
          <w:p w14:paraId="1D97AC89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Предлагаемые решения (PROPOSED SOLUTIONS)</w:t>
            </w:r>
          </w:p>
        </w:tc>
      </w:tr>
      <w:tr w:rsidR="00690AB6" w:rsidRPr="00690AB6" w14:paraId="74D1A69B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C2921A" w14:textId="77777777" w:rsidR="00690AB6" w:rsidRPr="00690AB6" w:rsidRDefault="00690AB6" w:rsidP="00690AB6">
            <w:r w:rsidRPr="00690AB6">
              <w:rPr>
                <w:b/>
                <w:bCs/>
              </w:rPr>
              <w:t>Недостаток бюджета</w:t>
            </w:r>
          </w:p>
        </w:tc>
        <w:tc>
          <w:tcPr>
            <w:tcW w:w="0" w:type="auto"/>
            <w:vAlign w:val="center"/>
            <w:hideMark/>
          </w:tcPr>
          <w:p w14:paraId="2D6BEB9A" w14:textId="77777777" w:rsidR="00690AB6" w:rsidRPr="00690AB6" w:rsidRDefault="00690AB6" w:rsidP="00690AB6">
            <w:r w:rsidRPr="00690AB6">
              <w:t>Увеличение затрат на внедрение новых систем или задержка финансирования.</w:t>
            </w:r>
          </w:p>
        </w:tc>
        <w:tc>
          <w:tcPr>
            <w:tcW w:w="0" w:type="auto"/>
            <w:vAlign w:val="center"/>
            <w:hideMark/>
          </w:tcPr>
          <w:p w14:paraId="203A4C0A" w14:textId="77777777" w:rsidR="00690AB6" w:rsidRPr="00690AB6" w:rsidRDefault="00690AB6" w:rsidP="00690AB6">
            <w:r w:rsidRPr="00690AB6">
              <w:t>Замедление проекта, сокращение функционала, ухудшение качества.</w:t>
            </w:r>
          </w:p>
        </w:tc>
        <w:tc>
          <w:tcPr>
            <w:tcW w:w="0" w:type="auto"/>
            <w:vAlign w:val="center"/>
            <w:hideMark/>
          </w:tcPr>
          <w:p w14:paraId="7783CDFB" w14:textId="77777777" w:rsidR="00690AB6" w:rsidRPr="00690AB6" w:rsidRDefault="00690AB6" w:rsidP="00690AB6">
            <w:r w:rsidRPr="00690AB6"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168218C9" w14:textId="77777777" w:rsidR="00690AB6" w:rsidRPr="00690AB6" w:rsidRDefault="00690AB6" w:rsidP="00690AB6">
            <w:r w:rsidRPr="00690AB6"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17FDA193" w14:textId="77777777" w:rsidR="00690AB6" w:rsidRPr="00690AB6" w:rsidRDefault="00690AB6" w:rsidP="00690AB6">
            <w:r w:rsidRPr="00690AB6">
              <w:t>Отсутствие утвержденного бюджета, задержки платежей.</w:t>
            </w:r>
          </w:p>
        </w:tc>
        <w:tc>
          <w:tcPr>
            <w:tcW w:w="0" w:type="auto"/>
            <w:vAlign w:val="center"/>
            <w:hideMark/>
          </w:tcPr>
          <w:p w14:paraId="782C53F9" w14:textId="77777777" w:rsidR="00690AB6" w:rsidRPr="00690AB6" w:rsidRDefault="00690AB6" w:rsidP="00690AB6">
            <w:r w:rsidRPr="00690AB6">
              <w:t>Поиск альтернативных источников финансирования.</w:t>
            </w:r>
          </w:p>
        </w:tc>
        <w:tc>
          <w:tcPr>
            <w:tcW w:w="0" w:type="auto"/>
            <w:vAlign w:val="center"/>
            <w:hideMark/>
          </w:tcPr>
          <w:p w14:paraId="579E73E9" w14:textId="77777777" w:rsidR="00690AB6" w:rsidRPr="00690AB6" w:rsidRDefault="00690AB6" w:rsidP="00690AB6">
            <w:r w:rsidRPr="00690AB6">
              <w:t>Разработка MVP, привлечение инвесторов.</w:t>
            </w:r>
          </w:p>
        </w:tc>
      </w:tr>
      <w:tr w:rsidR="00690AB6" w:rsidRPr="00690AB6" w14:paraId="0F643453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F176E8" w14:textId="77777777" w:rsidR="00690AB6" w:rsidRPr="00690AB6" w:rsidRDefault="00690AB6" w:rsidP="00690AB6">
            <w:r w:rsidRPr="00690AB6">
              <w:rPr>
                <w:b/>
                <w:bCs/>
              </w:rPr>
              <w:t>Низкая квалификация персонала</w:t>
            </w:r>
          </w:p>
        </w:tc>
        <w:tc>
          <w:tcPr>
            <w:tcW w:w="0" w:type="auto"/>
            <w:vAlign w:val="center"/>
            <w:hideMark/>
          </w:tcPr>
          <w:p w14:paraId="2F6B59A8" w14:textId="77777777" w:rsidR="00690AB6" w:rsidRPr="00690AB6" w:rsidRDefault="00690AB6" w:rsidP="00690AB6">
            <w:r w:rsidRPr="00690AB6">
              <w:t>Сотрудники не обладают достаточными навыками для работы с новыми системами.</w:t>
            </w:r>
          </w:p>
        </w:tc>
        <w:tc>
          <w:tcPr>
            <w:tcW w:w="0" w:type="auto"/>
            <w:vAlign w:val="center"/>
            <w:hideMark/>
          </w:tcPr>
          <w:p w14:paraId="445B3E6C" w14:textId="77777777" w:rsidR="00690AB6" w:rsidRPr="00690AB6" w:rsidRDefault="00690AB6" w:rsidP="00690AB6">
            <w:r w:rsidRPr="00690AB6">
              <w:t>Ошибки в эксплуатации, снижение эффективности внедрения.</w:t>
            </w:r>
          </w:p>
        </w:tc>
        <w:tc>
          <w:tcPr>
            <w:tcW w:w="0" w:type="auto"/>
            <w:vAlign w:val="center"/>
            <w:hideMark/>
          </w:tcPr>
          <w:p w14:paraId="7B769E81" w14:textId="77777777" w:rsidR="00690AB6" w:rsidRPr="00690AB6" w:rsidRDefault="00690AB6" w:rsidP="00690AB6">
            <w:r w:rsidRPr="00690AB6"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10ABC2F0" w14:textId="77777777" w:rsidR="00690AB6" w:rsidRPr="00690AB6" w:rsidRDefault="00690AB6" w:rsidP="00690AB6">
            <w:r w:rsidRPr="00690AB6"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8621F45" w14:textId="77777777" w:rsidR="00690AB6" w:rsidRPr="00690AB6" w:rsidRDefault="00690AB6" w:rsidP="00690AB6">
            <w:r w:rsidRPr="00690AB6">
              <w:t>Жалобы сотрудников, низкая скорость адаптации.</w:t>
            </w:r>
          </w:p>
        </w:tc>
        <w:tc>
          <w:tcPr>
            <w:tcW w:w="0" w:type="auto"/>
            <w:vAlign w:val="center"/>
            <w:hideMark/>
          </w:tcPr>
          <w:p w14:paraId="575668BD" w14:textId="77777777" w:rsidR="00690AB6" w:rsidRPr="00690AB6" w:rsidRDefault="00690AB6" w:rsidP="00690AB6">
            <w:r w:rsidRPr="00690AB6">
              <w:t>Обучение, наставничество, привлечение внешних экспертов.</w:t>
            </w:r>
          </w:p>
        </w:tc>
        <w:tc>
          <w:tcPr>
            <w:tcW w:w="0" w:type="auto"/>
            <w:vAlign w:val="center"/>
            <w:hideMark/>
          </w:tcPr>
          <w:p w14:paraId="28FD1039" w14:textId="77777777" w:rsidR="00690AB6" w:rsidRPr="00690AB6" w:rsidRDefault="00690AB6" w:rsidP="00690AB6">
            <w:r w:rsidRPr="00690AB6">
              <w:t>Внедрение системы обучения до старта проекта.</w:t>
            </w:r>
          </w:p>
        </w:tc>
      </w:tr>
      <w:tr w:rsidR="00690AB6" w:rsidRPr="00690AB6" w14:paraId="1CAFCE9D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3810EC" w14:textId="77777777" w:rsidR="00690AB6" w:rsidRPr="00690AB6" w:rsidRDefault="00690AB6" w:rsidP="00690AB6">
            <w:r w:rsidRPr="00690AB6">
              <w:rPr>
                <w:b/>
                <w:bCs/>
              </w:rPr>
              <w:t>Проблемы интеграции систем</w:t>
            </w:r>
          </w:p>
        </w:tc>
        <w:tc>
          <w:tcPr>
            <w:tcW w:w="0" w:type="auto"/>
            <w:vAlign w:val="center"/>
            <w:hideMark/>
          </w:tcPr>
          <w:p w14:paraId="0BEDED21" w14:textId="77777777" w:rsidR="00690AB6" w:rsidRPr="00690AB6" w:rsidRDefault="00690AB6" w:rsidP="00690AB6">
            <w:r w:rsidRPr="00690AB6">
              <w:t>Несовместимость новой CRM с существующей ERP-системой.</w:t>
            </w:r>
          </w:p>
        </w:tc>
        <w:tc>
          <w:tcPr>
            <w:tcW w:w="0" w:type="auto"/>
            <w:vAlign w:val="center"/>
            <w:hideMark/>
          </w:tcPr>
          <w:p w14:paraId="41AEB1BA" w14:textId="77777777" w:rsidR="00690AB6" w:rsidRPr="00690AB6" w:rsidRDefault="00690AB6" w:rsidP="00690AB6">
            <w:r w:rsidRPr="00690AB6">
              <w:t>Сбои в работе, потеря данных, дополнительные затраты на доработку.</w:t>
            </w:r>
          </w:p>
        </w:tc>
        <w:tc>
          <w:tcPr>
            <w:tcW w:w="0" w:type="auto"/>
            <w:vAlign w:val="center"/>
            <w:hideMark/>
          </w:tcPr>
          <w:p w14:paraId="65E502E3" w14:textId="77777777" w:rsidR="00690AB6" w:rsidRPr="00690AB6" w:rsidRDefault="00690AB6" w:rsidP="00690AB6">
            <w:r w:rsidRPr="00690AB6">
              <w:t>Критичная</w:t>
            </w:r>
          </w:p>
        </w:tc>
        <w:tc>
          <w:tcPr>
            <w:tcW w:w="0" w:type="auto"/>
            <w:vAlign w:val="center"/>
            <w:hideMark/>
          </w:tcPr>
          <w:p w14:paraId="1DACA1E6" w14:textId="77777777" w:rsidR="00690AB6" w:rsidRPr="00690AB6" w:rsidRDefault="00690AB6" w:rsidP="00690AB6">
            <w:r w:rsidRPr="00690AB6"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2CBA975" w14:textId="77777777" w:rsidR="00690AB6" w:rsidRPr="00690AB6" w:rsidRDefault="00690AB6" w:rsidP="00690AB6">
            <w:r w:rsidRPr="00690AB6">
              <w:t>Ошибки при тестировании API, конфликты данных.</w:t>
            </w:r>
          </w:p>
        </w:tc>
        <w:tc>
          <w:tcPr>
            <w:tcW w:w="0" w:type="auto"/>
            <w:vAlign w:val="center"/>
            <w:hideMark/>
          </w:tcPr>
          <w:p w14:paraId="5A30AA1F" w14:textId="77777777" w:rsidR="00690AB6" w:rsidRPr="00690AB6" w:rsidRDefault="00690AB6" w:rsidP="00690AB6">
            <w:r w:rsidRPr="00690AB6">
              <w:t>Постепенное внедрение, тестирование на пилотной группе.</w:t>
            </w:r>
          </w:p>
        </w:tc>
        <w:tc>
          <w:tcPr>
            <w:tcW w:w="0" w:type="auto"/>
            <w:vAlign w:val="center"/>
            <w:hideMark/>
          </w:tcPr>
          <w:p w14:paraId="17FB3F15" w14:textId="77777777" w:rsidR="00690AB6" w:rsidRPr="00690AB6" w:rsidRDefault="00690AB6" w:rsidP="00690AB6">
            <w:r w:rsidRPr="00690AB6">
              <w:t>Выбор совместимых решений на этапе проектирования.</w:t>
            </w:r>
          </w:p>
        </w:tc>
      </w:tr>
    </w:tbl>
    <w:p w14:paraId="1F96298A" w14:textId="77777777" w:rsidR="00690AB6" w:rsidRPr="00690AB6" w:rsidRDefault="00690AB6" w:rsidP="00690AB6">
      <w:r w:rsidRPr="00690AB6">
        <w:pict w14:anchorId="731F8040">
          <v:rect id="_x0000_i1432" style="width:0;height:.75pt" o:hralign="center" o:hrstd="t" o:hrnoshade="t" o:hr="t" fillcolor="#404040" stroked="f"/>
        </w:pict>
      </w:r>
    </w:p>
    <w:p w14:paraId="5EC45811" w14:textId="77777777" w:rsidR="00690AB6" w:rsidRPr="00690AB6" w:rsidRDefault="00690AB6" w:rsidP="00690AB6">
      <w:pPr>
        <w:rPr>
          <w:b/>
          <w:bCs/>
        </w:rPr>
      </w:pPr>
      <w:r w:rsidRPr="00690AB6">
        <w:rPr>
          <w:b/>
          <w:bCs/>
        </w:rPr>
        <w:t>2. Состояние разработки проекта (ACTUAL PROGRESS)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6369"/>
      </w:tblGrid>
      <w:tr w:rsidR="00690AB6" w:rsidRPr="00690AB6" w14:paraId="0A357BE5" w14:textId="77777777" w:rsidTr="00AB2B1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736236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3E8B89E2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Описание</w:t>
            </w:r>
          </w:p>
        </w:tc>
      </w:tr>
      <w:tr w:rsidR="00690AB6" w:rsidRPr="00690AB6" w14:paraId="6B4B9177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DEBD09" w14:textId="77777777" w:rsidR="00690AB6" w:rsidRPr="00690AB6" w:rsidRDefault="00690AB6" w:rsidP="00690AB6">
            <w:r w:rsidRPr="00690AB6">
              <w:rPr>
                <w:b/>
                <w:bCs/>
              </w:rPr>
              <w:t>Выполненные задачи (TASKS DONE)</w:t>
            </w:r>
          </w:p>
        </w:tc>
        <w:tc>
          <w:tcPr>
            <w:tcW w:w="0" w:type="auto"/>
            <w:vAlign w:val="center"/>
            <w:hideMark/>
          </w:tcPr>
          <w:p w14:paraId="3C06C8A1" w14:textId="77777777" w:rsidR="00690AB6" w:rsidRPr="00690AB6" w:rsidRDefault="00690AB6" w:rsidP="00690AB6">
            <w:r w:rsidRPr="00690AB6">
              <w:t>Анализ текущей ИТ-инфраструктуры, выбор CRM-системы, обучение ключевых сотрудников.</w:t>
            </w:r>
          </w:p>
        </w:tc>
      </w:tr>
      <w:tr w:rsidR="00690AB6" w:rsidRPr="00690AB6" w14:paraId="5AA5697D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187F49" w14:textId="77777777" w:rsidR="00690AB6" w:rsidRPr="00690AB6" w:rsidRDefault="00690AB6" w:rsidP="00690AB6">
            <w:r w:rsidRPr="00690AB6">
              <w:rPr>
                <w:b/>
                <w:bCs/>
              </w:rPr>
              <w:t>Отмененные задачи (TASKS CANCELED)</w:t>
            </w:r>
          </w:p>
        </w:tc>
        <w:tc>
          <w:tcPr>
            <w:tcW w:w="0" w:type="auto"/>
            <w:vAlign w:val="center"/>
            <w:hideMark/>
          </w:tcPr>
          <w:p w14:paraId="3FD7F381" w14:textId="77777777" w:rsidR="00690AB6" w:rsidRPr="00690AB6" w:rsidRDefault="00690AB6" w:rsidP="00690AB6">
            <w:r w:rsidRPr="00690AB6">
              <w:t>Внедрение мобильного приложения (перенесено на следующий этап).</w:t>
            </w:r>
          </w:p>
        </w:tc>
      </w:tr>
      <w:tr w:rsidR="00690AB6" w:rsidRPr="00690AB6" w14:paraId="39221711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CCC125" w14:textId="77777777" w:rsidR="00690AB6" w:rsidRPr="00690AB6" w:rsidRDefault="00690AB6" w:rsidP="00690AB6">
            <w:r w:rsidRPr="00690AB6">
              <w:rPr>
                <w:b/>
                <w:bCs/>
              </w:rPr>
              <w:lastRenderedPageBreak/>
              <w:t>Отложенные задачи (TASKS DELAYED)</w:t>
            </w:r>
          </w:p>
        </w:tc>
        <w:tc>
          <w:tcPr>
            <w:tcW w:w="0" w:type="auto"/>
            <w:vAlign w:val="center"/>
            <w:hideMark/>
          </w:tcPr>
          <w:p w14:paraId="481A6F06" w14:textId="77777777" w:rsidR="00690AB6" w:rsidRPr="00690AB6" w:rsidRDefault="00690AB6" w:rsidP="00690AB6">
            <w:r w:rsidRPr="00690AB6">
              <w:t>Интеграция BI-системы (из-за приоритета CRM).</w:t>
            </w:r>
          </w:p>
        </w:tc>
      </w:tr>
      <w:tr w:rsidR="00690AB6" w:rsidRPr="00690AB6" w14:paraId="2DEB6DB9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DBB181" w14:textId="77777777" w:rsidR="00690AB6" w:rsidRPr="00690AB6" w:rsidRDefault="00690AB6" w:rsidP="00690AB6">
            <w:r w:rsidRPr="00690AB6">
              <w:rPr>
                <w:b/>
                <w:bCs/>
              </w:rPr>
              <w:t>Задачи "на хранении" (TASKS ON HOLD)</w:t>
            </w:r>
          </w:p>
        </w:tc>
        <w:tc>
          <w:tcPr>
            <w:tcW w:w="0" w:type="auto"/>
            <w:vAlign w:val="center"/>
            <w:hideMark/>
          </w:tcPr>
          <w:p w14:paraId="663582E5" w14:textId="77777777" w:rsidR="00690AB6" w:rsidRPr="00690AB6" w:rsidRDefault="00690AB6" w:rsidP="00690AB6">
            <w:r w:rsidRPr="00690AB6">
              <w:t>Автоматизация HR-процессов (ожидание бюджета).</w:t>
            </w:r>
          </w:p>
        </w:tc>
      </w:tr>
      <w:tr w:rsidR="00690AB6" w:rsidRPr="00690AB6" w14:paraId="46E0CC47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DD2694" w14:textId="77777777" w:rsidR="00690AB6" w:rsidRPr="00690AB6" w:rsidRDefault="00690AB6" w:rsidP="00690AB6">
            <w:pPr>
              <w:rPr>
                <w:lang w:val="en-US"/>
              </w:rPr>
            </w:pPr>
            <w:r w:rsidRPr="00690AB6">
              <w:rPr>
                <w:b/>
                <w:bCs/>
              </w:rPr>
              <w:t>Текущие</w:t>
            </w:r>
            <w:r w:rsidRPr="00690AB6">
              <w:rPr>
                <w:b/>
                <w:bCs/>
                <w:lang w:val="en-US"/>
              </w:rPr>
              <w:t xml:space="preserve"> </w:t>
            </w:r>
            <w:r w:rsidRPr="00690AB6">
              <w:rPr>
                <w:b/>
                <w:bCs/>
              </w:rPr>
              <w:t>задачи</w:t>
            </w:r>
            <w:r w:rsidRPr="00690AB6">
              <w:rPr>
                <w:b/>
                <w:bCs/>
                <w:lang w:val="en-US"/>
              </w:rPr>
              <w:t xml:space="preserve"> (TASKS IN PROGRESS)</w:t>
            </w:r>
          </w:p>
        </w:tc>
        <w:tc>
          <w:tcPr>
            <w:tcW w:w="0" w:type="auto"/>
            <w:vAlign w:val="center"/>
            <w:hideMark/>
          </w:tcPr>
          <w:p w14:paraId="2E1DC379" w14:textId="77777777" w:rsidR="00690AB6" w:rsidRPr="00690AB6" w:rsidRDefault="00690AB6" w:rsidP="00690AB6">
            <w:r w:rsidRPr="00690AB6">
              <w:t>Настройка CRM, тестирование API, оптимизация производственных процессов.</w:t>
            </w:r>
          </w:p>
        </w:tc>
      </w:tr>
    </w:tbl>
    <w:p w14:paraId="39099909" w14:textId="77777777" w:rsidR="00690AB6" w:rsidRPr="00690AB6" w:rsidRDefault="00690AB6" w:rsidP="00690AB6">
      <w:r w:rsidRPr="00690AB6">
        <w:pict w14:anchorId="1A88120F">
          <v:rect id="_x0000_i1433" style="width:0;height:.75pt" o:hralign="center" o:hrstd="t" o:hrnoshade="t" o:hr="t" fillcolor="#404040" stroked="f"/>
        </w:pict>
      </w:r>
    </w:p>
    <w:p w14:paraId="4040AE8F" w14:textId="77777777" w:rsidR="00690AB6" w:rsidRPr="00690AB6" w:rsidRDefault="00690AB6" w:rsidP="00690AB6">
      <w:pPr>
        <w:rPr>
          <w:b/>
          <w:bCs/>
        </w:rPr>
      </w:pPr>
      <w:r w:rsidRPr="00690AB6">
        <w:rPr>
          <w:b/>
          <w:bCs/>
        </w:rPr>
        <w:t>3. Информация для проекта (INFORMATION)</w:t>
      </w:r>
    </w:p>
    <w:p w14:paraId="0C7577F3" w14:textId="77777777" w:rsidR="00690AB6" w:rsidRPr="00690AB6" w:rsidRDefault="00690AB6" w:rsidP="00690AB6">
      <w:pPr>
        <w:numPr>
          <w:ilvl w:val="0"/>
          <w:numId w:val="14"/>
        </w:numPr>
      </w:pPr>
      <w:r w:rsidRPr="00690AB6">
        <w:rPr>
          <w:b/>
          <w:bCs/>
        </w:rPr>
        <w:t>Текущая ИТ-инфраструктура</w:t>
      </w:r>
      <w:r w:rsidRPr="00690AB6">
        <w:t>: Локальные серверы, ERP на базе SAP, устаревшая CRM.</w:t>
      </w:r>
    </w:p>
    <w:p w14:paraId="11874A25" w14:textId="77777777" w:rsidR="00690AB6" w:rsidRPr="00690AB6" w:rsidRDefault="00690AB6" w:rsidP="00690AB6">
      <w:pPr>
        <w:numPr>
          <w:ilvl w:val="0"/>
          <w:numId w:val="14"/>
        </w:numPr>
      </w:pPr>
      <w:r w:rsidRPr="00690AB6">
        <w:rPr>
          <w:b/>
          <w:bCs/>
        </w:rPr>
        <w:t>Бюджет проекта</w:t>
      </w:r>
      <w:r w:rsidRPr="00690AB6">
        <w:t>: 5 млн руб. (основная часть – на CRM и обучение).</w:t>
      </w:r>
    </w:p>
    <w:p w14:paraId="0E342F02" w14:textId="77777777" w:rsidR="00690AB6" w:rsidRPr="00690AB6" w:rsidRDefault="00690AB6" w:rsidP="00690AB6">
      <w:pPr>
        <w:numPr>
          <w:ilvl w:val="0"/>
          <w:numId w:val="14"/>
        </w:numPr>
      </w:pPr>
      <w:r w:rsidRPr="00690AB6">
        <w:rPr>
          <w:b/>
          <w:bCs/>
        </w:rPr>
        <w:t>Сроки</w:t>
      </w:r>
      <w:r w:rsidRPr="00690AB6">
        <w:t>: 12 месяцев (внедрение поэтапное).</w:t>
      </w:r>
    </w:p>
    <w:p w14:paraId="02FC10BC" w14:textId="77777777" w:rsidR="00690AB6" w:rsidRPr="00690AB6" w:rsidRDefault="00690AB6" w:rsidP="00690AB6">
      <w:pPr>
        <w:numPr>
          <w:ilvl w:val="0"/>
          <w:numId w:val="14"/>
        </w:numPr>
      </w:pPr>
      <w:r w:rsidRPr="00690AB6">
        <w:rPr>
          <w:b/>
          <w:bCs/>
        </w:rPr>
        <w:t>Ключевые стейкхолдеры</w:t>
      </w:r>
      <w:r w:rsidRPr="00690AB6">
        <w:t>: Гендиректор, ИТ-директор, руководители отделов продаж и производства.</w:t>
      </w:r>
    </w:p>
    <w:p w14:paraId="1B1AA7D5" w14:textId="77777777" w:rsidR="00690AB6" w:rsidRPr="00690AB6" w:rsidRDefault="00690AB6" w:rsidP="00690AB6">
      <w:pPr>
        <w:numPr>
          <w:ilvl w:val="0"/>
          <w:numId w:val="14"/>
        </w:numPr>
      </w:pPr>
      <w:r w:rsidRPr="00690AB6">
        <w:rPr>
          <w:b/>
          <w:bCs/>
        </w:rPr>
        <w:t>Ограничения</w:t>
      </w:r>
      <w:r w:rsidRPr="00690AB6">
        <w:t>: Необходимость минимального влияния на текущие бизнес-процессы.</w:t>
      </w:r>
    </w:p>
    <w:p w14:paraId="68A55E4F" w14:textId="77777777" w:rsidR="00690AB6" w:rsidRPr="00690AB6" w:rsidRDefault="00690AB6" w:rsidP="00690AB6">
      <w:r w:rsidRPr="00690AB6">
        <w:pict w14:anchorId="71299832">
          <v:rect id="_x0000_i1434" style="width:0;height:.75pt" o:hralign="center" o:hrstd="t" o:hrnoshade="t" o:hr="t" fillcolor="#404040" stroked="f"/>
        </w:pict>
      </w:r>
    </w:p>
    <w:p w14:paraId="2B1FFBEE" w14:textId="77777777" w:rsidR="00690AB6" w:rsidRPr="00690AB6" w:rsidRDefault="00690AB6" w:rsidP="00690AB6">
      <w:pPr>
        <w:rPr>
          <w:b/>
          <w:bCs/>
        </w:rPr>
      </w:pPr>
      <w:r w:rsidRPr="00690AB6">
        <w:rPr>
          <w:b/>
          <w:bCs/>
        </w:rPr>
        <w:t>4. Цели проекта (GOALS)</w:t>
      </w:r>
    </w:p>
    <w:p w14:paraId="05109D46" w14:textId="77777777" w:rsidR="00690AB6" w:rsidRPr="00690AB6" w:rsidRDefault="00690AB6" w:rsidP="00690AB6">
      <w:pPr>
        <w:numPr>
          <w:ilvl w:val="0"/>
          <w:numId w:val="15"/>
        </w:numPr>
      </w:pPr>
      <w:r w:rsidRPr="00690AB6">
        <w:rPr>
          <w:b/>
          <w:bCs/>
        </w:rPr>
        <w:t>Повышение эффективности продаж</w:t>
      </w:r>
      <w:r w:rsidRPr="00690AB6">
        <w:t> за счет автоматизации CRM.</w:t>
      </w:r>
    </w:p>
    <w:p w14:paraId="696E48AA" w14:textId="77777777" w:rsidR="00690AB6" w:rsidRPr="00690AB6" w:rsidRDefault="00690AB6" w:rsidP="00690AB6">
      <w:pPr>
        <w:numPr>
          <w:ilvl w:val="0"/>
          <w:numId w:val="15"/>
        </w:numPr>
      </w:pPr>
      <w:r w:rsidRPr="00690AB6">
        <w:rPr>
          <w:b/>
          <w:bCs/>
        </w:rPr>
        <w:t>Снижение затрат на производство</w:t>
      </w:r>
      <w:r w:rsidRPr="00690AB6">
        <w:t> через оптимизацию процессов.</w:t>
      </w:r>
    </w:p>
    <w:p w14:paraId="46E6917A" w14:textId="77777777" w:rsidR="00690AB6" w:rsidRPr="00690AB6" w:rsidRDefault="00690AB6" w:rsidP="00690AB6">
      <w:pPr>
        <w:numPr>
          <w:ilvl w:val="0"/>
          <w:numId w:val="15"/>
        </w:numPr>
      </w:pPr>
      <w:r w:rsidRPr="00690AB6">
        <w:rPr>
          <w:b/>
          <w:bCs/>
        </w:rPr>
        <w:t>Улучшение клиентского сервиса</w:t>
      </w:r>
      <w:r w:rsidRPr="00690AB6">
        <w:t> за счет интеграции службы поддержки в CRM.</w:t>
      </w:r>
    </w:p>
    <w:p w14:paraId="1667C87E" w14:textId="77777777" w:rsidR="00690AB6" w:rsidRPr="00690AB6" w:rsidRDefault="00690AB6" w:rsidP="00690AB6">
      <w:r w:rsidRPr="00690AB6">
        <w:pict w14:anchorId="63C0B2B1">
          <v:rect id="_x0000_i1435" style="width:0;height:.75pt" o:hralign="center" o:hrstd="t" o:hrnoshade="t" o:hr="t" fillcolor="#404040" stroked="f"/>
        </w:pict>
      </w:r>
    </w:p>
    <w:p w14:paraId="26835514" w14:textId="77777777" w:rsidR="00690AB6" w:rsidRPr="00690AB6" w:rsidRDefault="00690AB6" w:rsidP="00690AB6">
      <w:pPr>
        <w:rPr>
          <w:b/>
          <w:bCs/>
        </w:rPr>
      </w:pPr>
      <w:r w:rsidRPr="00690AB6">
        <w:rPr>
          <w:b/>
          <w:bCs/>
        </w:rPr>
        <w:t>5. Требования к проекту (REQUIREMENTS)</w:t>
      </w:r>
    </w:p>
    <w:p w14:paraId="1763A8CD" w14:textId="77777777" w:rsidR="00690AB6" w:rsidRPr="00690AB6" w:rsidRDefault="00690AB6" w:rsidP="00690AB6">
      <w:pPr>
        <w:numPr>
          <w:ilvl w:val="0"/>
          <w:numId w:val="16"/>
        </w:numPr>
      </w:pPr>
      <w:r w:rsidRPr="00690AB6">
        <w:t>Совместимость с SAP ERP.</w:t>
      </w:r>
    </w:p>
    <w:p w14:paraId="654F6D5A" w14:textId="77777777" w:rsidR="00690AB6" w:rsidRPr="00690AB6" w:rsidRDefault="00690AB6" w:rsidP="00690AB6">
      <w:pPr>
        <w:numPr>
          <w:ilvl w:val="0"/>
          <w:numId w:val="16"/>
        </w:numPr>
      </w:pPr>
      <w:r w:rsidRPr="00690AB6">
        <w:t>Модульность (постепенное внедрение).</w:t>
      </w:r>
    </w:p>
    <w:p w14:paraId="33230E55" w14:textId="77777777" w:rsidR="00690AB6" w:rsidRPr="00690AB6" w:rsidRDefault="00690AB6" w:rsidP="00690AB6">
      <w:pPr>
        <w:numPr>
          <w:ilvl w:val="0"/>
          <w:numId w:val="16"/>
        </w:numPr>
      </w:pPr>
      <w:r w:rsidRPr="00690AB6">
        <w:t>Обучение сотрудников.</w:t>
      </w:r>
    </w:p>
    <w:p w14:paraId="62E99749" w14:textId="77777777" w:rsidR="00690AB6" w:rsidRPr="00690AB6" w:rsidRDefault="00690AB6" w:rsidP="00690AB6">
      <w:pPr>
        <w:numPr>
          <w:ilvl w:val="0"/>
          <w:numId w:val="16"/>
        </w:numPr>
      </w:pPr>
      <w:r w:rsidRPr="00690AB6">
        <w:t>Резервное копирование данных.</w:t>
      </w:r>
    </w:p>
    <w:p w14:paraId="365DC581" w14:textId="77777777" w:rsidR="00690AB6" w:rsidRPr="00690AB6" w:rsidRDefault="00690AB6" w:rsidP="00690AB6">
      <w:pPr>
        <w:numPr>
          <w:ilvl w:val="0"/>
          <w:numId w:val="16"/>
        </w:numPr>
      </w:pPr>
      <w:r w:rsidRPr="00690AB6">
        <w:t>Мобильный доступ для менеджеров.</w:t>
      </w:r>
    </w:p>
    <w:p w14:paraId="466EB49D" w14:textId="77777777" w:rsidR="00690AB6" w:rsidRPr="00690AB6" w:rsidRDefault="00690AB6" w:rsidP="00690AB6">
      <w:r w:rsidRPr="00690AB6">
        <w:pict w14:anchorId="72942C4E">
          <v:rect id="_x0000_i1436" style="width:0;height:.75pt" o:hralign="center" o:hrstd="t" o:hrnoshade="t" o:hr="t" fillcolor="#404040" stroked="f"/>
        </w:pict>
      </w:r>
    </w:p>
    <w:p w14:paraId="2013C134" w14:textId="77777777" w:rsidR="00690AB6" w:rsidRPr="00690AB6" w:rsidRDefault="00690AB6" w:rsidP="00690AB6">
      <w:pPr>
        <w:rPr>
          <w:b/>
          <w:bCs/>
        </w:rPr>
      </w:pPr>
      <w:r w:rsidRPr="00690AB6">
        <w:rPr>
          <w:b/>
          <w:bCs/>
        </w:rPr>
        <w:t>6. Календарный план (SCHEDULE)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889"/>
        <w:gridCol w:w="5035"/>
      </w:tblGrid>
      <w:tr w:rsidR="00690AB6" w:rsidRPr="00690AB6" w14:paraId="0BE4F07F" w14:textId="77777777" w:rsidTr="00AB2B1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E7BD63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45593C1B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Срок</w:t>
            </w:r>
          </w:p>
        </w:tc>
        <w:tc>
          <w:tcPr>
            <w:tcW w:w="0" w:type="auto"/>
            <w:vAlign w:val="center"/>
            <w:hideMark/>
          </w:tcPr>
          <w:p w14:paraId="0B63BA0B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Задачи</w:t>
            </w:r>
          </w:p>
        </w:tc>
      </w:tr>
      <w:tr w:rsidR="00690AB6" w:rsidRPr="00690AB6" w14:paraId="30AE9935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EAE9F6" w14:textId="77777777" w:rsidR="00690AB6" w:rsidRPr="00690AB6" w:rsidRDefault="00690AB6" w:rsidP="00690AB6">
            <w:r w:rsidRPr="00690AB6">
              <w:rPr>
                <w:b/>
                <w:bCs/>
              </w:rPr>
              <w:t>1. Подготовка</w:t>
            </w:r>
          </w:p>
        </w:tc>
        <w:tc>
          <w:tcPr>
            <w:tcW w:w="0" w:type="auto"/>
            <w:vAlign w:val="center"/>
            <w:hideMark/>
          </w:tcPr>
          <w:p w14:paraId="171E7A8E" w14:textId="77777777" w:rsidR="00690AB6" w:rsidRPr="00690AB6" w:rsidRDefault="00690AB6" w:rsidP="00690AB6">
            <w:r w:rsidRPr="00690AB6">
              <w:t>1-2 мес.</w:t>
            </w:r>
          </w:p>
        </w:tc>
        <w:tc>
          <w:tcPr>
            <w:tcW w:w="0" w:type="auto"/>
            <w:vAlign w:val="center"/>
            <w:hideMark/>
          </w:tcPr>
          <w:p w14:paraId="07505A8D" w14:textId="77777777" w:rsidR="00690AB6" w:rsidRPr="00690AB6" w:rsidRDefault="00690AB6" w:rsidP="00690AB6">
            <w:r w:rsidRPr="00690AB6">
              <w:t>Анализ требований, выбор CRM, обучение.</w:t>
            </w:r>
          </w:p>
        </w:tc>
      </w:tr>
      <w:tr w:rsidR="00690AB6" w:rsidRPr="00690AB6" w14:paraId="741217F9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3852C2" w14:textId="77777777" w:rsidR="00690AB6" w:rsidRPr="00690AB6" w:rsidRDefault="00690AB6" w:rsidP="00690AB6">
            <w:r w:rsidRPr="00690AB6">
              <w:rPr>
                <w:b/>
                <w:bCs/>
              </w:rPr>
              <w:t>2. Внедрение</w:t>
            </w:r>
          </w:p>
        </w:tc>
        <w:tc>
          <w:tcPr>
            <w:tcW w:w="0" w:type="auto"/>
            <w:vAlign w:val="center"/>
            <w:hideMark/>
          </w:tcPr>
          <w:p w14:paraId="4CCBA169" w14:textId="77777777" w:rsidR="00690AB6" w:rsidRPr="00690AB6" w:rsidRDefault="00690AB6" w:rsidP="00690AB6">
            <w:r w:rsidRPr="00690AB6">
              <w:t>3-8 мес.</w:t>
            </w:r>
          </w:p>
        </w:tc>
        <w:tc>
          <w:tcPr>
            <w:tcW w:w="0" w:type="auto"/>
            <w:vAlign w:val="center"/>
            <w:hideMark/>
          </w:tcPr>
          <w:p w14:paraId="3AFC172E" w14:textId="77777777" w:rsidR="00690AB6" w:rsidRPr="00690AB6" w:rsidRDefault="00690AB6" w:rsidP="00690AB6">
            <w:r w:rsidRPr="00690AB6">
              <w:t>Настройка CRM, интеграция с ERP, тестирование.</w:t>
            </w:r>
          </w:p>
        </w:tc>
      </w:tr>
      <w:tr w:rsidR="00690AB6" w:rsidRPr="00690AB6" w14:paraId="3E9A84D3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2EAA9C" w14:textId="77777777" w:rsidR="00690AB6" w:rsidRPr="00690AB6" w:rsidRDefault="00690AB6" w:rsidP="00690AB6">
            <w:r w:rsidRPr="00690AB6">
              <w:rPr>
                <w:b/>
                <w:bCs/>
              </w:rPr>
              <w:t>3. Оптимизация</w:t>
            </w:r>
          </w:p>
        </w:tc>
        <w:tc>
          <w:tcPr>
            <w:tcW w:w="0" w:type="auto"/>
            <w:vAlign w:val="center"/>
            <w:hideMark/>
          </w:tcPr>
          <w:p w14:paraId="1A5405F4" w14:textId="77777777" w:rsidR="00690AB6" w:rsidRPr="00690AB6" w:rsidRDefault="00690AB6" w:rsidP="00690AB6">
            <w:r w:rsidRPr="00690AB6">
              <w:t>9-12 мес.</w:t>
            </w:r>
          </w:p>
        </w:tc>
        <w:tc>
          <w:tcPr>
            <w:tcW w:w="0" w:type="auto"/>
            <w:vAlign w:val="center"/>
            <w:hideMark/>
          </w:tcPr>
          <w:p w14:paraId="24752F0B" w14:textId="77777777" w:rsidR="00690AB6" w:rsidRPr="00690AB6" w:rsidRDefault="00690AB6" w:rsidP="00690AB6">
            <w:r w:rsidRPr="00690AB6">
              <w:t>Масштабирование, доработки, финальное обучение.</w:t>
            </w:r>
          </w:p>
        </w:tc>
      </w:tr>
    </w:tbl>
    <w:p w14:paraId="48E66599" w14:textId="77777777" w:rsidR="00690AB6" w:rsidRPr="00690AB6" w:rsidRDefault="00690AB6" w:rsidP="00690AB6">
      <w:r w:rsidRPr="00690AB6">
        <w:lastRenderedPageBreak/>
        <w:pict w14:anchorId="39749DC7">
          <v:rect id="_x0000_i1437" style="width:0;height:.75pt" o:hralign="center" o:hrstd="t" o:hrnoshade="t" o:hr="t" fillcolor="#404040" stroked="f"/>
        </w:pict>
      </w:r>
    </w:p>
    <w:p w14:paraId="49D47B58" w14:textId="77777777" w:rsidR="00690AB6" w:rsidRPr="00690AB6" w:rsidRDefault="00690AB6" w:rsidP="00690AB6">
      <w:pPr>
        <w:rPr>
          <w:b/>
          <w:bCs/>
          <w:lang w:val="en-US"/>
        </w:rPr>
      </w:pPr>
      <w:r w:rsidRPr="00690AB6">
        <w:rPr>
          <w:b/>
          <w:bCs/>
          <w:lang w:val="en-US"/>
        </w:rPr>
        <w:t xml:space="preserve">7. </w:t>
      </w:r>
      <w:r w:rsidRPr="00690AB6">
        <w:rPr>
          <w:b/>
          <w:bCs/>
        </w:rPr>
        <w:t>Шесть</w:t>
      </w:r>
      <w:r w:rsidRPr="00690AB6">
        <w:rPr>
          <w:b/>
          <w:bCs/>
          <w:lang w:val="en-US"/>
        </w:rPr>
        <w:t xml:space="preserve"> </w:t>
      </w:r>
      <w:r w:rsidRPr="00690AB6">
        <w:rPr>
          <w:b/>
          <w:bCs/>
        </w:rPr>
        <w:t>шляп</w:t>
      </w:r>
      <w:r w:rsidRPr="00690AB6">
        <w:rPr>
          <w:b/>
          <w:bCs/>
          <w:lang w:val="en-US"/>
        </w:rPr>
        <w:t xml:space="preserve"> </w:t>
      </w:r>
      <w:r w:rsidRPr="00690AB6">
        <w:rPr>
          <w:b/>
          <w:bCs/>
        </w:rPr>
        <w:t>мышления</w:t>
      </w:r>
      <w:r w:rsidRPr="00690AB6">
        <w:rPr>
          <w:b/>
          <w:bCs/>
          <w:lang w:val="en-US"/>
        </w:rPr>
        <w:t xml:space="preserve"> (Six Thinking Hats)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6657"/>
      </w:tblGrid>
      <w:tr w:rsidR="00690AB6" w:rsidRPr="00690AB6" w14:paraId="170C2D9F" w14:textId="77777777" w:rsidTr="00AB2B1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8CB3DC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Шляпа</w:t>
            </w:r>
          </w:p>
        </w:tc>
        <w:tc>
          <w:tcPr>
            <w:tcW w:w="0" w:type="auto"/>
            <w:vAlign w:val="center"/>
            <w:hideMark/>
          </w:tcPr>
          <w:p w14:paraId="6BDCF767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Мнение</w:t>
            </w:r>
          </w:p>
        </w:tc>
      </w:tr>
      <w:tr w:rsidR="00690AB6" w:rsidRPr="00690AB6" w14:paraId="51F63AB5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3EE256" w14:textId="77777777" w:rsidR="00690AB6" w:rsidRPr="00690AB6" w:rsidRDefault="00690AB6" w:rsidP="00690AB6">
            <w:r w:rsidRPr="00690AB6">
              <w:rPr>
                <w:b/>
                <w:bCs/>
              </w:rPr>
              <w:t>Белая (Факты)</w:t>
            </w:r>
          </w:p>
        </w:tc>
        <w:tc>
          <w:tcPr>
            <w:tcW w:w="0" w:type="auto"/>
            <w:vAlign w:val="center"/>
            <w:hideMark/>
          </w:tcPr>
          <w:p w14:paraId="0C7DD237" w14:textId="77777777" w:rsidR="00690AB6" w:rsidRPr="00690AB6" w:rsidRDefault="00690AB6" w:rsidP="00690AB6">
            <w:r w:rsidRPr="00690AB6">
              <w:t>Текущая CRM устарела, интеграция с ERP возможна через API.</w:t>
            </w:r>
          </w:p>
        </w:tc>
      </w:tr>
      <w:tr w:rsidR="00690AB6" w:rsidRPr="00690AB6" w14:paraId="2AE3AAEF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370A77" w14:textId="77777777" w:rsidR="00690AB6" w:rsidRPr="00690AB6" w:rsidRDefault="00690AB6" w:rsidP="00690AB6">
            <w:r w:rsidRPr="00690AB6">
              <w:rPr>
                <w:b/>
                <w:bCs/>
              </w:rPr>
              <w:t>Красная (Эмоции)</w:t>
            </w:r>
          </w:p>
        </w:tc>
        <w:tc>
          <w:tcPr>
            <w:tcW w:w="0" w:type="auto"/>
            <w:vAlign w:val="center"/>
            <w:hideMark/>
          </w:tcPr>
          <w:p w14:paraId="509979D4" w14:textId="77777777" w:rsidR="00690AB6" w:rsidRPr="00690AB6" w:rsidRDefault="00690AB6" w:rsidP="00690AB6">
            <w:r w:rsidRPr="00690AB6">
              <w:t>Сотрудники боятся изменений, но руководство поддерживает проект.</w:t>
            </w:r>
          </w:p>
        </w:tc>
      </w:tr>
      <w:tr w:rsidR="00690AB6" w:rsidRPr="00690AB6" w14:paraId="1173B568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216265" w14:textId="77777777" w:rsidR="00690AB6" w:rsidRPr="00690AB6" w:rsidRDefault="00690AB6" w:rsidP="00690AB6">
            <w:r w:rsidRPr="00690AB6">
              <w:rPr>
                <w:b/>
                <w:bCs/>
              </w:rPr>
              <w:t>Черная (Риски)</w:t>
            </w:r>
          </w:p>
        </w:tc>
        <w:tc>
          <w:tcPr>
            <w:tcW w:w="0" w:type="auto"/>
            <w:vAlign w:val="center"/>
            <w:hideMark/>
          </w:tcPr>
          <w:p w14:paraId="4AC8B926" w14:textId="77777777" w:rsidR="00690AB6" w:rsidRPr="00690AB6" w:rsidRDefault="00690AB6" w:rsidP="00690AB6">
            <w:r w:rsidRPr="00690AB6">
              <w:t>Возможны сбои при переходе, потеря данных.</w:t>
            </w:r>
          </w:p>
        </w:tc>
      </w:tr>
      <w:tr w:rsidR="00690AB6" w:rsidRPr="00690AB6" w14:paraId="3138E869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031F04" w14:textId="77777777" w:rsidR="00690AB6" w:rsidRPr="00690AB6" w:rsidRDefault="00690AB6" w:rsidP="00690AB6">
            <w:r w:rsidRPr="00690AB6">
              <w:rPr>
                <w:b/>
                <w:bCs/>
              </w:rPr>
              <w:t>Желтая (Преимущества)</w:t>
            </w:r>
          </w:p>
        </w:tc>
        <w:tc>
          <w:tcPr>
            <w:tcW w:w="0" w:type="auto"/>
            <w:vAlign w:val="center"/>
            <w:hideMark/>
          </w:tcPr>
          <w:p w14:paraId="55C993D3" w14:textId="77777777" w:rsidR="00690AB6" w:rsidRPr="00690AB6" w:rsidRDefault="00690AB6" w:rsidP="00690AB6">
            <w:r w:rsidRPr="00690AB6">
              <w:t>Рост продаж на 20%, сокращение времени обработки заказов.</w:t>
            </w:r>
          </w:p>
        </w:tc>
      </w:tr>
      <w:tr w:rsidR="00690AB6" w:rsidRPr="00690AB6" w14:paraId="60375130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38C70E" w14:textId="77777777" w:rsidR="00690AB6" w:rsidRPr="00690AB6" w:rsidRDefault="00690AB6" w:rsidP="00690AB6">
            <w:r w:rsidRPr="00690AB6">
              <w:rPr>
                <w:b/>
                <w:bCs/>
              </w:rPr>
              <w:t>Зеленая (Креатив)</w:t>
            </w:r>
          </w:p>
        </w:tc>
        <w:tc>
          <w:tcPr>
            <w:tcW w:w="0" w:type="auto"/>
            <w:vAlign w:val="center"/>
            <w:hideMark/>
          </w:tcPr>
          <w:p w14:paraId="703945CA" w14:textId="77777777" w:rsidR="00690AB6" w:rsidRPr="00690AB6" w:rsidRDefault="00690AB6" w:rsidP="00690AB6">
            <w:r w:rsidRPr="00690AB6">
              <w:t>Можно добавить ИИ-аналитику для прогнозирования спроса.</w:t>
            </w:r>
          </w:p>
        </w:tc>
      </w:tr>
      <w:tr w:rsidR="00690AB6" w:rsidRPr="00690AB6" w14:paraId="5958F7D2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32938D" w14:textId="77777777" w:rsidR="00690AB6" w:rsidRPr="00690AB6" w:rsidRDefault="00690AB6" w:rsidP="00690AB6">
            <w:r w:rsidRPr="00690AB6">
              <w:rPr>
                <w:b/>
                <w:bCs/>
              </w:rPr>
              <w:t>Синяя (Управление)</w:t>
            </w:r>
          </w:p>
        </w:tc>
        <w:tc>
          <w:tcPr>
            <w:tcW w:w="0" w:type="auto"/>
            <w:vAlign w:val="center"/>
            <w:hideMark/>
          </w:tcPr>
          <w:p w14:paraId="40535E64" w14:textId="77777777" w:rsidR="00690AB6" w:rsidRPr="00690AB6" w:rsidRDefault="00690AB6" w:rsidP="00690AB6">
            <w:r w:rsidRPr="00690AB6">
              <w:t>Проект требует четкого плана, контроля этапов и обратной связи.</w:t>
            </w:r>
          </w:p>
        </w:tc>
      </w:tr>
    </w:tbl>
    <w:p w14:paraId="452816CB" w14:textId="77777777" w:rsidR="00690AB6" w:rsidRPr="00690AB6" w:rsidRDefault="00690AB6" w:rsidP="00690AB6">
      <w:r w:rsidRPr="00690AB6">
        <w:pict w14:anchorId="49D5B56E">
          <v:rect id="_x0000_i1438" style="width:0;height:.75pt" o:hralign="center" o:hrstd="t" o:hrnoshade="t" o:hr="t" fillcolor="#404040" stroked="f"/>
        </w:pict>
      </w:r>
    </w:p>
    <w:p w14:paraId="2DFF4BFA" w14:textId="77777777" w:rsidR="00690AB6" w:rsidRPr="00690AB6" w:rsidRDefault="00690AB6" w:rsidP="00690AB6">
      <w:pPr>
        <w:rPr>
          <w:b/>
          <w:bCs/>
        </w:rPr>
      </w:pPr>
      <w:r w:rsidRPr="00690AB6">
        <w:rPr>
          <w:b/>
          <w:bCs/>
        </w:rPr>
        <w:t>8. Маркетинговый план (Marketing)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6832"/>
      </w:tblGrid>
      <w:tr w:rsidR="00690AB6" w:rsidRPr="00690AB6" w14:paraId="56FBD43D" w14:textId="77777777" w:rsidTr="00AB2B1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1294AE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Направление</w:t>
            </w:r>
          </w:p>
        </w:tc>
        <w:tc>
          <w:tcPr>
            <w:tcW w:w="0" w:type="auto"/>
            <w:vAlign w:val="center"/>
            <w:hideMark/>
          </w:tcPr>
          <w:p w14:paraId="01DEAF68" w14:textId="77777777" w:rsidR="00690AB6" w:rsidRPr="00690AB6" w:rsidRDefault="00690AB6" w:rsidP="00690AB6">
            <w:pPr>
              <w:rPr>
                <w:b/>
                <w:bCs/>
              </w:rPr>
            </w:pPr>
            <w:r w:rsidRPr="00690AB6">
              <w:rPr>
                <w:b/>
                <w:bCs/>
              </w:rPr>
              <w:t>Действия</w:t>
            </w:r>
          </w:p>
        </w:tc>
      </w:tr>
      <w:tr w:rsidR="00690AB6" w:rsidRPr="00690AB6" w14:paraId="121F0B7E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0A0F7E" w14:textId="77777777" w:rsidR="00690AB6" w:rsidRPr="00690AB6" w:rsidRDefault="00690AB6" w:rsidP="00690AB6">
            <w:r w:rsidRPr="00690AB6">
              <w:rPr>
                <w:b/>
                <w:bCs/>
              </w:rPr>
              <w:t>Целевая аудитория</w:t>
            </w:r>
          </w:p>
        </w:tc>
        <w:tc>
          <w:tcPr>
            <w:tcW w:w="0" w:type="auto"/>
            <w:vAlign w:val="center"/>
            <w:hideMark/>
          </w:tcPr>
          <w:p w14:paraId="1B010B66" w14:textId="77777777" w:rsidR="00690AB6" w:rsidRPr="00690AB6" w:rsidRDefault="00690AB6" w:rsidP="00690AB6">
            <w:r w:rsidRPr="00690AB6">
              <w:t>Промышленные предприятия, госзаказчики, дистрибьюторы.</w:t>
            </w:r>
          </w:p>
        </w:tc>
      </w:tr>
      <w:tr w:rsidR="00690AB6" w:rsidRPr="00690AB6" w14:paraId="54E12072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08A688" w14:textId="77777777" w:rsidR="00690AB6" w:rsidRPr="00690AB6" w:rsidRDefault="00690AB6" w:rsidP="00690AB6">
            <w:r w:rsidRPr="00690AB6">
              <w:rPr>
                <w:b/>
                <w:bCs/>
              </w:rPr>
              <w:t>Каналы продвижения</w:t>
            </w:r>
          </w:p>
        </w:tc>
        <w:tc>
          <w:tcPr>
            <w:tcW w:w="0" w:type="auto"/>
            <w:vAlign w:val="center"/>
            <w:hideMark/>
          </w:tcPr>
          <w:p w14:paraId="02E98D5F" w14:textId="77777777" w:rsidR="00690AB6" w:rsidRPr="00690AB6" w:rsidRDefault="00690AB6" w:rsidP="00690AB6">
            <w:r w:rsidRPr="00690AB6">
              <w:t xml:space="preserve">B2B-конференции, </w:t>
            </w:r>
            <w:proofErr w:type="spellStart"/>
            <w:r w:rsidRPr="00690AB6">
              <w:t>email</w:t>
            </w:r>
            <w:proofErr w:type="spellEnd"/>
            <w:r w:rsidRPr="00690AB6">
              <w:t>-рассылки, таргетированная реклама в LinkedIn.</w:t>
            </w:r>
          </w:p>
        </w:tc>
      </w:tr>
      <w:tr w:rsidR="00690AB6" w:rsidRPr="00690AB6" w14:paraId="169671BA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A69253" w14:textId="77777777" w:rsidR="00690AB6" w:rsidRPr="00690AB6" w:rsidRDefault="00690AB6" w:rsidP="00690AB6">
            <w:r w:rsidRPr="00690AB6">
              <w:rPr>
                <w:b/>
                <w:bCs/>
              </w:rPr>
              <w:t>УТП</w:t>
            </w:r>
          </w:p>
        </w:tc>
        <w:tc>
          <w:tcPr>
            <w:tcW w:w="0" w:type="auto"/>
            <w:vAlign w:val="center"/>
            <w:hideMark/>
          </w:tcPr>
          <w:p w14:paraId="204873FD" w14:textId="77777777" w:rsidR="00690AB6" w:rsidRPr="00690AB6" w:rsidRDefault="00690AB6" w:rsidP="00690AB6">
            <w:r w:rsidRPr="00690AB6">
              <w:t>"Автоматизация производства с гарантией ROI 30% за 2 года".</w:t>
            </w:r>
          </w:p>
        </w:tc>
      </w:tr>
      <w:tr w:rsidR="00690AB6" w:rsidRPr="00690AB6" w14:paraId="72334DA0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95A49E" w14:textId="77777777" w:rsidR="00690AB6" w:rsidRPr="00690AB6" w:rsidRDefault="00690AB6" w:rsidP="00690AB6">
            <w:r w:rsidRPr="00690AB6">
              <w:rPr>
                <w:b/>
                <w:bCs/>
              </w:rPr>
              <w:t>Бюджет</w:t>
            </w:r>
          </w:p>
        </w:tc>
        <w:tc>
          <w:tcPr>
            <w:tcW w:w="0" w:type="auto"/>
            <w:vAlign w:val="center"/>
            <w:hideMark/>
          </w:tcPr>
          <w:p w14:paraId="1BD91625" w14:textId="77777777" w:rsidR="00690AB6" w:rsidRPr="00690AB6" w:rsidRDefault="00690AB6" w:rsidP="00690AB6">
            <w:r w:rsidRPr="00690AB6">
              <w:t>1.2 млн руб. (контент, реклама, участие в выставках).</w:t>
            </w:r>
          </w:p>
        </w:tc>
      </w:tr>
      <w:tr w:rsidR="00690AB6" w:rsidRPr="00690AB6" w14:paraId="31F2C147" w14:textId="77777777" w:rsidTr="00AB2B1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35D834" w14:textId="77777777" w:rsidR="00690AB6" w:rsidRPr="00690AB6" w:rsidRDefault="00690AB6" w:rsidP="00690AB6">
            <w:r w:rsidRPr="00690AB6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6DB41E13" w14:textId="77777777" w:rsidR="00690AB6" w:rsidRPr="00690AB6" w:rsidRDefault="00690AB6" w:rsidP="00690AB6">
            <w:r w:rsidRPr="00690AB6">
              <w:t xml:space="preserve">Увеличение </w:t>
            </w:r>
            <w:proofErr w:type="spellStart"/>
            <w:r w:rsidRPr="00690AB6">
              <w:t>лидов</w:t>
            </w:r>
            <w:proofErr w:type="spellEnd"/>
            <w:r w:rsidRPr="00690AB6">
              <w:t xml:space="preserve"> на 25%, рост узнаваемости бренда.</w:t>
            </w:r>
          </w:p>
        </w:tc>
      </w:tr>
    </w:tbl>
    <w:p w14:paraId="48ED9CBB" w14:textId="77777777" w:rsidR="00690AB6" w:rsidRPr="00690AB6" w:rsidRDefault="00690AB6" w:rsidP="00690AB6">
      <w:r w:rsidRPr="00690AB6">
        <w:pict w14:anchorId="269E2A82">
          <v:rect id="_x0000_i1439" style="width:0;height:.75pt" o:hralign="center" o:hrstd="t" o:hrnoshade="t" o:hr="t" fillcolor="#404040" stroked="f"/>
        </w:pict>
      </w:r>
    </w:p>
    <w:p w14:paraId="5EA286E7" w14:textId="77777777" w:rsidR="00690AB6" w:rsidRPr="00690AB6" w:rsidRDefault="00690AB6" w:rsidP="00690AB6">
      <w:pPr>
        <w:rPr>
          <w:b/>
          <w:bCs/>
        </w:rPr>
      </w:pPr>
      <w:r w:rsidRPr="00690AB6">
        <w:rPr>
          <w:b/>
          <w:bCs/>
        </w:rPr>
        <w:t>Заключение</w:t>
      </w:r>
    </w:p>
    <w:p w14:paraId="1C1E2503" w14:textId="77777777" w:rsidR="00690AB6" w:rsidRPr="00690AB6" w:rsidRDefault="00690AB6" w:rsidP="00690AB6">
      <w:r w:rsidRPr="00690AB6">
        <w:t>Проект направлен на цифровизацию ООО «</w:t>
      </w:r>
      <w:proofErr w:type="spellStart"/>
      <w:r w:rsidRPr="00690AB6">
        <w:t>ТехноПрогресс</w:t>
      </w:r>
      <w:proofErr w:type="spellEnd"/>
      <w:r w:rsidRPr="00690AB6">
        <w:t>» с акцентом на CRM и производственную аналитику. Ключевые риски – бюджет и интеграция, но их можно минимизировать за счет поэтапного внедрения и обучения. Реализация позволит компании достичь стратегических целей по выходу на международный рынок.</w:t>
      </w:r>
    </w:p>
    <w:p w14:paraId="26E2169A" w14:textId="77777777" w:rsidR="00690AB6" w:rsidRPr="00690AB6" w:rsidRDefault="00690AB6"/>
    <w:sectPr w:rsidR="00690AB6" w:rsidRPr="00690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4D3"/>
    <w:multiLevelType w:val="multilevel"/>
    <w:tmpl w:val="A69A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D6927"/>
    <w:multiLevelType w:val="multilevel"/>
    <w:tmpl w:val="955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710E1"/>
    <w:multiLevelType w:val="multilevel"/>
    <w:tmpl w:val="5A22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800CA"/>
    <w:multiLevelType w:val="multilevel"/>
    <w:tmpl w:val="DDF8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6722E"/>
    <w:multiLevelType w:val="multilevel"/>
    <w:tmpl w:val="285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3556E"/>
    <w:multiLevelType w:val="multilevel"/>
    <w:tmpl w:val="6A6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530A0"/>
    <w:multiLevelType w:val="multilevel"/>
    <w:tmpl w:val="5154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90BF5"/>
    <w:multiLevelType w:val="multilevel"/>
    <w:tmpl w:val="A9D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4630C"/>
    <w:multiLevelType w:val="multilevel"/>
    <w:tmpl w:val="422C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13580"/>
    <w:multiLevelType w:val="multilevel"/>
    <w:tmpl w:val="3C66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90FC0"/>
    <w:multiLevelType w:val="multilevel"/>
    <w:tmpl w:val="D9A8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262358"/>
    <w:multiLevelType w:val="multilevel"/>
    <w:tmpl w:val="2F2A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B03FE"/>
    <w:multiLevelType w:val="multilevel"/>
    <w:tmpl w:val="BAC0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956BA"/>
    <w:multiLevelType w:val="multilevel"/>
    <w:tmpl w:val="CE2C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714750">
    <w:abstractNumId w:val="8"/>
  </w:num>
  <w:num w:numId="2" w16cid:durableId="647517690">
    <w:abstractNumId w:val="7"/>
  </w:num>
  <w:num w:numId="3" w16cid:durableId="1561593458">
    <w:abstractNumId w:val="9"/>
  </w:num>
  <w:num w:numId="4" w16cid:durableId="1596864525">
    <w:abstractNumId w:val="1"/>
  </w:num>
  <w:num w:numId="5" w16cid:durableId="652759296">
    <w:abstractNumId w:val="13"/>
  </w:num>
  <w:num w:numId="6" w16cid:durableId="1589850793">
    <w:abstractNumId w:val="13"/>
    <w:lvlOverride w:ilvl="1">
      <w:startOverride w:val="1"/>
    </w:lvlOverride>
  </w:num>
  <w:num w:numId="7" w16cid:durableId="1838763696">
    <w:abstractNumId w:val="13"/>
    <w:lvlOverride w:ilvl="1">
      <w:startOverride w:val="1"/>
    </w:lvlOverride>
  </w:num>
  <w:num w:numId="8" w16cid:durableId="2078896612">
    <w:abstractNumId w:val="12"/>
  </w:num>
  <w:num w:numId="9" w16cid:durableId="984506924">
    <w:abstractNumId w:val="6"/>
  </w:num>
  <w:num w:numId="10" w16cid:durableId="1275867703">
    <w:abstractNumId w:val="0"/>
  </w:num>
  <w:num w:numId="11" w16cid:durableId="1462923922">
    <w:abstractNumId w:val="2"/>
  </w:num>
  <w:num w:numId="12" w16cid:durableId="1918399749">
    <w:abstractNumId w:val="3"/>
  </w:num>
  <w:num w:numId="13" w16cid:durableId="141242249">
    <w:abstractNumId w:val="5"/>
  </w:num>
  <w:num w:numId="14" w16cid:durableId="93483818">
    <w:abstractNumId w:val="10"/>
  </w:num>
  <w:num w:numId="15" w16cid:durableId="1219902419">
    <w:abstractNumId w:val="11"/>
  </w:num>
  <w:num w:numId="16" w16cid:durableId="458380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28"/>
    <w:rsid w:val="00620DB7"/>
    <w:rsid w:val="00675EBC"/>
    <w:rsid w:val="00690AB6"/>
    <w:rsid w:val="0071726E"/>
    <w:rsid w:val="00914DA5"/>
    <w:rsid w:val="009D3C9D"/>
    <w:rsid w:val="00A65F7E"/>
    <w:rsid w:val="00AB2B1C"/>
    <w:rsid w:val="00B311C2"/>
    <w:rsid w:val="00D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E587"/>
  <w15:chartTrackingRefBased/>
  <w15:docId w15:val="{F29FC750-ACEF-48DA-8D4E-42602DDE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20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0D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2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0DB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20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90AB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e.enenkov</cp:lastModifiedBy>
  <cp:revision>2</cp:revision>
  <dcterms:created xsi:type="dcterms:W3CDTF">2025-04-07T07:20:00Z</dcterms:created>
  <dcterms:modified xsi:type="dcterms:W3CDTF">2025-04-07T07:20:00Z</dcterms:modified>
</cp:coreProperties>
</file>