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A39CE" w14:textId="0F97DAD1" w:rsidR="00847AE8" w:rsidRPr="00EE1B23" w:rsidRDefault="00847AE8">
      <w:pPr>
        <w:rPr>
          <w:rFonts w:ascii="Times New Roman" w:hAnsi="Times New Roman" w:cs="Times New Roman"/>
          <w:sz w:val="28"/>
          <w:szCs w:val="28"/>
        </w:rPr>
      </w:pPr>
      <w:r w:rsidRPr="00EE1B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B230F5" wp14:editId="0622E1B6">
            <wp:extent cx="5940425" cy="3767455"/>
            <wp:effectExtent l="0" t="0" r="3175" b="4445"/>
            <wp:docPr id="34091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15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2B98" w14:textId="77777777" w:rsidR="00EE1B23" w:rsidRDefault="00EE1B23">
      <w:pPr>
        <w:rPr>
          <w:rFonts w:ascii="Times New Roman" w:hAnsi="Times New Roman" w:cs="Times New Roman"/>
          <w:sz w:val="28"/>
          <w:szCs w:val="28"/>
        </w:rPr>
      </w:pPr>
      <w:r w:rsidRPr="00EE1B23">
        <w:rPr>
          <w:rFonts w:ascii="Times New Roman" w:hAnsi="Times New Roman" w:cs="Times New Roman"/>
          <w:sz w:val="28"/>
          <w:szCs w:val="28"/>
        </w:rPr>
        <w:t>Студент 13: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DA1103" w14:textId="33CA4EAE" w:rsidR="00847AE8" w:rsidRPr="00EE1B23" w:rsidRDefault="00EE1B23">
      <w:pPr>
        <w:rPr>
          <w:rFonts w:ascii="Times New Roman" w:hAnsi="Times New Roman" w:cs="Times New Roman"/>
          <w:sz w:val="28"/>
          <w:szCs w:val="28"/>
        </w:rPr>
      </w:pPr>
      <w:r w:rsidRPr="00EE1B23">
        <w:rPr>
          <w:rFonts w:ascii="Times New Roman" w:hAnsi="Times New Roman" w:cs="Times New Roman"/>
          <w:sz w:val="28"/>
          <w:szCs w:val="28"/>
        </w:rPr>
        <w:t>Реализовать компонент &lt;</w:t>
      </w:r>
      <w:proofErr w:type="spellStart"/>
      <w:r w:rsidRPr="00EE1B23">
        <w:rPr>
          <w:rFonts w:ascii="Times New Roman" w:hAnsi="Times New Roman" w:cs="Times New Roman"/>
          <w:sz w:val="28"/>
          <w:szCs w:val="28"/>
        </w:rPr>
        <w:t>Comments</w:t>
      </w:r>
      <w:proofErr w:type="spellEnd"/>
      <w:r w:rsidRPr="00EE1B23">
        <w:rPr>
          <w:rFonts w:ascii="Times New Roman" w:hAnsi="Times New Roman" w:cs="Times New Roman"/>
          <w:sz w:val="28"/>
          <w:szCs w:val="28"/>
        </w:rPr>
        <w:t xml:space="preserve"> /&gt; для отображения комментариев с автором, текстом и датой.</w:t>
      </w:r>
    </w:p>
    <w:sectPr w:rsidR="00847AE8" w:rsidRPr="00EE1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E8"/>
    <w:rsid w:val="00847AE8"/>
    <w:rsid w:val="00934ABF"/>
    <w:rsid w:val="00EE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EDCE1"/>
  <w15:chartTrackingRefBased/>
  <w15:docId w15:val="{EEA75B16-E2DA-4A0A-AD0F-B1FD4938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7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7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7A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7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7A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7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7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7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7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7A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47A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7A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7AE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7AE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7A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7A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7A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7A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7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7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7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47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47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7AE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7AE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7AE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7A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7AE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47A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Богданов</dc:creator>
  <cp:keywords/>
  <dc:description/>
  <cp:lastModifiedBy>Альберт Ниязов</cp:lastModifiedBy>
  <cp:revision>2</cp:revision>
  <dcterms:created xsi:type="dcterms:W3CDTF">2025-06-20T21:42:00Z</dcterms:created>
  <dcterms:modified xsi:type="dcterms:W3CDTF">2025-06-20T21:42:00Z</dcterms:modified>
</cp:coreProperties>
</file>