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EFA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BE42B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2"/>
        <w:gridCol w:w="6171"/>
      </w:tblGrid>
      <w:tr w14:paraId="77B07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4FF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7068B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0B09F37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553CF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C8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9ED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95074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E577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4DB6A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A9D4D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220F4E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14:paraId="6C387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2F73E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373EE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30154D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1F73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59560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4C5EB2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F6D4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35FF7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415F5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A2BA3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94F23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72E48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21E9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609F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B5BB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7AA62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4D70BA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2B6B76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tbl>
      <w:tblPr>
        <w:tblStyle w:val="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449DF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BF429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D666C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77639E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i w:val="0"/>
                <w:iCs w:val="0"/>
                <w:caps w:val="0"/>
                <w:color w:val="292929"/>
                <w:spacing w:val="0"/>
                <w:sz w:val="21"/>
                <w:szCs w:val="21"/>
                <w:shd w:val="clear" w:fill="FFFFFF"/>
              </w:rPr>
              <w:t>Функции и рекурсия</w:t>
            </w:r>
          </w:p>
        </w:tc>
      </w:tr>
      <w:tr w14:paraId="6171D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F8BE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20CF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A1B41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06BD8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3361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C5D8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9EC64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DB4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ADE5B3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D3C2F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BCEA9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F11B55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6F45A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083167"/>
                <w:spacing w:val="0"/>
                <w:sz w:val="21"/>
                <w:szCs w:val="21"/>
                <w:shd w:val="clear" w:fill="FFFFFF"/>
              </w:rPr>
              <w:t>Разработка программных модулей</w:t>
            </w:r>
          </w:p>
        </w:tc>
      </w:tr>
      <w:tr w14:paraId="107CD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E48C9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F57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1C7399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EF26EA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25117E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2"/>
        <w:gridCol w:w="5023"/>
        <w:gridCol w:w="283"/>
        <w:gridCol w:w="1922"/>
      </w:tblGrid>
      <w:tr w14:paraId="6E49B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7D6D9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5A483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837C9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Антипенко Владислав Константинович</w:t>
            </w:r>
          </w:p>
        </w:tc>
        <w:tc>
          <w:tcPr>
            <w:tcW w:w="283" w:type="dxa"/>
          </w:tcPr>
          <w:p w14:paraId="367DE0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C855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7AD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C16884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7F92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9E2C5E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B7144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F76D2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772D8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B24AB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93457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B1FDF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640321C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12472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9E6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75AB9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FD09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37A38FA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0AAD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B6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98F43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95956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426AF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4B210D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DA159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56CC30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292929"/>
                <w:spacing w:val="0"/>
                <w:sz w:val="24"/>
                <w:szCs w:val="24"/>
                <w:shd w:val="clear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4A46C0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66023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E66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FC09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58F2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55941C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4CAE14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5C62F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B1D375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ED9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5E2C43D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В упорядоченном массиве целых чисел ai (i = 1, ..., n) найти номер находящегося в массиве элемента c, используя метод двоичного поиска.</w:t>
      </w:r>
    </w:p>
    <w:p w14:paraId="384B7D22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6BCB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ABD9EB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Контрольные вопросы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 </w:t>
      </w:r>
    </w:p>
    <w:p w14:paraId="1901C995">
      <w:pPr>
        <w:numPr>
          <w:ilvl w:val="0"/>
          <w:numId w:val="1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Какая функц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мя называется рекурсивной?</w:t>
      </w:r>
    </w:p>
    <w:p w14:paraId="6182D2D0">
      <w:pPr>
        <w:spacing w:line="276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Ответ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функция, которая вызывает сама себя в процессе выполнения. Это свойство позволяет использовать рекурсию для решения задач, которые включают повторение одних и тех же действий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</w:p>
    <w:p w14:paraId="7AF1B6CF">
      <w:pPr>
        <w:numPr>
          <w:ilvl w:val="0"/>
          <w:numId w:val="2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14:paraId="5D3CA643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ru-RU"/>
        </w:rPr>
        <w:t>Ответ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Да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spacing w:val="0"/>
          <w:sz w:val="2"/>
          <w:szCs w:val="2"/>
          <w:bdr w:val="single" w:color="E5E7EB" w:sz="2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  <w:t>. Это необходимо для обработки различных условий и базовых случаев, которые определяют завершение рекурсии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erif Pro Black">
    <w:panose1 w:val="02040903050405020204"/>
    <w:charset w:val="00"/>
    <w:family w:val="auto"/>
    <w:pitch w:val="default"/>
    <w:sig w:usb0="20000287" w:usb1="02000003" w:usb2="00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1050F"/>
    <w:multiLevelType w:val="singleLevel"/>
    <w:tmpl w:val="3621050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1E31EA5"/>
    <w:multiLevelType w:val="singleLevel"/>
    <w:tmpl w:val="51E31EA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649</Characters>
  <Lines>5</Lines>
  <Paragraphs>1</Paragraphs>
  <TotalTime>7</TotalTime>
  <ScaleCrop>false</ScaleCrop>
  <LinksUpToDate>false</LinksUpToDate>
  <CharactersWithSpaces>761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2024-11-26T15:40:00Z</dcterms:created>
  <dc:creator>адм</dc:creator>
  <cp:lastModifiedBy>packard bell</cp:lastModifiedBy>
  <dcterms:modified xsi:type="dcterms:W3CDTF">2025-04-08T11:12:07Z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