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5A69DF99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944FD2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1D9BD76D" w:rsidR="00075051" w:rsidRPr="00FA3393" w:rsidRDefault="00B37664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 w:rsidRPr="00B37664">
              <w:rPr>
                <w:rFonts w:ascii="TimesNewRomanPSMT" w:hAnsi="TimesNewRomanPSMT"/>
                <w:sz w:val="28"/>
                <w:szCs w:val="28"/>
              </w:rPr>
              <w:t>Создание диаграммы компон</w:t>
            </w:r>
            <w:r>
              <w:rPr>
                <w:rFonts w:ascii="TimesNewRomanPSMT" w:hAnsi="TimesNewRomanPSMT"/>
                <w:sz w:val="28"/>
                <w:szCs w:val="28"/>
              </w:rPr>
              <w:t>ентов и диаграммы развёртывания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0F418757" w:rsidR="00075051" w:rsidRPr="00944FD2" w:rsidRDefault="00944FD2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944FD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075051" w:rsidRPr="0065091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0BF7A5A" w:rsidR="00075051" w:rsidRPr="00650918" w:rsidRDefault="00944FD2" w:rsidP="00944FD2">
            <w:pPr>
              <w:spacing w:before="240"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2E871A31" w:rsidR="00075051" w:rsidRPr="005D2931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Бактияров Белек Бактиярович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1AEA3491" w:rsidR="00075051" w:rsidRPr="00650918" w:rsidRDefault="00772CCF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="005D2931"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кип111</w:t>
            </w:r>
            <w:r w:rsidR="005D293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72CCF" w:rsidRPr="00650918" w14:paraId="7D66680B" w14:textId="77777777" w:rsidTr="005811A6">
        <w:tc>
          <w:tcPr>
            <w:tcW w:w="2268" w:type="dxa"/>
            <w:shd w:val="clear" w:color="auto" w:fill="auto"/>
          </w:tcPr>
          <w:p w14:paraId="69072FAA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A42BA2" w14:textId="46692DE0" w:rsidR="00772CCF" w:rsidRPr="00944FD2" w:rsidRDefault="00944FD2" w:rsidP="00944FD2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Сибирев</w:t>
            </w:r>
            <w:bookmarkStart w:id="1" w:name="_GoBack"/>
            <w:bookmarkEnd w:id="1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И. В. 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772CCF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501CF86C" w14:textId="77777777" w:rsidR="00B37664" w:rsidRDefault="00B37664" w:rsidP="00B3766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                                                     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="00075051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4B68C69C" w14:textId="3594DCD7" w:rsidR="00772CCF" w:rsidRPr="00772CCF" w:rsidRDefault="00772CCF" w:rsidP="00772CCF">
      <w:pPr>
        <w:pStyle w:val="10"/>
        <w:rPr>
          <w:rFonts w:eastAsia="Times New Roman"/>
          <w:lang w:val="ru-RU"/>
        </w:rPr>
      </w:pPr>
      <w:bookmarkStart w:id="2" w:name="_Toc190090426"/>
      <w:bookmarkStart w:id="3" w:name="_Toc198804591"/>
      <w:r w:rsidRPr="00772CCF">
        <w:rPr>
          <w:rFonts w:eastAsia="Times New Roman"/>
          <w:lang w:val="ru-RU"/>
        </w:rPr>
        <w:lastRenderedPageBreak/>
        <w:t xml:space="preserve">Лабораторная работа № </w:t>
      </w:r>
      <w:r w:rsidR="00944FD2">
        <w:rPr>
          <w:rFonts w:eastAsia="Times New Roman"/>
          <w:lang w:val="ru-RU"/>
        </w:rPr>
        <w:t>1</w:t>
      </w:r>
      <w:bookmarkEnd w:id="3"/>
    </w:p>
    <w:bookmarkEnd w:id="2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2"/>
          <w:szCs w:val="22"/>
          <w:lang w:val="ru-RU"/>
          <w14:ligatures w14:val="standardContextual"/>
        </w:rPr>
        <w:id w:val="175632228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kern w:val="0"/>
          <w14:ligatures w14:val="none"/>
        </w:rPr>
      </w:sdtEndPr>
      <w:sdtContent>
        <w:p w14:paraId="507F3284" w14:textId="77777777" w:rsidR="00772CCF" w:rsidRPr="00D222A8" w:rsidRDefault="00772CCF" w:rsidP="00772CCF">
          <w:pPr>
            <w:pStyle w:val="ac"/>
            <w:rPr>
              <w:lang w:val="ru-RU"/>
            </w:rPr>
          </w:pPr>
          <w:r w:rsidRPr="00287E6E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15EEF17C" w14:textId="145BFE7C" w:rsidR="00944FD2" w:rsidRDefault="00772CC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D222A8">
            <w:rPr>
              <w:lang w:val="ru-RU"/>
            </w:rPr>
            <w:instrText xml:space="preserve"> </w:instrText>
          </w:r>
          <w:r>
            <w:instrText>TOC</w:instrText>
          </w:r>
          <w:r w:rsidRPr="00D222A8">
            <w:rPr>
              <w:lang w:val="ru-RU"/>
            </w:rPr>
            <w:instrText xml:space="preserve"> \</w:instrText>
          </w:r>
          <w:r>
            <w:instrText>o</w:instrText>
          </w:r>
          <w:r w:rsidRPr="00D222A8">
            <w:rPr>
              <w:lang w:val="ru-RU"/>
            </w:rPr>
            <w:instrText xml:space="preserve"> "1-3" \</w:instrText>
          </w:r>
          <w:r>
            <w:instrText>h</w:instrText>
          </w:r>
          <w:r w:rsidRPr="00D222A8">
            <w:rPr>
              <w:lang w:val="ru-RU"/>
            </w:rPr>
            <w:instrText xml:space="preserve"> \</w:instrText>
          </w:r>
          <w:r>
            <w:instrText>z</w:instrText>
          </w:r>
          <w:r w:rsidRPr="00D222A8">
            <w:rPr>
              <w:lang w:val="ru-RU"/>
            </w:rPr>
            <w:instrText xml:space="preserve"> \</w:instrText>
          </w:r>
          <w:r>
            <w:instrText>u</w:instrText>
          </w:r>
          <w:r w:rsidRPr="00D222A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8804591" w:history="1">
            <w:r w:rsidR="00944FD2" w:rsidRPr="0083346B">
              <w:rPr>
                <w:rStyle w:val="ab"/>
                <w:rFonts w:eastAsia="Times New Roman"/>
                <w:noProof/>
                <w:lang w:val="ru-RU"/>
              </w:rPr>
              <w:t>Лабораторная работа № 1</w:t>
            </w:r>
            <w:r w:rsidR="00944FD2">
              <w:rPr>
                <w:noProof/>
                <w:webHidden/>
              </w:rPr>
              <w:tab/>
            </w:r>
            <w:r w:rsidR="00944FD2">
              <w:rPr>
                <w:noProof/>
                <w:webHidden/>
              </w:rPr>
              <w:fldChar w:fldCharType="begin"/>
            </w:r>
            <w:r w:rsidR="00944FD2">
              <w:rPr>
                <w:noProof/>
                <w:webHidden/>
              </w:rPr>
              <w:instrText xml:space="preserve"> PAGEREF _Toc198804591 \h </w:instrText>
            </w:r>
            <w:r w:rsidR="00944FD2">
              <w:rPr>
                <w:noProof/>
                <w:webHidden/>
              </w:rPr>
            </w:r>
            <w:r w:rsidR="00944FD2">
              <w:rPr>
                <w:noProof/>
                <w:webHidden/>
              </w:rPr>
              <w:fldChar w:fldCharType="separate"/>
            </w:r>
            <w:r w:rsidR="00944FD2">
              <w:rPr>
                <w:noProof/>
                <w:webHidden/>
              </w:rPr>
              <w:t>2</w:t>
            </w:r>
            <w:r w:rsidR="00944FD2">
              <w:rPr>
                <w:noProof/>
                <w:webHidden/>
              </w:rPr>
              <w:fldChar w:fldCharType="end"/>
            </w:r>
          </w:hyperlink>
        </w:p>
        <w:p w14:paraId="0AB2E8EF" w14:textId="308FF71E" w:rsidR="00944FD2" w:rsidRDefault="00944FD2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4592" w:history="1">
            <w:r w:rsidRPr="0083346B">
              <w:rPr>
                <w:rStyle w:val="ab"/>
                <w:rFonts w:eastAsia="Times New Roman"/>
                <w:noProof/>
                <w:lang w:eastAsia="ru-RU"/>
              </w:rPr>
              <w:t xml:space="preserve">1.Указать свою </w:t>
            </w:r>
            <w:r w:rsidRPr="0083346B">
              <w:rPr>
                <w:rStyle w:val="ab"/>
                <w:rFonts w:eastAsia="Times New Roman"/>
                <w:noProof/>
                <w:lang w:val="ru-RU" w:eastAsia="ru-RU"/>
              </w:rPr>
              <w:t>задание с вариантом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C5DC" w14:textId="7B3D86F4" w:rsidR="00944FD2" w:rsidRDefault="00944FD2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4593" w:history="1">
            <w:r w:rsidRPr="0083346B">
              <w:rPr>
                <w:rStyle w:val="ab"/>
                <w:rFonts w:eastAsia="Times New Roman"/>
                <w:noProof/>
                <w:lang w:eastAsia="ru-RU"/>
              </w:rPr>
              <w:t xml:space="preserve">2. </w:t>
            </w:r>
            <w:r w:rsidRPr="0083346B">
              <w:rPr>
                <w:rStyle w:val="ab"/>
                <w:rFonts w:eastAsia="Times New Roman"/>
                <w:noProof/>
                <w:lang w:val="ru-RU" w:eastAsia="ru-RU"/>
              </w:rPr>
              <w:t>Листинг</w:t>
            </w:r>
            <w:r w:rsidRPr="0083346B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83346B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42C4" w14:textId="44747467" w:rsidR="00944FD2" w:rsidRDefault="00944FD2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4594" w:history="1">
            <w:r w:rsidRPr="0083346B">
              <w:rPr>
                <w:rStyle w:val="ab"/>
                <w:rFonts w:eastAsia="Times New Roman"/>
                <w:noProof/>
                <w:lang w:val="ru-RU" w:eastAsia="ru-RU"/>
              </w:rPr>
              <w:t>3. Скрин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8AE2" w14:textId="48378B7C" w:rsidR="00772CCF" w:rsidRDefault="00772CCF" w:rsidP="00772CCF">
          <w:pPr>
            <w:jc w:val="both"/>
            <w:rPr>
              <w:rFonts w:ascii="Times New Roman" w:eastAsia="Times New Roman" w:hAnsi="Times New Roman"/>
              <w:b/>
              <w:color w:val="1A1A1A"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66CBD59" w14:textId="79C6D7AF" w:rsidR="00B37664" w:rsidRDefault="00B37664" w:rsidP="00772CCF">
      <w:pPr>
        <w:pStyle w:val="10"/>
        <w:rPr>
          <w:rFonts w:eastAsia="Times New Roman"/>
          <w:lang w:val="ru-RU" w:eastAsia="ru-RU"/>
        </w:rPr>
      </w:pPr>
      <w:bookmarkStart w:id="4" w:name="_Toc198804592"/>
      <w:r w:rsidRPr="00772CCF">
        <w:rPr>
          <w:rFonts w:eastAsia="Times New Roman"/>
          <w:lang w:eastAsia="ru-RU"/>
        </w:rPr>
        <w:t xml:space="preserve">1.Указать свою </w:t>
      </w:r>
      <w:r w:rsidR="00944FD2">
        <w:rPr>
          <w:rFonts w:eastAsia="Times New Roman"/>
          <w:lang w:val="ru-RU" w:eastAsia="ru-RU"/>
        </w:rPr>
        <w:t>задание с вариантом</w:t>
      </w:r>
      <w:bookmarkEnd w:id="4"/>
    </w:p>
    <w:p w14:paraId="5C4D4E7B" w14:textId="29841378" w:rsidR="00944FD2" w:rsidRDefault="00944FD2" w:rsidP="00944FD2">
      <w:pPr>
        <w:rPr>
          <w:lang w:eastAsia="ru-RU"/>
        </w:rPr>
      </w:pPr>
      <w:r w:rsidRPr="00944FD2">
        <w:rPr>
          <w:lang w:eastAsia="ru-RU"/>
        </w:rPr>
        <w:drawing>
          <wp:inline distT="0" distB="0" distL="0" distR="0" wp14:anchorId="0741AFB6" wp14:editId="7DFE8D6A">
            <wp:extent cx="3848637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0FF3" w14:textId="4A814C6B" w:rsidR="00944FD2" w:rsidRPr="00944FD2" w:rsidRDefault="00944FD2" w:rsidP="00944FD2">
      <w:pPr>
        <w:pStyle w:val="10"/>
        <w:rPr>
          <w:rFonts w:eastAsia="Times New Roman"/>
          <w:lang w:eastAsia="ru-RU"/>
        </w:rPr>
      </w:pPr>
      <w:bookmarkStart w:id="5" w:name="_Toc198804593"/>
      <w:r w:rsidRPr="00944FD2">
        <w:rPr>
          <w:rFonts w:eastAsia="Times New Roman"/>
          <w:lang w:eastAsia="ru-RU"/>
        </w:rPr>
        <w:t xml:space="preserve">2. </w:t>
      </w:r>
      <w:r>
        <w:rPr>
          <w:rFonts w:eastAsia="Times New Roman"/>
          <w:lang w:val="ru-RU" w:eastAsia="ru-RU"/>
        </w:rPr>
        <w:t>Листинг</w:t>
      </w:r>
      <w:r w:rsidRPr="00944FD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5"/>
      <w:r w:rsidRPr="00944FD2">
        <w:rPr>
          <w:rFonts w:eastAsia="Times New Roman"/>
          <w:lang w:eastAsia="ru-RU"/>
        </w:rPr>
        <w:t xml:space="preserve"> </w:t>
      </w:r>
    </w:p>
    <w:p w14:paraId="62F7E0DF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944FD2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5A7AC957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38AF1E3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944FD2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746E5ECA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4937569B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44FD2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6B024F73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2AED222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7C036CC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44FD2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alphaDegrees</w:t>
      </w:r>
      <w:proofErr w:type="spell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30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402FEC9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</w:p>
    <w:p w14:paraId="41F53438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44FD2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alpha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alphaDegrees</w:t>
      </w:r>
      <w:proofErr w:type="spell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*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PI</w:t>
      </w:r>
      <w:proofErr w:type="spell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/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180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6E121F4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5E09723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44FD2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z1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Cos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alpha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Sin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alpha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Cos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944FD2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*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alpha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Sin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944FD2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*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alpha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0412D92F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44FD2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z2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*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Sqrt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944FD2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*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Cos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alpha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*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Sin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((</w:t>
      </w:r>
      <w:proofErr w:type="spell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PI</w:t>
      </w:r>
      <w:proofErr w:type="spellEnd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/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*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alpha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предполагаем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, 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что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там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sin(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π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>/4 + 2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α</w:t>
      </w:r>
      <w:r w:rsidRPr="00944FD2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>)</w:t>
      </w:r>
    </w:p>
    <w:p w14:paraId="62228DC7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2A603DA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944FD2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"z1 = "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z1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15EEA601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944FD2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"z2 = "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z2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7F6325BD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944FD2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19ABB867" w14:textId="77777777" w:rsidR="00944FD2" w:rsidRPr="00944FD2" w:rsidRDefault="00944FD2" w:rsidP="00944FD2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944FD2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D5D9257" w14:textId="69C3FBE7" w:rsidR="00944FD2" w:rsidRDefault="00944FD2" w:rsidP="00944FD2">
      <w:pPr>
        <w:rPr>
          <w:lang w:eastAsia="ru-RU"/>
        </w:rPr>
      </w:pPr>
    </w:p>
    <w:p w14:paraId="0C1AFA48" w14:textId="11F0EF5C" w:rsidR="00944FD2" w:rsidRPr="00944FD2" w:rsidRDefault="00944FD2" w:rsidP="00944FD2">
      <w:pPr>
        <w:pStyle w:val="10"/>
        <w:rPr>
          <w:rFonts w:eastAsia="Times New Roman"/>
          <w:lang w:val="ru-RU" w:eastAsia="ru-RU"/>
        </w:rPr>
      </w:pPr>
      <w:bookmarkStart w:id="6" w:name="_Toc198804594"/>
      <w:r>
        <w:rPr>
          <w:rFonts w:eastAsia="Times New Roman"/>
          <w:lang w:val="ru-RU" w:eastAsia="ru-RU"/>
        </w:rPr>
        <w:lastRenderedPageBreak/>
        <w:t>3. Скрин кода</w:t>
      </w:r>
      <w:bookmarkEnd w:id="6"/>
    </w:p>
    <w:p w14:paraId="1EA3C721" w14:textId="2685D7B4" w:rsidR="00944FD2" w:rsidRPr="00944FD2" w:rsidRDefault="00944FD2" w:rsidP="00944FD2">
      <w:pPr>
        <w:rPr>
          <w:lang w:eastAsia="ru-RU"/>
        </w:rPr>
      </w:pPr>
      <w:r w:rsidRPr="00944FD2">
        <w:rPr>
          <w:lang w:eastAsia="ru-RU"/>
        </w:rPr>
        <w:drawing>
          <wp:inline distT="0" distB="0" distL="0" distR="0" wp14:anchorId="77B0CC96" wp14:editId="34128326">
            <wp:extent cx="5940425" cy="1609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517" w14:textId="77777777" w:rsidR="00944FD2" w:rsidRPr="00944FD2" w:rsidRDefault="00944FD2" w:rsidP="00944FD2">
      <w:pPr>
        <w:rPr>
          <w:lang w:eastAsia="ru-RU"/>
        </w:rPr>
      </w:pPr>
    </w:p>
    <w:p w14:paraId="0A051F87" w14:textId="205ED4CB" w:rsidR="00603D2A" w:rsidRPr="00563580" w:rsidRDefault="00603D2A" w:rsidP="00603D2A">
      <w:pPr>
        <w:rPr>
          <w:rFonts w:ascii="Times New Roman" w:hAnsi="Times New Roman"/>
          <w:bCs/>
          <w:color w:val="000000"/>
          <w:sz w:val="26"/>
          <w:szCs w:val="28"/>
        </w:rPr>
      </w:pPr>
    </w:p>
    <w:sectPr w:rsidR="00603D2A" w:rsidRPr="0056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06B"/>
    <w:multiLevelType w:val="hybridMultilevel"/>
    <w:tmpl w:val="88EADB0E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5BA"/>
    <w:multiLevelType w:val="hybridMultilevel"/>
    <w:tmpl w:val="49F0CD2A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BB34B2B"/>
    <w:multiLevelType w:val="multilevel"/>
    <w:tmpl w:val="5D8C4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C75C87"/>
    <w:multiLevelType w:val="hybridMultilevel"/>
    <w:tmpl w:val="D284B190"/>
    <w:lvl w:ilvl="0" w:tplc="66D6A348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72E64D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95628E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6AE7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C7C3B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4EF6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356247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C5478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C0D53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2C64BC"/>
    <w:multiLevelType w:val="hybridMultilevel"/>
    <w:tmpl w:val="B3AA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49E"/>
    <w:multiLevelType w:val="hybridMultilevel"/>
    <w:tmpl w:val="17266E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E7D16"/>
    <w:multiLevelType w:val="hybridMultilevel"/>
    <w:tmpl w:val="1D2C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7A6D6C"/>
    <w:multiLevelType w:val="hybridMultilevel"/>
    <w:tmpl w:val="4522B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16A8"/>
    <w:rsid w:val="00075051"/>
    <w:rsid w:val="000F5915"/>
    <w:rsid w:val="001369AA"/>
    <w:rsid w:val="001842E9"/>
    <w:rsid w:val="00190548"/>
    <w:rsid w:val="00191551"/>
    <w:rsid w:val="0024196F"/>
    <w:rsid w:val="00296FEB"/>
    <w:rsid w:val="004A0469"/>
    <w:rsid w:val="00563580"/>
    <w:rsid w:val="005746FA"/>
    <w:rsid w:val="005946DE"/>
    <w:rsid w:val="005B49F1"/>
    <w:rsid w:val="005D2931"/>
    <w:rsid w:val="00603D2A"/>
    <w:rsid w:val="006048E4"/>
    <w:rsid w:val="006754AF"/>
    <w:rsid w:val="00746B7E"/>
    <w:rsid w:val="007476B5"/>
    <w:rsid w:val="007650FE"/>
    <w:rsid w:val="00772CCF"/>
    <w:rsid w:val="008A3C6F"/>
    <w:rsid w:val="008A7358"/>
    <w:rsid w:val="0093110D"/>
    <w:rsid w:val="00944FD2"/>
    <w:rsid w:val="009C51F5"/>
    <w:rsid w:val="009E1445"/>
    <w:rsid w:val="00A51B2A"/>
    <w:rsid w:val="00A949A8"/>
    <w:rsid w:val="00AE253E"/>
    <w:rsid w:val="00B37664"/>
    <w:rsid w:val="00BD79E8"/>
    <w:rsid w:val="00BE048C"/>
    <w:rsid w:val="00C942E6"/>
    <w:rsid w:val="00D90078"/>
    <w:rsid w:val="00DE1496"/>
    <w:rsid w:val="00E36233"/>
    <w:rsid w:val="00E57F0E"/>
    <w:rsid w:val="00EA66D8"/>
    <w:rsid w:val="00ED5CEB"/>
    <w:rsid w:val="00ED74EC"/>
    <w:rsid w:val="00F10EEB"/>
    <w:rsid w:val="00F618F4"/>
    <w:rsid w:val="00FA3393"/>
    <w:rsid w:val="00FA7A6E"/>
    <w:rsid w:val="00FC65AD"/>
    <w:rsid w:val="00FD4CAD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772C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7476B5"/>
    <w:rPr>
      <w:b/>
      <w:bCs/>
    </w:rPr>
  </w:style>
  <w:style w:type="paragraph" w:customStyle="1" w:styleId="a9">
    <w:name w:val="Рисунки"/>
    <w:basedOn w:val="a"/>
    <w:link w:val="aa"/>
    <w:qFormat/>
    <w:rsid w:val="00FA3393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aa">
    <w:name w:val="Рисунки Знак"/>
    <w:basedOn w:val="a0"/>
    <w:link w:val="a9"/>
    <w:rsid w:val="00FA3393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qFormat/>
    <w:rsid w:val="00FA3393"/>
    <w:pPr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134"/>
      </w:tabs>
      <w:spacing w:after="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772C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ab">
    <w:name w:val="Hyperlink"/>
    <w:basedOn w:val="a0"/>
    <w:uiPriority w:val="99"/>
    <w:unhideWhenUsed/>
    <w:rsid w:val="00772CCF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772CC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72CCF"/>
    <w:pPr>
      <w:spacing w:after="100" w:line="276" w:lineRule="auto"/>
    </w:pPr>
    <w:rPr>
      <w:rFonts w:ascii="Times New Roman" w:eastAsiaTheme="minorEastAsia" w:hAnsi="Times New Roman" w:cstheme="minorBid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Ауд-Нагатинская-841 Студент</cp:lastModifiedBy>
  <cp:revision>2</cp:revision>
  <dcterms:created xsi:type="dcterms:W3CDTF">2025-05-22T08:10:00Z</dcterms:created>
  <dcterms:modified xsi:type="dcterms:W3CDTF">2025-05-22T08:10:00Z</dcterms:modified>
</cp:coreProperties>
</file>