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0F4BE083" w:rsidR="00075051" w:rsidRPr="001E3805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4A2A44">
        <w:rPr>
          <w:rFonts w:ascii="TimesNewRomanPS-BoldMT" w:hAnsi="TimesNewRomanPS-BoldMT"/>
          <w:b/>
          <w:bCs/>
          <w:sz w:val="28"/>
          <w:szCs w:val="28"/>
        </w:rPr>
        <w:t>3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052878C6" w:rsidR="00075051" w:rsidRPr="00874D73" w:rsidRDefault="004A2A44" w:rsidP="00874D73">
            <w:pPr>
              <w:spacing w:after="0" w:line="240" w:lineRule="auto"/>
              <w:rPr>
                <w:rFonts w:ascii="TimesNewRomanPSMT" w:hAnsi="TimesNewRomanPSMT"/>
                <w:sz w:val="28"/>
                <w:szCs w:val="28"/>
              </w:rPr>
            </w:pPr>
            <w:r w:rsidRPr="004A2A44">
              <w:rPr>
                <w:rFonts w:ascii="TimesNewRomanPSMT" w:hAnsi="TimesNewRomanPSMT"/>
                <w:sz w:val="28"/>
                <w:szCs w:val="28"/>
              </w:rPr>
              <w:t>Функции и рекурсия</w:t>
            </w:r>
          </w:p>
        </w:tc>
      </w:tr>
      <w:tr w:rsidR="00075051" w:rsidRPr="00A17AF3" w14:paraId="62717C99" w14:textId="77777777" w:rsidTr="00E57F0E">
        <w:tc>
          <w:tcPr>
            <w:tcW w:w="2835" w:type="dxa"/>
            <w:gridSpan w:val="6"/>
            <w:shd w:val="clear" w:color="auto" w:fill="auto"/>
          </w:tcPr>
          <w:p w14:paraId="3A59B3EA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77777777" w:rsidR="00075051" w:rsidRPr="00EC278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75051" w:rsidRPr="00F76BE8" w14:paraId="20D89F5D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2DE43F6D" w:rsidR="00075051" w:rsidRPr="00874D73" w:rsidRDefault="00874D73" w:rsidP="00944608">
            <w:pPr>
              <w:spacing w:after="0" w:line="240" w:lineRule="auto"/>
              <w:ind w:right="1894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4D7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программных модулей</w:t>
            </w:r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5A0AE94F" w:rsidR="00075051" w:rsidRPr="000B5F0A" w:rsidRDefault="000B5F0A" w:rsidP="0007505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  <w:lang w:val="en-US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Чилингиров </w:t>
            </w:r>
            <w:proofErr w:type="spellStart"/>
            <w:r w:rsidRPr="000B5F0A">
              <w:rPr>
                <w:rFonts w:ascii="Times New Roman" w:hAnsi="Times New Roman"/>
                <w:iCs/>
                <w:sz w:val="28"/>
                <w:szCs w:val="28"/>
              </w:rPr>
              <w:t>Нури</w:t>
            </w:r>
            <w:proofErr w:type="spellEnd"/>
            <w:r w:rsidRPr="000B5F0A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0B5F0A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Эскендерович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2FD538E7" w:rsidR="00075051" w:rsidRPr="00650918" w:rsidRDefault="000B5F0A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ДКИП-112 </w:t>
            </w:r>
            <w:bookmarkStart w:id="1" w:name="_GoBack"/>
            <w:bookmarkEnd w:id="1"/>
            <w:r w:rsidR="0002322E">
              <w:rPr>
                <w:rFonts w:ascii="TimesNewRomanPS-BoldMT" w:hAnsi="TimesNewRomanPS-BoldMT"/>
                <w:color w:val="000000"/>
                <w:sz w:val="28"/>
                <w:szCs w:val="28"/>
              </w:rPr>
              <w:t>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14:paraId="7D66680B" w14:textId="77777777" w:rsidTr="00944608">
        <w:tc>
          <w:tcPr>
            <w:tcW w:w="2268" w:type="dxa"/>
            <w:shd w:val="clear" w:color="auto" w:fill="auto"/>
          </w:tcPr>
          <w:p w14:paraId="69072FAA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0A42BA2" w14:textId="3A1F0AE5" w:rsidR="00075051" w:rsidRPr="00650918" w:rsidRDefault="00874D73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874D73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874D73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28497F44" w14:textId="77777777" w:rsidR="005B49F1" w:rsidRDefault="005B49F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2EEADDEA" w14:textId="51BF9F64" w:rsidR="00E36233" w:rsidRDefault="00075051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="00E36233"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</w:p>
    <w:p w14:paraId="3F529C2A" w14:textId="495C03A0" w:rsidR="00874D73" w:rsidRDefault="00874D73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7</w:t>
      </w:r>
      <w:r w:rsidRPr="00874D73">
        <w:rPr>
          <w:rFonts w:ascii="TimesNewRomanPS-BoldMT" w:hAnsi="TimesNewRomanPS-BoldMT"/>
          <w:color w:val="000000"/>
          <w:sz w:val="28"/>
          <w:szCs w:val="28"/>
        </w:rPr>
        <w:t xml:space="preserve"> Вариант</w:t>
      </w:r>
    </w:p>
    <w:p w14:paraId="61D91A43" w14:textId="42777792" w:rsidR="00874D73" w:rsidRPr="009A35BF" w:rsidRDefault="004A2A44" w:rsidP="00E36233">
      <w:pPr>
        <w:jc w:val="center"/>
        <w:rPr>
          <w:rFonts w:ascii="TimesNewRomanPS-BoldMT" w:hAnsi="TimesNewRomanPS-BoldMT"/>
          <w:color w:val="000000"/>
          <w:sz w:val="28"/>
          <w:szCs w:val="28"/>
        </w:rPr>
      </w:pP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7. Вычислить значение x = a , используя рекуррентную формулу </w:t>
      </w:r>
      <w:proofErr w:type="spellStart"/>
      <w:r w:rsidRPr="004A2A44">
        <w:rPr>
          <w:rFonts w:ascii="TimesNewRomanPS-BoldMT" w:hAnsi="TimesNewRomanPS-BoldMT"/>
          <w:color w:val="000000"/>
          <w:sz w:val="28"/>
          <w:szCs w:val="28"/>
        </w:rPr>
        <w:t>xn</w:t>
      </w:r>
      <w:proofErr w:type="spellEnd"/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= 1 1 1 2 n </w:t>
      </w:r>
      <w:proofErr w:type="spellStart"/>
      <w:r w:rsidRPr="004A2A44">
        <w:rPr>
          <w:rFonts w:ascii="TimesNewRomanPS-BoldMT" w:hAnsi="TimesNewRomanPS-BoldMT"/>
          <w:color w:val="000000"/>
          <w:sz w:val="28"/>
          <w:szCs w:val="28"/>
        </w:rPr>
        <w:t>n</w:t>
      </w:r>
      <w:proofErr w:type="spellEnd"/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a x </w:t>
      </w:r>
      <w:proofErr w:type="spellStart"/>
      <w:r w:rsidRPr="004A2A44">
        <w:rPr>
          <w:rFonts w:ascii="TimesNewRomanPS-BoldMT" w:hAnsi="TimesNewRomanPS-BoldMT"/>
          <w:color w:val="000000"/>
          <w:sz w:val="28"/>
          <w:szCs w:val="28"/>
        </w:rPr>
        <w:t>x</w:t>
      </w:r>
      <w:proofErr w:type="spellEnd"/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4A2A44">
        <w:rPr>
          <w:rFonts w:ascii="TimesNewRomanPS-BoldMT" w:hAnsi="TimesNewRomanPS-BoldMT"/>
          <w:color w:val="000000"/>
          <w:sz w:val="28"/>
          <w:szCs w:val="28"/>
        </w:rPr>
        <w:sym w:font="Symbol" w:char="F02D"/>
      </w: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4A2A44">
        <w:rPr>
          <w:rFonts w:ascii="TimesNewRomanPS-BoldMT" w:hAnsi="TimesNewRomanPS-BoldMT"/>
          <w:color w:val="000000"/>
          <w:sz w:val="28"/>
          <w:szCs w:val="28"/>
        </w:rPr>
        <w:sym w:font="Symbol" w:char="F02D"/>
      </w: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4A2A44">
        <w:rPr>
          <w:rFonts w:ascii="TimesNewRomanPS-BoldMT" w:hAnsi="TimesNewRomanPS-BoldMT"/>
          <w:color w:val="000000"/>
          <w:sz w:val="28"/>
          <w:szCs w:val="28"/>
        </w:rPr>
        <w:sym w:font="Symbol" w:char="F0E6"/>
      </w: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4A2A44">
        <w:rPr>
          <w:rFonts w:ascii="TimesNewRomanPS-BoldMT" w:hAnsi="TimesNewRomanPS-BoldMT"/>
          <w:color w:val="000000"/>
          <w:sz w:val="28"/>
          <w:szCs w:val="28"/>
        </w:rPr>
        <w:sym w:font="Symbol" w:char="F0F6"/>
      </w: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4A2A44">
        <w:rPr>
          <w:rFonts w:ascii="TimesNewRomanPS-BoldMT" w:hAnsi="TimesNewRomanPS-BoldMT"/>
          <w:color w:val="000000"/>
          <w:sz w:val="28"/>
          <w:szCs w:val="28"/>
        </w:rPr>
        <w:sym w:font="Symbol" w:char="F0E7"/>
      </w: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4A2A44">
        <w:rPr>
          <w:rFonts w:ascii="TimesNewRomanPS-BoldMT" w:hAnsi="TimesNewRomanPS-BoldMT"/>
          <w:color w:val="000000"/>
          <w:sz w:val="28"/>
          <w:szCs w:val="28"/>
        </w:rPr>
        <w:sym w:font="Symbol" w:char="F0F7"/>
      </w: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4A2A44">
        <w:rPr>
          <w:rFonts w:ascii="TimesNewRomanPS-BoldMT" w:hAnsi="TimesNewRomanPS-BoldMT"/>
          <w:color w:val="000000"/>
          <w:sz w:val="28"/>
          <w:szCs w:val="28"/>
        </w:rPr>
        <w:sym w:font="Symbol" w:char="F02B"/>
      </w: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4A2A44">
        <w:rPr>
          <w:rFonts w:ascii="TimesNewRomanPS-BoldMT" w:hAnsi="TimesNewRomanPS-BoldMT"/>
          <w:color w:val="000000"/>
          <w:sz w:val="28"/>
          <w:szCs w:val="28"/>
        </w:rPr>
        <w:sym w:font="Symbol" w:char="F0E8"/>
      </w: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4A2A44">
        <w:rPr>
          <w:rFonts w:ascii="TimesNewRomanPS-BoldMT" w:hAnsi="TimesNewRomanPS-BoldMT"/>
          <w:color w:val="000000"/>
          <w:sz w:val="28"/>
          <w:szCs w:val="28"/>
        </w:rPr>
        <w:sym w:font="Symbol" w:char="F0F8"/>
      </w: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, в качестве начального значения использовать x0 = 0,5(1 + a).</w:t>
      </w:r>
    </w:p>
    <w:p w14:paraId="778AFE85" w14:textId="77777777" w:rsidR="004A2A44" w:rsidRDefault="004A2A44" w:rsidP="009A35BF">
      <w:pPr>
        <w:rPr>
          <w:rFonts w:ascii="Times New Roman" w:hAnsi="Times New Roman"/>
          <w:color w:val="000000"/>
          <w:sz w:val="28"/>
          <w:szCs w:val="28"/>
        </w:rPr>
      </w:pPr>
    </w:p>
    <w:p w14:paraId="21F4D327" w14:textId="36A51E5F" w:rsidR="009A35BF" w:rsidRPr="004A2A44" w:rsidRDefault="00BE4B53" w:rsidP="009A35BF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</w:t>
      </w:r>
      <w:r w:rsidRPr="00BE4B53">
        <w:rPr>
          <w:rFonts w:ascii="Times New Roman" w:hAnsi="Times New Roman"/>
          <w:color w:val="000000"/>
          <w:sz w:val="28"/>
          <w:szCs w:val="28"/>
        </w:rPr>
        <w:t>истинг</w:t>
      </w:r>
      <w:r w:rsidRPr="004A2A44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color w:val="000000"/>
          <w:sz w:val="28"/>
          <w:szCs w:val="28"/>
        </w:rPr>
        <w:t>кода</w:t>
      </w:r>
      <w:r w:rsidRPr="004A2A44">
        <w:rPr>
          <w:rFonts w:ascii="TimesNewRomanPS-BoldMT" w:hAnsi="TimesNewRomanPS-BoldMT"/>
          <w:color w:val="000000"/>
          <w:sz w:val="28"/>
          <w:szCs w:val="28"/>
          <w:lang w:val="en-US"/>
        </w:rPr>
        <w:t>:</w:t>
      </w:r>
    </w:p>
    <w:p w14:paraId="67993344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B50A0F9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</w:p>
    <w:p w14:paraId="5F3C7886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2DE8A77D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>{</w:t>
      </w:r>
    </w:p>
    <w:p w14:paraId="516E3516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4A2A44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4A2A44">
        <w:rPr>
          <w:rFonts w:ascii="Times New Roman" w:hAnsi="Times New Roman"/>
          <w:sz w:val="28"/>
          <w:szCs w:val="28"/>
          <w:lang w:val="en-US"/>
        </w:rPr>
        <w:t>)</w:t>
      </w:r>
    </w:p>
    <w:p w14:paraId="0BF75C32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B989D6B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4A2A44">
        <w:rPr>
          <w:rFonts w:ascii="Times New Roman" w:hAnsi="Times New Roman"/>
          <w:sz w:val="28"/>
          <w:szCs w:val="28"/>
        </w:rPr>
        <w:t>Вычисление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квадратного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корня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методом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Ньютона</w:t>
      </w:r>
      <w:r w:rsidRPr="004A2A44">
        <w:rPr>
          <w:rFonts w:ascii="Times New Roman" w:hAnsi="Times New Roman"/>
          <w:sz w:val="28"/>
          <w:szCs w:val="28"/>
          <w:lang w:val="en-US"/>
        </w:rPr>
        <w:t>");</w:t>
      </w:r>
    </w:p>
    <w:p w14:paraId="18DBCEA4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4A2A44">
        <w:rPr>
          <w:rFonts w:ascii="Times New Roman" w:hAnsi="Times New Roman"/>
          <w:sz w:val="28"/>
          <w:szCs w:val="28"/>
        </w:rPr>
        <w:t>Рекуррентная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формула</w:t>
      </w:r>
      <w:r w:rsidRPr="004A2A44">
        <w:rPr>
          <w:rFonts w:ascii="Times New Roman" w:hAnsi="Times New Roman"/>
          <w:sz w:val="28"/>
          <w:szCs w:val="28"/>
          <w:lang w:val="en-US"/>
        </w:rPr>
        <w:t>: xₙ = 0.5 * (xₙ₋₁ + a/xₙ₋₁)");</w:t>
      </w:r>
    </w:p>
    <w:p w14:paraId="439328F8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A2A4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A2A44">
        <w:rPr>
          <w:rFonts w:ascii="Times New Roman" w:hAnsi="Times New Roman"/>
          <w:sz w:val="28"/>
          <w:szCs w:val="28"/>
        </w:rPr>
        <w:t>("Начальное приближение: x₀ = 0.5 * (1 + a)");</w:t>
      </w:r>
    </w:p>
    <w:p w14:paraId="7F977F31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A2A4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A2A44">
        <w:rPr>
          <w:rFonts w:ascii="Times New Roman" w:hAnsi="Times New Roman"/>
          <w:sz w:val="28"/>
          <w:szCs w:val="28"/>
        </w:rPr>
        <w:t>("------------------------------------------------");</w:t>
      </w:r>
    </w:p>
    <w:p w14:paraId="71F7777B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</w:p>
    <w:p w14:paraId="3DAF8D1D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</w:rPr>
        <w:t xml:space="preserve">        // Вариант 1: Вычисление для конкретного числа</w:t>
      </w:r>
    </w:p>
    <w:p w14:paraId="12C56CE0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</w:rPr>
        <w:t xml:space="preserve">        </w:t>
      </w:r>
      <w:r w:rsidRPr="004A2A44">
        <w:rPr>
          <w:rFonts w:ascii="Times New Roman" w:hAnsi="Times New Roman"/>
          <w:sz w:val="28"/>
          <w:szCs w:val="28"/>
          <w:lang w:val="en-US"/>
        </w:rPr>
        <w:t>double a = 2.0;</w:t>
      </w:r>
    </w:p>
    <w:p w14:paraId="3AEE90F6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double precision = 1e-10;</w:t>
      </w:r>
    </w:p>
    <w:p w14:paraId="6D3C010F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int maxIterations = 100;</w:t>
      </w:r>
    </w:p>
    <w:p w14:paraId="32019888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02456B75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Console.WriteLine($"\n</w:t>
      </w:r>
      <w:r w:rsidRPr="004A2A44">
        <w:rPr>
          <w:rFonts w:ascii="Times New Roman" w:hAnsi="Times New Roman"/>
          <w:sz w:val="28"/>
          <w:szCs w:val="28"/>
        </w:rPr>
        <w:t>Вычисление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√{a} </w:t>
      </w:r>
      <w:r w:rsidRPr="004A2A44">
        <w:rPr>
          <w:rFonts w:ascii="Times New Roman" w:hAnsi="Times New Roman"/>
          <w:sz w:val="28"/>
          <w:szCs w:val="28"/>
        </w:rPr>
        <w:t>с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точностью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{precision}:");</w:t>
      </w:r>
    </w:p>
    <w:p w14:paraId="3C381702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double result = </w:t>
      </w:r>
      <w:proofErr w:type="gramStart"/>
      <w:r w:rsidRPr="004A2A44">
        <w:rPr>
          <w:rFonts w:ascii="Times New Roman" w:hAnsi="Times New Roman"/>
          <w:sz w:val="28"/>
          <w:szCs w:val="28"/>
          <w:lang w:val="en-US"/>
        </w:rPr>
        <w:t>CalculateSquareRoot(</w:t>
      </w:r>
      <w:proofErr w:type="gramEnd"/>
      <w:r w:rsidRPr="004A2A44">
        <w:rPr>
          <w:rFonts w:ascii="Times New Roman" w:hAnsi="Times New Roman"/>
          <w:sz w:val="28"/>
          <w:szCs w:val="28"/>
          <w:lang w:val="en-US"/>
        </w:rPr>
        <w:t>a, precision, maxIterations);</w:t>
      </w:r>
    </w:p>
    <w:p w14:paraId="4ED787B6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Console.WriteLine($"</w:t>
      </w:r>
      <w:r w:rsidRPr="004A2A44">
        <w:rPr>
          <w:rFonts w:ascii="Times New Roman" w:hAnsi="Times New Roman"/>
          <w:sz w:val="28"/>
          <w:szCs w:val="28"/>
        </w:rPr>
        <w:t>Результат</w:t>
      </w:r>
      <w:r w:rsidRPr="004A2A44">
        <w:rPr>
          <w:rFonts w:ascii="Times New Roman" w:hAnsi="Times New Roman"/>
          <w:sz w:val="28"/>
          <w:szCs w:val="28"/>
          <w:lang w:val="en-US"/>
        </w:rPr>
        <w:t>: {</w:t>
      </w:r>
      <w:proofErr w:type="gramStart"/>
      <w:r w:rsidRPr="004A2A44">
        <w:rPr>
          <w:rFonts w:ascii="Times New Roman" w:hAnsi="Times New Roman"/>
          <w:sz w:val="28"/>
          <w:szCs w:val="28"/>
          <w:lang w:val="en-US"/>
        </w:rPr>
        <w:t>result:F</w:t>
      </w:r>
      <w:proofErr w:type="gramEnd"/>
      <w:r w:rsidRPr="004A2A44">
        <w:rPr>
          <w:rFonts w:ascii="Times New Roman" w:hAnsi="Times New Roman"/>
          <w:sz w:val="28"/>
          <w:szCs w:val="28"/>
          <w:lang w:val="en-US"/>
        </w:rPr>
        <w:t>10}");</w:t>
      </w:r>
    </w:p>
    <w:p w14:paraId="3D7E35BF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Console.WriteLine($"</w:t>
      </w:r>
      <w:r w:rsidRPr="004A2A44">
        <w:rPr>
          <w:rFonts w:ascii="Times New Roman" w:hAnsi="Times New Roman"/>
          <w:sz w:val="28"/>
          <w:szCs w:val="28"/>
        </w:rPr>
        <w:t>Проверка</w:t>
      </w:r>
      <w:r w:rsidRPr="004A2A44">
        <w:rPr>
          <w:rFonts w:ascii="Times New Roman" w:hAnsi="Times New Roman"/>
          <w:sz w:val="28"/>
          <w:szCs w:val="28"/>
          <w:lang w:val="en-US"/>
        </w:rPr>
        <w:t>: Math.Sqrt({a}) = {Math.Sqrt(a</w:t>
      </w:r>
      <w:proofErr w:type="gramStart"/>
      <w:r w:rsidRPr="004A2A44">
        <w:rPr>
          <w:rFonts w:ascii="Times New Roman" w:hAnsi="Times New Roman"/>
          <w:sz w:val="28"/>
          <w:szCs w:val="28"/>
          <w:lang w:val="en-US"/>
        </w:rPr>
        <w:t>):F</w:t>
      </w:r>
      <w:proofErr w:type="gramEnd"/>
      <w:r w:rsidRPr="004A2A44">
        <w:rPr>
          <w:rFonts w:ascii="Times New Roman" w:hAnsi="Times New Roman"/>
          <w:sz w:val="28"/>
          <w:szCs w:val="28"/>
          <w:lang w:val="en-US"/>
        </w:rPr>
        <w:t>10}");</w:t>
      </w:r>
    </w:p>
    <w:p w14:paraId="2DE0B80E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</w:p>
    <w:p w14:paraId="2101B87F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A2A44">
        <w:rPr>
          <w:rFonts w:ascii="Times New Roman" w:hAnsi="Times New Roman"/>
          <w:sz w:val="28"/>
          <w:szCs w:val="28"/>
        </w:rPr>
        <w:t>// Вариант 2: Таблица вычислений для разных значений</w:t>
      </w:r>
    </w:p>
    <w:p w14:paraId="5A0F9795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A2A4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A2A44">
        <w:rPr>
          <w:rFonts w:ascii="Times New Roman" w:hAnsi="Times New Roman"/>
          <w:sz w:val="28"/>
          <w:szCs w:val="28"/>
        </w:rPr>
        <w:t>("\</w:t>
      </w:r>
      <w:proofErr w:type="spellStart"/>
      <w:r w:rsidRPr="004A2A44">
        <w:rPr>
          <w:rFonts w:ascii="Times New Roman" w:hAnsi="Times New Roman"/>
          <w:sz w:val="28"/>
          <w:szCs w:val="28"/>
        </w:rPr>
        <w:t>nТаблица</w:t>
      </w:r>
      <w:proofErr w:type="spellEnd"/>
      <w:r w:rsidRPr="004A2A44">
        <w:rPr>
          <w:rFonts w:ascii="Times New Roman" w:hAnsi="Times New Roman"/>
          <w:sz w:val="28"/>
          <w:szCs w:val="28"/>
        </w:rPr>
        <w:t xml:space="preserve"> вычислений для a от 1 до 10:");</w:t>
      </w:r>
    </w:p>
    <w:p w14:paraId="233718DB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r w:rsidRPr="004A2A4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A2A44">
        <w:rPr>
          <w:rFonts w:ascii="Times New Roman" w:hAnsi="Times New Roman"/>
          <w:sz w:val="28"/>
          <w:szCs w:val="28"/>
        </w:rPr>
        <w:t xml:space="preserve">(" a | Наш метод | </w:t>
      </w:r>
      <w:proofErr w:type="spellStart"/>
      <w:r w:rsidRPr="004A2A44">
        <w:rPr>
          <w:rFonts w:ascii="Times New Roman" w:hAnsi="Times New Roman"/>
          <w:sz w:val="28"/>
          <w:szCs w:val="28"/>
        </w:rPr>
        <w:t>Math.Sqrt</w:t>
      </w:r>
      <w:proofErr w:type="spellEnd"/>
      <w:r w:rsidRPr="004A2A44">
        <w:rPr>
          <w:rFonts w:ascii="Times New Roman" w:hAnsi="Times New Roman"/>
          <w:sz w:val="28"/>
          <w:szCs w:val="28"/>
        </w:rPr>
        <w:t xml:space="preserve"> | Итераций");</w:t>
      </w:r>
    </w:p>
    <w:p w14:paraId="13C1485A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</w:rPr>
        <w:t xml:space="preserve">        </w:t>
      </w:r>
      <w:r w:rsidRPr="004A2A44">
        <w:rPr>
          <w:rFonts w:ascii="Times New Roman" w:hAnsi="Times New Roman"/>
          <w:sz w:val="28"/>
          <w:szCs w:val="28"/>
          <w:lang w:val="en-US"/>
        </w:rPr>
        <w:t>Console.WriteLine("----------------------------------");</w:t>
      </w:r>
    </w:p>
    <w:p w14:paraId="79016069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44DC936E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for (int i = 1; i &lt;= 10; i++)</w:t>
      </w:r>
    </w:p>
    <w:p w14:paraId="5D10C364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724CAC3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    double value = i;</w:t>
      </w:r>
    </w:p>
    <w:p w14:paraId="09838936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    var (sqrt, iterations) = </w:t>
      </w:r>
      <w:proofErr w:type="gramStart"/>
      <w:r w:rsidRPr="004A2A44">
        <w:rPr>
          <w:rFonts w:ascii="Times New Roman" w:hAnsi="Times New Roman"/>
          <w:sz w:val="28"/>
          <w:szCs w:val="28"/>
          <w:lang w:val="en-US"/>
        </w:rPr>
        <w:t>CalculateSquareRootWithInfo(</w:t>
      </w:r>
      <w:proofErr w:type="gramEnd"/>
      <w:r w:rsidRPr="004A2A44">
        <w:rPr>
          <w:rFonts w:ascii="Times New Roman" w:hAnsi="Times New Roman"/>
          <w:sz w:val="28"/>
          <w:szCs w:val="28"/>
          <w:lang w:val="en-US"/>
        </w:rPr>
        <w:t>value, precision, maxIterations);</w:t>
      </w:r>
    </w:p>
    <w:p w14:paraId="1633A573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    Console.WriteLine($"{value,2} | {sqrt,</w:t>
      </w:r>
      <w:proofErr w:type="gramStart"/>
      <w:r w:rsidRPr="004A2A44">
        <w:rPr>
          <w:rFonts w:ascii="Times New Roman" w:hAnsi="Times New Roman"/>
          <w:sz w:val="28"/>
          <w:szCs w:val="28"/>
          <w:lang w:val="en-US"/>
        </w:rPr>
        <w:t>9:F</w:t>
      </w:r>
      <w:proofErr w:type="gramEnd"/>
      <w:r w:rsidRPr="004A2A44">
        <w:rPr>
          <w:rFonts w:ascii="Times New Roman" w:hAnsi="Times New Roman"/>
          <w:sz w:val="28"/>
          <w:szCs w:val="28"/>
          <w:lang w:val="en-US"/>
        </w:rPr>
        <w:t>6} | {Math.Sqrt(value),9:F6} | {iterations,8}");</w:t>
      </w:r>
    </w:p>
    <w:p w14:paraId="565EF588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A2A44">
        <w:rPr>
          <w:rFonts w:ascii="Times New Roman" w:hAnsi="Times New Roman"/>
          <w:sz w:val="28"/>
          <w:szCs w:val="28"/>
        </w:rPr>
        <w:t>}</w:t>
      </w:r>
    </w:p>
    <w:p w14:paraId="13FE4A8F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</w:rPr>
        <w:t xml:space="preserve">    }</w:t>
      </w:r>
    </w:p>
    <w:p w14:paraId="1D7F15DC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</w:p>
    <w:p w14:paraId="2F765E75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</w:rPr>
        <w:t xml:space="preserve">    // Метод вычисления квадратного корня с возвратом количества итераций</w:t>
      </w:r>
    </w:p>
    <w:p w14:paraId="6B12778F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</w:rPr>
        <w:t xml:space="preserve">    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static (double result, int iterations) </w:t>
      </w:r>
      <w:proofErr w:type="gramStart"/>
      <w:r w:rsidRPr="004A2A44">
        <w:rPr>
          <w:rFonts w:ascii="Times New Roman" w:hAnsi="Times New Roman"/>
          <w:sz w:val="28"/>
          <w:szCs w:val="28"/>
          <w:lang w:val="en-US"/>
        </w:rPr>
        <w:t>CalculateSquareRootWithInfo(</w:t>
      </w:r>
      <w:proofErr w:type="gramEnd"/>
      <w:r w:rsidRPr="004A2A44">
        <w:rPr>
          <w:rFonts w:ascii="Times New Roman" w:hAnsi="Times New Roman"/>
          <w:sz w:val="28"/>
          <w:szCs w:val="28"/>
          <w:lang w:val="en-US"/>
        </w:rPr>
        <w:t>double a, double precision, int maxIterations)</w:t>
      </w:r>
    </w:p>
    <w:p w14:paraId="3E81869C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A15EA9D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if (a &lt; 0)</w:t>
      </w:r>
    </w:p>
    <w:p w14:paraId="05D637A5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    throw new </w:t>
      </w:r>
      <w:proofErr w:type="gramStart"/>
      <w:r w:rsidRPr="004A2A44">
        <w:rPr>
          <w:rFonts w:ascii="Times New Roman" w:hAnsi="Times New Roman"/>
          <w:sz w:val="28"/>
          <w:szCs w:val="28"/>
          <w:lang w:val="en-US"/>
        </w:rPr>
        <w:t>ArgumentException(</w:t>
      </w:r>
      <w:proofErr w:type="gramEnd"/>
      <w:r w:rsidRPr="004A2A44">
        <w:rPr>
          <w:rFonts w:ascii="Times New Roman" w:hAnsi="Times New Roman"/>
          <w:sz w:val="28"/>
          <w:szCs w:val="28"/>
          <w:lang w:val="en-US"/>
        </w:rPr>
        <w:t>"</w:t>
      </w:r>
      <w:r w:rsidRPr="004A2A44">
        <w:rPr>
          <w:rFonts w:ascii="Times New Roman" w:hAnsi="Times New Roman"/>
          <w:sz w:val="28"/>
          <w:szCs w:val="28"/>
        </w:rPr>
        <w:t>Число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должно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быть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неотрицательным</w:t>
      </w:r>
      <w:r w:rsidRPr="004A2A44">
        <w:rPr>
          <w:rFonts w:ascii="Times New Roman" w:hAnsi="Times New Roman"/>
          <w:sz w:val="28"/>
          <w:szCs w:val="28"/>
          <w:lang w:val="en-US"/>
        </w:rPr>
        <w:t>");</w:t>
      </w:r>
    </w:p>
    <w:p w14:paraId="062167AC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</w:p>
    <w:p w14:paraId="4A92E3D6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double xPrev = 0.5 * (1 + a); // </w:t>
      </w:r>
      <w:r w:rsidRPr="004A2A44">
        <w:rPr>
          <w:rFonts w:ascii="Times New Roman" w:hAnsi="Times New Roman"/>
          <w:sz w:val="28"/>
          <w:szCs w:val="28"/>
        </w:rPr>
        <w:t>Начальное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приближение</w:t>
      </w:r>
    </w:p>
    <w:p w14:paraId="003B64FC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double xCurrent;</w:t>
      </w:r>
    </w:p>
    <w:p w14:paraId="019DBBAB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int iterations = 0;</w:t>
      </w:r>
    </w:p>
    <w:p w14:paraId="1B35315E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</w:p>
    <w:p w14:paraId="62B3A55F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for (iterations = 0; iterations &lt; maxIterations; iterations++)</w:t>
      </w:r>
    </w:p>
    <w:p w14:paraId="20DC11D8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5A54743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    xCurrent = 0.5 * (xPrev + a / xPrev);</w:t>
      </w:r>
    </w:p>
    <w:p w14:paraId="20ABAD3C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75218CBE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    if (Math.Abs(xCurrent - xPrev) &lt; precision)</w:t>
      </w:r>
    </w:p>
    <w:p w14:paraId="23214CD6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break;</w:t>
      </w:r>
    </w:p>
    <w:p w14:paraId="4F8D724D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14:paraId="0066D589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    xPrev = xCurrent;</w:t>
      </w:r>
    </w:p>
    <w:p w14:paraId="041A88EB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9034FEE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</w:p>
    <w:p w14:paraId="5F1E13EB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return (xPrev, iterations + 1);</w:t>
      </w:r>
    </w:p>
    <w:p w14:paraId="1FEF09B5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0543321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</w:p>
    <w:p w14:paraId="293A52AE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4A2A44">
        <w:rPr>
          <w:rFonts w:ascii="Times New Roman" w:hAnsi="Times New Roman"/>
          <w:sz w:val="28"/>
          <w:szCs w:val="28"/>
        </w:rPr>
        <w:t>Основной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метод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вычисления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квадратного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корня</w:t>
      </w:r>
    </w:p>
    <w:p w14:paraId="3D82A0F2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static double </w:t>
      </w:r>
      <w:proofErr w:type="gramStart"/>
      <w:r w:rsidRPr="004A2A44">
        <w:rPr>
          <w:rFonts w:ascii="Times New Roman" w:hAnsi="Times New Roman"/>
          <w:sz w:val="28"/>
          <w:szCs w:val="28"/>
          <w:lang w:val="en-US"/>
        </w:rPr>
        <w:t>CalculateSquareRoot(</w:t>
      </w:r>
      <w:proofErr w:type="gramEnd"/>
      <w:r w:rsidRPr="004A2A44">
        <w:rPr>
          <w:rFonts w:ascii="Times New Roman" w:hAnsi="Times New Roman"/>
          <w:sz w:val="28"/>
          <w:szCs w:val="28"/>
          <w:lang w:val="en-US"/>
        </w:rPr>
        <w:t>double a, double precision, int maxIterations)</w:t>
      </w:r>
    </w:p>
    <w:p w14:paraId="5765458B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329D955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var (result, _) = </w:t>
      </w:r>
      <w:proofErr w:type="gramStart"/>
      <w:r w:rsidRPr="004A2A44">
        <w:rPr>
          <w:rFonts w:ascii="Times New Roman" w:hAnsi="Times New Roman"/>
          <w:sz w:val="28"/>
          <w:szCs w:val="28"/>
          <w:lang w:val="en-US"/>
        </w:rPr>
        <w:t>CalculateSquareRootWithInfo(</w:t>
      </w:r>
      <w:proofErr w:type="gramEnd"/>
      <w:r w:rsidRPr="004A2A44">
        <w:rPr>
          <w:rFonts w:ascii="Times New Roman" w:hAnsi="Times New Roman"/>
          <w:sz w:val="28"/>
          <w:szCs w:val="28"/>
          <w:lang w:val="en-US"/>
        </w:rPr>
        <w:t>a, precision, maxIterations);</w:t>
      </w:r>
    </w:p>
    <w:p w14:paraId="57838B09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A2A44">
        <w:rPr>
          <w:rFonts w:ascii="Times New Roman" w:hAnsi="Times New Roman"/>
          <w:sz w:val="28"/>
          <w:szCs w:val="28"/>
        </w:rPr>
        <w:t>return</w:t>
      </w:r>
      <w:proofErr w:type="spellEnd"/>
      <w:r w:rsidRPr="004A2A4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2A44">
        <w:rPr>
          <w:rFonts w:ascii="Times New Roman" w:hAnsi="Times New Roman"/>
          <w:sz w:val="28"/>
          <w:szCs w:val="28"/>
        </w:rPr>
        <w:t>result</w:t>
      </w:r>
      <w:proofErr w:type="spellEnd"/>
      <w:r w:rsidRPr="004A2A44">
        <w:rPr>
          <w:rFonts w:ascii="Times New Roman" w:hAnsi="Times New Roman"/>
          <w:sz w:val="28"/>
          <w:szCs w:val="28"/>
        </w:rPr>
        <w:t>;</w:t>
      </w:r>
    </w:p>
    <w:p w14:paraId="6C79CD74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</w:rPr>
        <w:t xml:space="preserve">    }</w:t>
      </w:r>
    </w:p>
    <w:p w14:paraId="240BB022" w14:textId="17CBDEA4" w:rsidR="00BE4B53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</w:rPr>
        <w:t>}</w:t>
      </w:r>
    </w:p>
    <w:p w14:paraId="6CFF9513" w14:textId="77777777" w:rsidR="004A2A44" w:rsidRDefault="004A2A44" w:rsidP="00BE4B53">
      <w:pPr>
        <w:rPr>
          <w:rFonts w:ascii="Times New Roman" w:hAnsi="Times New Roman"/>
          <w:sz w:val="28"/>
          <w:szCs w:val="28"/>
        </w:rPr>
      </w:pPr>
    </w:p>
    <w:p w14:paraId="572114CD" w14:textId="2B27E500" w:rsidR="00BE4B53" w:rsidRDefault="00BE4B53" w:rsidP="00BE4B53">
      <w:pPr>
        <w:rPr>
          <w:rFonts w:ascii="Times New Roman" w:hAnsi="Times New Roman"/>
          <w:sz w:val="28"/>
          <w:szCs w:val="28"/>
        </w:rPr>
      </w:pPr>
    </w:p>
    <w:p w14:paraId="3488F363" w14:textId="18E96141" w:rsidR="00BE4B53" w:rsidRPr="00E36233" w:rsidRDefault="00BE4B53" w:rsidP="00BE4B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Скрин кода:</w:t>
      </w:r>
      <w:r w:rsidRPr="00BE4B53">
        <w:rPr>
          <w:noProof/>
        </w:rPr>
        <w:t xml:space="preserve"> </w:t>
      </w:r>
      <w:r w:rsidR="004A2A44" w:rsidRPr="004A2A44">
        <w:rPr>
          <w:noProof/>
          <w:lang w:eastAsia="ru-RU"/>
        </w:rPr>
        <w:drawing>
          <wp:inline distT="0" distB="0" distL="0" distR="0" wp14:anchorId="4C44BAE7" wp14:editId="6A418CA5">
            <wp:extent cx="5940425" cy="5727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B53" w:rsidRPr="00E36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40C47"/>
    <w:multiLevelType w:val="hybridMultilevel"/>
    <w:tmpl w:val="7B421A1E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346F3A"/>
    <w:multiLevelType w:val="multilevel"/>
    <w:tmpl w:val="A26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2322E"/>
    <w:rsid w:val="00075051"/>
    <w:rsid w:val="000B5F0A"/>
    <w:rsid w:val="001842E9"/>
    <w:rsid w:val="001E3805"/>
    <w:rsid w:val="002350DF"/>
    <w:rsid w:val="00240047"/>
    <w:rsid w:val="0032164A"/>
    <w:rsid w:val="004A2A44"/>
    <w:rsid w:val="005B49F1"/>
    <w:rsid w:val="005C59C5"/>
    <w:rsid w:val="006048E4"/>
    <w:rsid w:val="006754AF"/>
    <w:rsid w:val="00694687"/>
    <w:rsid w:val="006A7AF5"/>
    <w:rsid w:val="00746B7E"/>
    <w:rsid w:val="00874D73"/>
    <w:rsid w:val="008A3C6F"/>
    <w:rsid w:val="009A35BF"/>
    <w:rsid w:val="009B441E"/>
    <w:rsid w:val="00A51B2A"/>
    <w:rsid w:val="00BE4B53"/>
    <w:rsid w:val="00E263F0"/>
    <w:rsid w:val="00E36233"/>
    <w:rsid w:val="00E57F0E"/>
    <w:rsid w:val="00E91546"/>
    <w:rsid w:val="00ED5CEB"/>
    <w:rsid w:val="00ED74EC"/>
    <w:rsid w:val="00F76BE8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9B441E"/>
    <w:pPr>
      <w:keepNext/>
      <w:keepLines/>
      <w:spacing w:before="360" w:after="80" w:line="278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5"/>
    <w:link w:val="12"/>
    <w:qFormat/>
    <w:rsid w:val="00240047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12">
    <w:name w:val="Стиль1 Знак"/>
    <w:basedOn w:val="a0"/>
    <w:link w:val="1"/>
    <w:rsid w:val="0024004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9B441E"/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Ауд-Нагатинская-817 Студент</cp:lastModifiedBy>
  <cp:revision>2</cp:revision>
  <dcterms:created xsi:type="dcterms:W3CDTF">2025-05-22T12:37:00Z</dcterms:created>
  <dcterms:modified xsi:type="dcterms:W3CDTF">2025-05-22T12:37:00Z</dcterms:modified>
</cp:coreProperties>
</file>