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DB566">
      <w:pPr>
        <w:ind w:right="-850" w:hanging="1701"/>
      </w:pPr>
      <w:r>
        <w:rPr>
          <w:lang w:eastAsia="ru-RU"/>
        </w:rPr>
        <w:drawing>
          <wp:inline distT="0" distB="0" distL="0" distR="0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1EA8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61319B1D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282"/>
        <w:gridCol w:w="5948"/>
      </w:tblGrid>
      <w:tr w14:paraId="48AB3A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auto"/>
          </w:tcPr>
          <w:p w14:paraId="00147BA2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4F9F11F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  <w:shd w:val="clear" w:color="auto" w:fill="auto"/>
          </w:tcPr>
          <w:p w14:paraId="08A9D04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14:paraId="334839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auto"/>
          </w:tcPr>
          <w:p w14:paraId="7630870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0AEBBF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color="000000" w:sz="4" w:space="0"/>
            </w:tcBorders>
            <w:shd w:val="clear" w:color="auto" w:fill="auto"/>
          </w:tcPr>
          <w:p w14:paraId="05C6751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0ECA7C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auto"/>
          </w:tcPr>
          <w:p w14:paraId="13300850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E70EB8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  <w:shd w:val="clear" w:color="auto" w:fill="auto"/>
          </w:tcPr>
          <w:p w14:paraId="7793E2DB">
            <w:pPr>
              <w:pStyle w:val="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14:paraId="48DBBB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auto"/>
          </w:tcPr>
          <w:p w14:paraId="43B9048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122EDB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034E6E5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28C505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auto"/>
          </w:tcPr>
          <w:p w14:paraId="572C7A84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5DD94A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  <w:shd w:val="clear" w:color="auto" w:fill="auto"/>
          </w:tcPr>
          <w:p w14:paraId="217EB7A1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14:paraId="5EF9D8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auto"/>
          </w:tcPr>
          <w:p w14:paraId="0A17C36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76B7C3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CCA65DC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3DB0E4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3115" w:type="dxa"/>
            <w:shd w:val="clear" w:color="auto" w:fill="auto"/>
          </w:tcPr>
          <w:p w14:paraId="47C4B36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E0790D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4DE8BC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A94A1EA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7F26421C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 w:type="textWrapping"/>
      </w:r>
      <w:r>
        <w:rPr>
          <w:rFonts w:ascii="TimesNewRomanPSMT" w:hAnsi="TimesNewRomanPSMT"/>
          <w:color w:val="000000"/>
          <w:sz w:val="18"/>
          <w:szCs w:val="18"/>
        </w:rPr>
        <w:br w:type="textWrapping"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>1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14:paraId="463A56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gridSpan w:val="2"/>
            <w:shd w:val="clear" w:color="auto" w:fill="auto"/>
          </w:tcPr>
          <w:p w14:paraId="0BE006A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19DF71D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color="000000" w:sz="4" w:space="0"/>
            </w:tcBorders>
            <w:shd w:val="clear" w:color="auto" w:fill="auto"/>
          </w:tcPr>
          <w:p w14:paraId="402716D3">
            <w:pPr>
              <w:spacing w:line="360" w:lineRule="auto"/>
              <w:ind w:firstLine="419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Разработка тестового сценария проекта</w:t>
            </w:r>
          </w:p>
        </w:tc>
      </w:tr>
      <w:tr w14:paraId="2B38B9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gridSpan w:val="6"/>
            <w:shd w:val="clear" w:color="auto" w:fill="auto"/>
          </w:tcPr>
          <w:p w14:paraId="406D06FD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9FDF2F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color="000000" w:sz="4" w:space="0"/>
            </w:tcBorders>
            <w:shd w:val="clear" w:color="auto" w:fill="auto"/>
          </w:tcPr>
          <w:p w14:paraId="06BE2303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14:paraId="02C8D0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bottom w:val="single" w:color="000000" w:sz="4" w:space="0"/>
            </w:tcBorders>
            <w:shd w:val="clear" w:color="auto" w:fill="auto"/>
          </w:tcPr>
          <w:p w14:paraId="38A5DFF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color="000000" w:sz="4" w:space="0"/>
            </w:tcBorders>
            <w:shd w:val="clear" w:color="auto" w:fill="auto"/>
          </w:tcPr>
          <w:p w14:paraId="3A7B3DF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color="000000" w:sz="4" w:space="0"/>
            </w:tcBorders>
            <w:shd w:val="clear" w:color="auto" w:fill="auto"/>
          </w:tcPr>
          <w:p w14:paraId="2CFEF2F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</w:tr>
      <w:tr w14:paraId="79213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4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</w:tcPr>
          <w:p w14:paraId="05CC9BE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E105D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</w:tcPr>
          <w:p w14:paraId="769B4F7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 w14:paraId="0D1AB325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372D2791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14:paraId="75F45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7A83CD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7E8F1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</w:tcPr>
          <w:p w14:paraId="279AE8CC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FA9E38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8481EBD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Style w:val="6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36"/>
        <w:gridCol w:w="4786"/>
        <w:gridCol w:w="283"/>
        <w:gridCol w:w="1985"/>
      </w:tblGrid>
      <w:tr w14:paraId="27ACE4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shd w:val="clear" w:color="auto" w:fill="auto"/>
          </w:tcPr>
          <w:p w14:paraId="2CBAF393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318CA0B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color="000000" w:sz="4" w:space="0"/>
            </w:tcBorders>
            <w:shd w:val="clear" w:color="auto" w:fill="auto"/>
          </w:tcPr>
          <w:p w14:paraId="5A3A8388">
            <w:pPr>
              <w:spacing w:after="0" w:line="240" w:lineRule="auto"/>
              <w:jc w:val="center"/>
              <w:rPr>
                <w:rFonts w:hint="default" w:ascii="TimesNewRomanPS-BoldMT" w:hAnsi="TimesNewRomanPS-BoldMT"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NewRomanPS-BoldMT" w:hAnsi="TimesNewRomanPS-BoldMT"/>
                <w:iCs/>
                <w:sz w:val="28"/>
                <w:szCs w:val="28"/>
                <w:lang w:val="ru-RU"/>
              </w:rPr>
              <w:t>Белозерцев Дмитрий Сергеевич</w:t>
            </w:r>
          </w:p>
        </w:tc>
        <w:tc>
          <w:tcPr>
            <w:tcW w:w="283" w:type="dxa"/>
            <w:shd w:val="clear" w:color="auto" w:fill="auto"/>
          </w:tcPr>
          <w:p w14:paraId="2A9928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color="000000" w:sz="4" w:space="0"/>
            </w:tcBorders>
            <w:shd w:val="clear" w:color="auto" w:fill="auto"/>
          </w:tcPr>
          <w:p w14:paraId="59CBF4DF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14:paraId="02E59C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shd w:val="clear" w:color="auto" w:fill="auto"/>
          </w:tcPr>
          <w:p w14:paraId="2074719D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B8A416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color="000000" w:sz="4" w:space="0"/>
            </w:tcBorders>
            <w:shd w:val="clear" w:color="auto" w:fill="auto"/>
          </w:tcPr>
          <w:p w14:paraId="165DC222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5E27F3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shd w:val="clear" w:color="auto" w:fill="auto"/>
          </w:tcPr>
          <w:p w14:paraId="42E4BCBF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14:paraId="659248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E42A01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0D4E27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color="000000" w:sz="4" w:space="0"/>
            </w:tcBorders>
            <w:shd w:val="clear" w:color="auto" w:fill="auto"/>
          </w:tcPr>
          <w:p w14:paraId="7200C1E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ДКИП-311</w:t>
            </w:r>
          </w:p>
        </w:tc>
        <w:tc>
          <w:tcPr>
            <w:tcW w:w="283" w:type="dxa"/>
            <w:shd w:val="clear" w:color="auto" w:fill="auto"/>
          </w:tcPr>
          <w:p w14:paraId="6ACAF5F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14:paraId="761747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0908E1D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AD1B24D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color="000000" w:sz="4" w:space="0"/>
            </w:tcBorders>
            <w:shd w:val="clear" w:color="auto" w:fill="auto"/>
          </w:tcPr>
          <w:p w14:paraId="15989E7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856DD3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3570CF82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2DADBC3D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Style w:val="6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84"/>
        <w:gridCol w:w="4532"/>
        <w:gridCol w:w="283"/>
        <w:gridCol w:w="1984"/>
      </w:tblGrid>
      <w:tr w14:paraId="093574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auto"/>
          </w:tcPr>
          <w:p w14:paraId="2F3FE7ED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4991170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color="000000" w:sz="4" w:space="0"/>
            </w:tcBorders>
            <w:shd w:val="clear" w:color="auto" w:fill="auto"/>
          </w:tcPr>
          <w:p w14:paraId="5DB6D1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Авдеенков Владимир Александрович</w:t>
            </w:r>
          </w:p>
        </w:tc>
        <w:tc>
          <w:tcPr>
            <w:tcW w:w="283" w:type="dxa"/>
            <w:shd w:val="clear" w:color="auto" w:fill="auto"/>
          </w:tcPr>
          <w:p w14:paraId="6F9E790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color="000000" w:sz="4" w:space="0"/>
            </w:tcBorders>
            <w:shd w:val="clear" w:color="auto" w:fill="auto"/>
          </w:tcPr>
          <w:p w14:paraId="5B7B78D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14:paraId="3251E2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auto"/>
          </w:tcPr>
          <w:p w14:paraId="4CA083D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B142BE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color="000000" w:sz="4" w:space="0"/>
            </w:tcBorders>
            <w:shd w:val="clear" w:color="auto" w:fill="auto"/>
          </w:tcPr>
          <w:p w14:paraId="0C33EC4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44F42D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color="000000" w:sz="4" w:space="0"/>
            </w:tcBorders>
            <w:shd w:val="clear" w:color="auto" w:fill="auto"/>
          </w:tcPr>
          <w:p w14:paraId="77EACF71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04FAA1B2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6E0CE4DE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E5522C4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 w:type="textWrapping"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4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4EBA5101">
      <w:pPr>
        <w:spacing w:line="360" w:lineRule="auto"/>
        <w:ind w:right="-1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Практическая работа №4: «</w:t>
      </w:r>
      <w:r>
        <w:rPr>
          <w:rFonts w:ascii="Times New Roman" w:hAnsi="Times New Roman"/>
          <w:b/>
          <w:sz w:val="28"/>
          <w:szCs w:val="28"/>
        </w:rPr>
        <w:t>Разработка тестового сценария проекта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5B32F04C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занятия:</w:t>
      </w:r>
      <w:r>
        <w:rPr>
          <w:rFonts w:ascii="Times New Roman" w:hAnsi="Times New Roman"/>
          <w:sz w:val="28"/>
          <w:szCs w:val="28"/>
        </w:rPr>
        <w:t xml:space="preserve"> Получить навыки разработки тестовых сценариев.</w:t>
      </w:r>
    </w:p>
    <w:p w14:paraId="1D6A28EC">
      <w:p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Задачи:</w:t>
      </w:r>
    </w:p>
    <w:p w14:paraId="77349ACB">
      <w:pPr>
        <w:numPr>
          <w:ilvl w:val="0"/>
          <w:numId w:val="1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(язык – любой) программу решения квадратного уравнения ах2 + bх + с = 0 (задаваемые с клавиатуры коэффициенты –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);</w:t>
      </w:r>
    </w:p>
    <w:p w14:paraId="35AA0441">
      <w:pPr>
        <w:numPr>
          <w:ilvl w:val="0"/>
          <w:numId w:val="1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Найти минимальный набор тестов для программы нахождения корней квадратного уравнения ах2 + bх + с = 0 (корни вещественные или комплексные, один/два/бесконечно, один/оба нулевых корня и т. д.);</w:t>
      </w:r>
    </w:p>
    <w:p w14:paraId="02EC692C">
      <w:pPr>
        <w:numPr>
          <w:ilvl w:val="0"/>
          <w:numId w:val="1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отчёт (код и скриншоты работы каждого теста, выводы).</w:t>
      </w:r>
    </w:p>
    <w:p w14:paraId="7F05EE74">
      <w:pPr>
        <w:spacing w:line="36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работы:</w:t>
      </w:r>
    </w:p>
    <w:p w14:paraId="74E616FC">
      <w:pPr>
        <w:spacing w:line="360" w:lineRule="auto"/>
        <w:ind w:right="-1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№1:</w:t>
      </w:r>
    </w:p>
    <w:p w14:paraId="155D74FF">
      <w:pPr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4075" cy="5031740"/>
            <wp:effectExtent l="0" t="0" r="9525" b="12700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3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45BCA070">
      <w:pPr>
        <w:spacing w:line="360" w:lineRule="auto"/>
        <w:ind w:right="-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№2:</w:t>
      </w:r>
    </w:p>
    <w:p w14:paraId="4DC35D2E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введении параметров, которые приводят к дискриминанту больше нуля результат следующий:</w:t>
      </w:r>
      <w:r>
        <w:rPr>
          <w:rFonts w:ascii="Times New Roman" w:hAnsi="Times New Roman"/>
          <w:sz w:val="28"/>
          <w:szCs w:val="28"/>
        </w:rPr>
        <w:br w:type="textWrapping"/>
      </w:r>
      <w:r>
        <w:drawing>
          <wp:inline distT="0" distB="0" distL="114300" distR="114300">
            <wp:extent cx="5295900" cy="1962150"/>
            <wp:effectExtent l="0" t="0" r="7620" b="381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>
        <w:drawing>
          <wp:inline distT="0" distB="0" distL="114300" distR="114300">
            <wp:extent cx="5935345" cy="1797050"/>
            <wp:effectExtent l="0" t="0" r="8255" b="127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5860E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попытке деления на ноль:</w:t>
      </w:r>
    </w:p>
    <w:p w14:paraId="132C15B1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935980" cy="2214880"/>
            <wp:effectExtent l="0" t="0" r="7620" b="1016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3BB02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</w:p>
    <w:p w14:paraId="6E530860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</w:p>
    <w:p w14:paraId="6787E7F7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</w:p>
    <w:p w14:paraId="186BD464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/>
          <w:sz w:val="28"/>
          <w:szCs w:val="28"/>
        </w:rPr>
        <w:t>При отсутствии корней:</w:t>
      </w:r>
    </w:p>
    <w:p w14:paraId="280F3E4A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334000" cy="1838325"/>
            <wp:effectExtent l="0" t="0" r="0" b="5715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171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2868FB7">
      <w:pPr>
        <w:spacing w:line="360" w:lineRule="auto"/>
        <w:ind w:right="-1" w:firstLine="14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Контрольные вопросы:</w:t>
      </w:r>
    </w:p>
    <w:p w14:paraId="10B5517C">
      <w:pPr>
        <w:numPr>
          <w:ilvl w:val="0"/>
          <w:numId w:val="2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Оценка стоимости и причины ошибок в программном обеспечении. </w:t>
      </w:r>
    </w:p>
    <w:p w14:paraId="0CDE0C5A">
      <w:pPr>
        <w:numPr>
          <w:ilvl w:val="0"/>
          <w:numId w:val="2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Виды и методы тестирования.</w:t>
      </w:r>
    </w:p>
    <w:p w14:paraId="4FF74EE1">
      <w:pPr>
        <w:numPr>
          <w:ilvl w:val="0"/>
          <w:numId w:val="2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Понятие теста.</w:t>
      </w:r>
    </w:p>
    <w:p w14:paraId="1CB5BBD3">
      <w:pPr>
        <w:numPr>
          <w:ilvl w:val="0"/>
          <w:numId w:val="2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Требования к разработке тестовых сценариев. </w:t>
      </w:r>
    </w:p>
    <w:p w14:paraId="7C222B0D">
      <w:pPr>
        <w:numPr>
          <w:ilvl w:val="0"/>
          <w:numId w:val="2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Правила разработки тестовых сценариев.</w:t>
      </w:r>
    </w:p>
    <w:p w14:paraId="71B4FEB1">
      <w:pPr>
        <w:spacing w:line="360" w:lineRule="auto"/>
        <w:ind w:left="142" w:right="-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Ответы:</w:t>
      </w:r>
    </w:p>
    <w:p w14:paraId="35AB7EE9">
      <w:pPr>
        <w:numPr>
          <w:ilvl w:val="0"/>
          <w:numId w:val="3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 стоимости и причины ошибок в программном обеспечении:</w:t>
      </w:r>
    </w:p>
    <w:p w14:paraId="6ED70635">
      <w:pPr>
        <w:numPr>
          <w:ilvl w:val="0"/>
          <w:numId w:val="4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 программного обеспечения показывает наличие ошибок, но не доказывает их отсутствие;</w:t>
      </w:r>
    </w:p>
    <w:p w14:paraId="6461A039">
      <w:pPr>
        <w:numPr>
          <w:ilvl w:val="0"/>
          <w:numId w:val="4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цели тестирования программного обеспечения включают выявление дефектов, проверку функциональности, оценку надёжности и производительности, проверку совместимости и подтверждение соответствия стандартам.</w:t>
      </w:r>
    </w:p>
    <w:p w14:paraId="6F38AC83">
      <w:pPr>
        <w:numPr>
          <w:ilvl w:val="0"/>
          <w:numId w:val="5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Виды и методы тестирования:</w:t>
      </w:r>
    </w:p>
    <w:p w14:paraId="5EC9334D">
      <w:pPr>
        <w:numPr>
          <w:ilvl w:val="0"/>
          <w:numId w:val="6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модульное тестирование, интеграционное тестирование, системное тестирование, приёмочное тестирование, нагрузочное тестирование и тестирование совместимости;</w:t>
      </w:r>
    </w:p>
    <w:p w14:paraId="42C5DFCC">
      <w:pPr>
        <w:numPr>
          <w:ilvl w:val="0"/>
          <w:numId w:val="6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роли и обязанности в тестировании программного обеспечения включают тестировщика, тест-лидера, тест-аналитика, тест-инженера и тестового архитектора.</w:t>
      </w:r>
    </w:p>
    <w:p w14:paraId="28994BA9">
      <w:pPr>
        <w:numPr>
          <w:ilvl w:val="0"/>
          <w:numId w:val="7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Понятие теста: тест — это инструмент для проверки соответствия программного продукта заданным требованиям и выявления дефектов.</w:t>
      </w:r>
    </w:p>
    <w:p w14:paraId="5AF1571B">
      <w:pPr>
        <w:numPr>
          <w:ilvl w:val="0"/>
          <w:numId w:val="7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 к разработке тестовых сценариев:</w:t>
      </w:r>
    </w:p>
    <w:p w14:paraId="065CA689">
      <w:pPr>
        <w:numPr>
          <w:ilvl w:val="0"/>
          <w:numId w:val="8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сценарии должны быть чёткими и понятными;</w:t>
      </w:r>
    </w:p>
    <w:p w14:paraId="5DD78D12">
      <w:pPr>
        <w:numPr>
          <w:ilvl w:val="0"/>
          <w:numId w:val="8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сценарии должны охватывать все возможные варианты использования программного продукта;</w:t>
      </w:r>
    </w:p>
    <w:p w14:paraId="38DECE48">
      <w:pPr>
        <w:numPr>
          <w:ilvl w:val="0"/>
          <w:numId w:val="8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сценарии должны быть независимыми друг от друга.</w:t>
      </w:r>
    </w:p>
    <w:p w14:paraId="74A511A2">
      <w:pPr>
        <w:numPr>
          <w:ilvl w:val="0"/>
          <w:numId w:val="9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Правила разработки тестовых сценариев:</w:t>
      </w:r>
    </w:p>
    <w:p w14:paraId="704FEB4B">
      <w:pPr>
        <w:numPr>
          <w:ilvl w:val="0"/>
          <w:numId w:val="10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сценарии должны быть разработаны на основе требований к программному продукту;</w:t>
      </w:r>
    </w:p>
    <w:p w14:paraId="6E6C1162">
      <w:pPr>
        <w:numPr>
          <w:ilvl w:val="0"/>
          <w:numId w:val="10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сценарии должны быть протестированы и утверждены командой разработчиков;</w:t>
      </w:r>
    </w:p>
    <w:p w14:paraId="7FD272B3">
      <w:pPr>
        <w:numPr>
          <w:ilvl w:val="0"/>
          <w:numId w:val="10"/>
        </w:numPr>
        <w:tabs>
          <w:tab w:val="left" w:pos="0"/>
          <w:tab w:val="clear" w:pos="72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сценарии должны быть регулярно обновляться и корректироваться по мере изменения требований к продукту.</w:t>
      </w:r>
    </w:p>
    <w:p w14:paraId="37722824">
      <w:pPr>
        <w:spacing w:line="360" w:lineRule="auto"/>
        <w:ind w:right="-1" w:firstLine="142"/>
        <w:rPr>
          <w:rFonts w:ascii="Times New Roman" w:hAnsi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0C7625"/>
    <w:multiLevelType w:val="multilevel"/>
    <w:tmpl w:val="210C76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443532D"/>
    <w:multiLevelType w:val="multilevel"/>
    <w:tmpl w:val="244353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FDB2E86"/>
    <w:multiLevelType w:val="multilevel"/>
    <w:tmpl w:val="2FDB2E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41C1D0B"/>
    <w:multiLevelType w:val="multilevel"/>
    <w:tmpl w:val="441C1D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5458017C"/>
    <w:multiLevelType w:val="multilevel"/>
    <w:tmpl w:val="545801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55892AC5"/>
    <w:multiLevelType w:val="multilevel"/>
    <w:tmpl w:val="55892A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5FE51873"/>
    <w:multiLevelType w:val="multilevel"/>
    <w:tmpl w:val="5FE518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64CE7266"/>
    <w:multiLevelType w:val="multilevel"/>
    <w:tmpl w:val="64CE7266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5F40286"/>
    <w:multiLevelType w:val="multilevel"/>
    <w:tmpl w:val="65F40286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677E2A2F"/>
    <w:multiLevelType w:val="multilevel"/>
    <w:tmpl w:val="677E2A2F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000A7"/>
    <w:rsid w:val="00062A5D"/>
    <w:rsid w:val="00066816"/>
    <w:rsid w:val="00075051"/>
    <w:rsid w:val="00080C71"/>
    <w:rsid w:val="000D3843"/>
    <w:rsid w:val="000F171F"/>
    <w:rsid w:val="00163562"/>
    <w:rsid w:val="00195EB2"/>
    <w:rsid w:val="001A4BF4"/>
    <w:rsid w:val="001F0075"/>
    <w:rsid w:val="00213180"/>
    <w:rsid w:val="002239E7"/>
    <w:rsid w:val="00272693"/>
    <w:rsid w:val="002D3CCF"/>
    <w:rsid w:val="002F3B15"/>
    <w:rsid w:val="0035584B"/>
    <w:rsid w:val="00357A09"/>
    <w:rsid w:val="00370A23"/>
    <w:rsid w:val="003777C3"/>
    <w:rsid w:val="003934D6"/>
    <w:rsid w:val="00435607"/>
    <w:rsid w:val="0047154E"/>
    <w:rsid w:val="00495D7D"/>
    <w:rsid w:val="00497900"/>
    <w:rsid w:val="004C1097"/>
    <w:rsid w:val="004E3FFE"/>
    <w:rsid w:val="004F4246"/>
    <w:rsid w:val="005124F2"/>
    <w:rsid w:val="005144D9"/>
    <w:rsid w:val="00541A22"/>
    <w:rsid w:val="00555C23"/>
    <w:rsid w:val="0059304C"/>
    <w:rsid w:val="005B71E6"/>
    <w:rsid w:val="006048E4"/>
    <w:rsid w:val="006114F8"/>
    <w:rsid w:val="00694DD5"/>
    <w:rsid w:val="006A6DB4"/>
    <w:rsid w:val="006A6EA0"/>
    <w:rsid w:val="006B4F7C"/>
    <w:rsid w:val="006C2B04"/>
    <w:rsid w:val="006E6387"/>
    <w:rsid w:val="00711918"/>
    <w:rsid w:val="007423AB"/>
    <w:rsid w:val="00772C72"/>
    <w:rsid w:val="007C29C1"/>
    <w:rsid w:val="00810E19"/>
    <w:rsid w:val="00840C62"/>
    <w:rsid w:val="00884C8E"/>
    <w:rsid w:val="00896C66"/>
    <w:rsid w:val="008A2A6B"/>
    <w:rsid w:val="008A3096"/>
    <w:rsid w:val="008D09D7"/>
    <w:rsid w:val="008E4299"/>
    <w:rsid w:val="008E6769"/>
    <w:rsid w:val="008E6FF6"/>
    <w:rsid w:val="0091256F"/>
    <w:rsid w:val="009B2B4F"/>
    <w:rsid w:val="009B2E5B"/>
    <w:rsid w:val="009B57A9"/>
    <w:rsid w:val="00A11773"/>
    <w:rsid w:val="00A35458"/>
    <w:rsid w:val="00A51B2A"/>
    <w:rsid w:val="00A76570"/>
    <w:rsid w:val="00A97E33"/>
    <w:rsid w:val="00B054D1"/>
    <w:rsid w:val="00B1098E"/>
    <w:rsid w:val="00B32A90"/>
    <w:rsid w:val="00B444DD"/>
    <w:rsid w:val="00B51D1B"/>
    <w:rsid w:val="00B736F0"/>
    <w:rsid w:val="00BB07F9"/>
    <w:rsid w:val="00BC6C75"/>
    <w:rsid w:val="00C152C7"/>
    <w:rsid w:val="00C32390"/>
    <w:rsid w:val="00C50E7A"/>
    <w:rsid w:val="00C90D9A"/>
    <w:rsid w:val="00CA7BBB"/>
    <w:rsid w:val="00CC6AD5"/>
    <w:rsid w:val="00D3505D"/>
    <w:rsid w:val="00D4344B"/>
    <w:rsid w:val="00DC2856"/>
    <w:rsid w:val="00E16EF9"/>
    <w:rsid w:val="00E20A3A"/>
    <w:rsid w:val="00E23D31"/>
    <w:rsid w:val="00E66525"/>
    <w:rsid w:val="00F03E0E"/>
    <w:rsid w:val="00F67A85"/>
    <w:rsid w:val="00FB0707"/>
    <w:rsid w:val="00FC65AD"/>
    <w:rsid w:val="00FD4FA6"/>
    <w:rsid w:val="360B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next w:val="1"/>
    <w:link w:val="17"/>
    <w:unhideWhenUsed/>
    <w:qFormat/>
    <w:uiPriority w:val="9"/>
    <w:pPr>
      <w:keepNext/>
      <w:keepLines/>
      <w:spacing w:after="0" w:line="259" w:lineRule="auto"/>
      <w:ind w:left="197"/>
      <w:jc w:val="center"/>
      <w:outlineLvl w:val="1"/>
    </w:pPr>
    <w:rPr>
      <w:rFonts w:ascii="Times New Roman" w:hAnsi="Times New Roman" w:eastAsia="Times New Roman" w:cs="Times New Roman"/>
      <w:b/>
      <w:i/>
      <w:color w:val="000000"/>
      <w:sz w:val="28"/>
      <w:szCs w:val="22"/>
      <w:lang w:val="ru-RU" w:eastAsia="ru-RU" w:bidi="ar-SA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Body Text"/>
    <w:basedOn w:val="1"/>
    <w:link w:val="13"/>
    <w:unhideWhenUsed/>
    <w:qFormat/>
    <w:uiPriority w:val="99"/>
    <w:pPr>
      <w:spacing w:after="12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10">
    <w:name w:val="Normal (Web)"/>
    <w:basedOn w:val="1"/>
    <w:unhideWhenUsed/>
    <w:qFormat/>
    <w:uiPriority w:val="99"/>
    <w:rPr>
      <w:rFonts w:ascii="Times New Roman" w:hAnsi="Times New Roman"/>
      <w:sz w:val="24"/>
      <w:szCs w:val="24"/>
    </w:rPr>
  </w:style>
  <w:style w:type="paragraph" w:styleId="11">
    <w:name w:val="HTML Preformatted"/>
    <w:basedOn w:val="1"/>
    <w:link w:val="2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2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Основной текст Знак"/>
    <w:basedOn w:val="5"/>
    <w:link w:val="9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</w:rPr>
  </w:style>
  <w:style w:type="character" w:customStyle="1" w:styleId="15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6">
    <w:name w:val="Текст выноски Знак"/>
    <w:basedOn w:val="5"/>
    <w:link w:val="8"/>
    <w:semiHidden/>
    <w:qFormat/>
    <w:uiPriority w:val="99"/>
    <w:rPr>
      <w:rFonts w:ascii="Tahoma" w:hAnsi="Tahoma" w:eastAsia="Calibri" w:cs="Tahoma"/>
      <w:sz w:val="16"/>
      <w:szCs w:val="16"/>
    </w:rPr>
  </w:style>
  <w:style w:type="character" w:customStyle="1" w:styleId="17">
    <w:name w:val="Заголовок 2 Знак"/>
    <w:basedOn w:val="5"/>
    <w:link w:val="3"/>
    <w:qFormat/>
    <w:uiPriority w:val="9"/>
    <w:rPr>
      <w:rFonts w:ascii="Times New Roman" w:hAnsi="Times New Roman" w:eastAsia="Times New Roman" w:cs="Times New Roman"/>
      <w:b/>
      <w:i/>
      <w:color w:val="000000"/>
      <w:sz w:val="28"/>
      <w:lang w:eastAsia="ru-RU"/>
    </w:rPr>
  </w:style>
  <w:style w:type="table" w:customStyle="1" w:styleId="18">
    <w:name w:val="TableGrid"/>
    <w:qFormat/>
    <w:uiPriority w:val="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9">
    <w:name w:val="Заголовок 3 Знак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0">
    <w:name w:val="Стандартный HTML Знак"/>
    <w:basedOn w:val="5"/>
    <w:link w:val="11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566</Words>
  <Characters>3230</Characters>
  <Lines>26</Lines>
  <Paragraphs>7</Paragraphs>
  <TotalTime>30</TotalTime>
  <ScaleCrop>false</ScaleCrop>
  <LinksUpToDate>false</LinksUpToDate>
  <CharactersWithSpaces>3789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2024-04-16T06:53:00Z</dcterms:created>
  <dc:creator>Ауд-Нагатинская-816 Студент</dc:creator>
  <cp:lastModifiedBy>YCUKU (ДИМА)</cp:lastModifiedBy>
  <dcterms:modified xsi:type="dcterms:W3CDTF">2024-09-02T14:08:33Z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D3EEFF75EFC546CD8995EE82DEC95904_12</vt:lpwstr>
  </property>
</Properties>
</file>