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052" w:rsidRDefault="006171C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3116"/>
        <w:gridCol w:w="277"/>
        <w:gridCol w:w="5962"/>
      </w:tblGrid>
      <w:tr w:rsidR="00B86052">
        <w:trPr>
          <w:trHeight w:val="340"/>
        </w:trPr>
        <w:tc>
          <w:tcPr>
            <w:tcW w:w="3116" w:type="dxa"/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B86052">
        <w:trPr>
          <w:trHeight w:val="340"/>
        </w:trPr>
        <w:tc>
          <w:tcPr>
            <w:tcW w:w="3116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B86052">
        <w:trPr>
          <w:trHeight w:val="340"/>
        </w:trPr>
        <w:tc>
          <w:tcPr>
            <w:tcW w:w="3116" w:type="dxa"/>
          </w:tcPr>
          <w:p w:rsidR="00B86052" w:rsidRDefault="006171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B86052">
        <w:trPr>
          <w:trHeight w:val="340"/>
        </w:trPr>
        <w:tc>
          <w:tcPr>
            <w:tcW w:w="3116" w:type="dxa"/>
          </w:tcPr>
          <w:p w:rsidR="00B86052" w:rsidRDefault="006171C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B86052">
        <w:trPr>
          <w:trHeight w:val="340"/>
        </w:trPr>
        <w:tc>
          <w:tcPr>
            <w:tcW w:w="3116" w:type="dxa"/>
          </w:tcPr>
          <w:p w:rsidR="00B86052" w:rsidRDefault="006171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B86052" w:rsidRDefault="00617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B86052">
        <w:trPr>
          <w:trHeight w:val="340"/>
        </w:trPr>
        <w:tc>
          <w:tcPr>
            <w:tcW w:w="3116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B86052">
        <w:trPr>
          <w:trHeight w:val="340"/>
        </w:trPr>
        <w:tc>
          <w:tcPr>
            <w:tcW w:w="3116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86052" w:rsidRDefault="00B86052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B86052" w:rsidRDefault="006171CD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7</w:t>
      </w:r>
    </w:p>
    <w:tbl>
      <w:tblPr>
        <w:tblW w:w="9638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1411"/>
        <w:gridCol w:w="289"/>
        <w:gridCol w:w="563"/>
        <w:gridCol w:w="288"/>
        <w:gridCol w:w="7087"/>
      </w:tblGrid>
      <w:tr w:rsidR="00B86052">
        <w:tc>
          <w:tcPr>
            <w:tcW w:w="1411" w:type="dxa"/>
          </w:tcPr>
          <w:p w:rsidR="00B86052" w:rsidRDefault="006171C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B86052" w:rsidRDefault="006171CD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B86052">
        <w:tc>
          <w:tcPr>
            <w:tcW w:w="1411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B86052">
        <w:tc>
          <w:tcPr>
            <w:tcW w:w="1411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6052">
        <w:tc>
          <w:tcPr>
            <w:tcW w:w="2263" w:type="dxa"/>
            <w:gridSpan w:val="3"/>
          </w:tcPr>
          <w:p w:rsidR="00B86052" w:rsidRDefault="00B86052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B86052" w:rsidRDefault="006171C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B86052">
        <w:tc>
          <w:tcPr>
            <w:tcW w:w="2263" w:type="dxa"/>
            <w:gridSpan w:val="3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041"/>
        <w:gridCol w:w="279"/>
        <w:gridCol w:w="4873"/>
        <w:gridCol w:w="284"/>
        <w:gridCol w:w="1878"/>
      </w:tblGrid>
      <w:tr w:rsidR="00B86052">
        <w:tc>
          <w:tcPr>
            <w:tcW w:w="2041" w:type="dxa"/>
          </w:tcPr>
          <w:p w:rsidR="00B86052" w:rsidRDefault="006171C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B86052" w:rsidRDefault="008232A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Хайдуров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Николай Николаевич</w:t>
            </w:r>
          </w:p>
        </w:tc>
        <w:tc>
          <w:tcPr>
            <w:tcW w:w="284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6052">
        <w:tc>
          <w:tcPr>
            <w:tcW w:w="2041" w:type="dxa"/>
          </w:tcPr>
          <w:p w:rsidR="00B86052" w:rsidRDefault="00B86052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B86052">
        <w:tc>
          <w:tcPr>
            <w:tcW w:w="2041" w:type="dxa"/>
          </w:tcPr>
          <w:p w:rsidR="00B86052" w:rsidRDefault="006171C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ДКИП-312</w:t>
            </w:r>
          </w:p>
        </w:tc>
        <w:tc>
          <w:tcPr>
            <w:tcW w:w="284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6052">
        <w:tc>
          <w:tcPr>
            <w:tcW w:w="2041" w:type="dxa"/>
          </w:tcPr>
          <w:p w:rsidR="00B86052" w:rsidRDefault="00B86052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155"/>
        <w:gridCol w:w="276"/>
        <w:gridCol w:w="4931"/>
        <w:gridCol w:w="290"/>
        <w:gridCol w:w="1919"/>
      </w:tblGrid>
      <w:tr w:rsidR="00B86052">
        <w:tc>
          <w:tcPr>
            <w:tcW w:w="2155" w:type="dxa"/>
          </w:tcPr>
          <w:p w:rsidR="00B86052" w:rsidRDefault="006171C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B86052" w:rsidRDefault="006171CD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6052">
        <w:tc>
          <w:tcPr>
            <w:tcW w:w="2155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B86052" w:rsidRDefault="00B860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B86052" w:rsidRDefault="006171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86052" w:rsidRDefault="00B86052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86052" w:rsidRDefault="006171C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B86052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B86052" w:rsidRDefault="006171CD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3811905</wp:posOffset>
            </wp:positionV>
            <wp:extent cx="5332730" cy="4352925"/>
            <wp:effectExtent l="0" t="0" r="0" b="0"/>
            <wp:wrapSquare wrapText="largest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Пишем уже сами </w:t>
      </w:r>
      <w:proofErr w:type="spellStart"/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2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052" w:rsidRDefault="006171CD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>&lt;?xml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 xml:space="preserve"> version="1.0" encoding="UTF-8"?&gt;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="5.5"&gt;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</w:t>
      </w:r>
      <w:r w:rsidRPr="008232A6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collectionP</w:t>
      </w:r>
      <w:r w:rsidRPr="008232A6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="Users API Thread </w:t>
      </w:r>
      <w:r w:rsidRPr="008232A6">
        <w:rPr>
          <w:rFonts w:ascii="Times New Roman" w:hAnsi="Times New Roman"/>
          <w:sz w:val="28"/>
          <w:szCs w:val="28"/>
          <w:lang w:val="en-US"/>
        </w:rPr>
        <w:t>Group"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="Loop </w:t>
      </w:r>
      <w:r w:rsidRPr="008232A6">
        <w:rPr>
          <w:rFonts w:ascii="Times New Roman" w:hAnsi="Times New Roman"/>
          <w:sz w:val="28"/>
          <w:szCs w:val="28"/>
          <w:lang w:val="en-US"/>
        </w:rPr>
        <w:t>Controller"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</w:t>
      </w:r>
      <w:r w:rsidRPr="008232A6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 xml:space="preserve">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8232A6">
        <w:rPr>
          <w:rFonts w:ascii="Times New Roman" w:hAnsi="Times New Roman"/>
          <w:sz w:val="28"/>
          <w:szCs w:val="28"/>
          <w:lang w:val="en-US"/>
        </w:rPr>
        <w:t xml:space="preserve">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HTTPSampler.contentEncodin</w:t>
      </w:r>
      <w:r w:rsidRPr="008232A6">
        <w:rPr>
          <w:rFonts w:ascii="Times New Roman" w:hAnsi="Times New Roman"/>
          <w:sz w:val="28"/>
          <w:szCs w:val="28"/>
          <w:lang w:val="en-US"/>
        </w:rPr>
        <w:t>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</w:t>
      </w:r>
      <w:r w:rsidRPr="008232A6">
        <w:rPr>
          <w:rFonts w:ascii="Times New Roman" w:hAnsi="Times New Roman"/>
          <w:sz w:val="28"/>
          <w:szCs w:val="28"/>
          <w:lang w:val="en-US"/>
        </w:rPr>
        <w:t>er.response_timeout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</w:t>
      </w:r>
      <w:r w:rsidRPr="008232A6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stringP</w:t>
      </w:r>
      <w:r w:rsidRPr="008232A6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</w:t>
      </w:r>
      <w:r w:rsidRPr="008232A6">
        <w:rPr>
          <w:rFonts w:ascii="Times New Roman" w:hAnsi="Times New Roman"/>
          <w:sz w:val="28"/>
          <w:szCs w:val="28"/>
          <w:lang w:val="en-US"/>
        </w:rPr>
        <w:t>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</w:t>
      </w:r>
      <w:r w:rsidRPr="008232A6">
        <w:rPr>
          <w:rFonts w:ascii="Times New Roman" w:hAnsi="Times New Roman"/>
          <w:sz w:val="28"/>
          <w:szCs w:val="28"/>
          <w:lang w:val="en-US"/>
        </w:rPr>
        <w:t>ments.arguments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HTTPSampler.embe</w:t>
      </w:r>
      <w:r w:rsidRPr="008232A6">
        <w:rPr>
          <w:rFonts w:ascii="Times New Roman" w:hAnsi="Times New Roman"/>
          <w:sz w:val="28"/>
          <w:szCs w:val="28"/>
          <w:lang w:val="en-US"/>
        </w:rPr>
        <w:t>dded_url_re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</w:t>
      </w:r>
      <w:r w:rsidRPr="008232A6">
        <w:rPr>
          <w:rFonts w:ascii="Times New Roman" w:hAnsi="Times New Roman"/>
          <w:sz w:val="28"/>
          <w:szCs w:val="28"/>
          <w:lang w:val="en-US"/>
        </w:rPr>
        <w:t>tpTestSampleGui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="User Defined Variables" enabled</w:t>
      </w:r>
      <w:r w:rsidRPr="008232A6">
        <w:rPr>
          <w:rFonts w:ascii="Times New Roman" w:hAnsi="Times New Roman"/>
          <w:sz w:val="28"/>
          <w:szCs w:val="28"/>
          <w:lang w:val="en-US"/>
        </w:rPr>
        <w:t>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</w:t>
      </w:r>
      <w:r w:rsidRPr="008232A6">
        <w:rPr>
          <w:rFonts w:ascii="Times New Roman" w:hAnsi="Times New Roman"/>
          <w:sz w:val="28"/>
          <w:szCs w:val="28"/>
          <w:lang w:val="en-US"/>
        </w:rPr>
        <w:t>&gt;${__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r w:rsidRPr="008232A6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</w:t>
      </w:r>
      <w:r w:rsidRPr="008232A6">
        <w:rPr>
          <w:rFonts w:ascii="Times New Roman" w:hAnsi="Times New Roman"/>
          <w:sz w:val="28"/>
          <w:szCs w:val="28"/>
          <w:lang w:val="en-US"/>
        </w:rPr>
        <w:t>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Argument.metadat</w:t>
      </w:r>
      <w:r w:rsidRPr="008232A6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</w:t>
      </w:r>
      <w:r w:rsidRPr="008232A6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</w:t>
      </w:r>
      <w:r w:rsidRPr="008232A6">
        <w:rPr>
          <w:rFonts w:ascii="Times New Roman" w:hAnsi="Times New Roman"/>
          <w:sz w:val="28"/>
          <w:szCs w:val="28"/>
          <w:lang w:val="en-US"/>
        </w:rPr>
        <w:t xml:space="preserve">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</w:t>
      </w:r>
      <w:r w:rsidRPr="008232A6">
        <w:rPr>
          <w:rFonts w:ascii="Times New Roman" w:hAnsi="Times New Roman"/>
          <w:sz w:val="28"/>
          <w:szCs w:val="28"/>
          <w:lang w:val="en-US"/>
        </w:rPr>
        <w:t>Sampler.connect_timeout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true&lt;/tim</w:t>
      </w:r>
      <w:r w:rsidRPr="008232A6">
        <w:rPr>
          <w:rFonts w:ascii="Times New Roman" w:hAnsi="Times New Roman"/>
          <w:sz w:val="28"/>
          <w:szCs w:val="28"/>
          <w:lang w:val="en-US"/>
        </w:rPr>
        <w:t>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success&gt;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</w:t>
      </w:r>
      <w:r w:rsidRPr="008232A6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samplerDat</w:t>
      </w:r>
      <w:r w:rsidRPr="008232A6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responseD</w:t>
      </w:r>
      <w:r w:rsidRPr="008232A6">
        <w:rPr>
          <w:rFonts w:ascii="Times New Roman" w:hAnsi="Times New Roman"/>
          <w:sz w:val="28"/>
          <w:szCs w:val="28"/>
          <w:lang w:val="en-US"/>
        </w:rPr>
        <w:t>ataOnError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true&lt;/saveAssertionResultsFailureMessage&gt;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2A6">
        <w:rPr>
          <w:rFonts w:ascii="Times New Roman" w:hAnsi="Times New Roman"/>
          <w:sz w:val="28"/>
          <w:szCs w:val="28"/>
          <w:lang w:val="en-US"/>
        </w:rPr>
        <w:t>name="filename"&gt;&lt;/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"&gt;fa</w:t>
      </w:r>
      <w:r w:rsidRPr="008232A6">
        <w:rPr>
          <w:rFonts w:ascii="Times New Roman" w:hAnsi="Times New Roman"/>
          <w:sz w:val="28"/>
          <w:szCs w:val="28"/>
          <w:lang w:val="en-US"/>
        </w:rPr>
        <w:t>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"&gt;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true&lt;/time&gt;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succes</w:t>
      </w:r>
      <w:r w:rsidRPr="008232A6">
        <w:rPr>
          <w:rFonts w:ascii="Times New Roman" w:hAnsi="Times New Roman"/>
          <w:sz w:val="28"/>
          <w:szCs w:val="28"/>
          <w:lang w:val="en-US"/>
        </w:rPr>
        <w:t>s&gt;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fieldName</w:t>
      </w:r>
      <w:r w:rsidRPr="008232A6">
        <w:rPr>
          <w:rFonts w:ascii="Times New Roman" w:hAnsi="Times New Roman"/>
          <w:sz w:val="28"/>
          <w:szCs w:val="28"/>
          <w:lang w:val="en-US"/>
        </w:rPr>
        <w:t>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true&lt;/saveAssertionResultsFailur</w:t>
      </w:r>
      <w:r w:rsidRPr="008232A6">
        <w:rPr>
          <w:rFonts w:ascii="Times New Roman" w:hAnsi="Times New Roman"/>
          <w:sz w:val="28"/>
          <w:szCs w:val="28"/>
          <w:lang w:val="en-US"/>
        </w:rPr>
        <w:t>eMessage&gt;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</w:t>
      </w:r>
      <w:r w:rsidRPr="008232A6">
        <w:rPr>
          <w:rFonts w:ascii="Times New Roman" w:hAnsi="Times New Roman"/>
          <w:sz w:val="28"/>
          <w:szCs w:val="28"/>
          <w:lang w:val="en-US"/>
        </w:rPr>
        <w:t>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8232A6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232A6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/&gt;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232A6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8232A6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8232A6">
        <w:rPr>
          <w:rFonts w:ascii="Times New Roman" w:hAnsi="Times New Roman"/>
          <w:sz w:val="28"/>
          <w:szCs w:val="28"/>
          <w:lang w:val="en-US"/>
        </w:rPr>
        <w:t>&gt;</w:t>
      </w:r>
    </w:p>
    <w:p w:rsidR="00B86052" w:rsidRPr="008232A6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343910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запускаем скрипт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Смотрим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результатов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</w:t>
      </w:r>
      <w:r>
        <w:rPr>
          <w:rFonts w:ascii="Times New Roman" w:hAnsi="Times New Roman"/>
          <w:sz w:val="28"/>
          <w:szCs w:val="28"/>
        </w:rPr>
        <w:t xml:space="preserve"> статистику на основе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968375</wp:posOffset>
            </wp:positionH>
            <wp:positionV relativeFrom="paragraph">
              <wp:posOffset>101600</wp:posOffset>
            </wp:positionV>
            <wp:extent cx="4003675" cy="902652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B86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:rsidR="00B86052" w:rsidRDefault="00617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86052">
      <w:footerReference w:type="even" r:id="rId18"/>
      <w:footerReference w:type="default" r:id="rId19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1CD" w:rsidRDefault="006171CD">
      <w:pPr>
        <w:spacing w:after="0" w:line="240" w:lineRule="auto"/>
      </w:pPr>
      <w:r>
        <w:separator/>
      </w:r>
    </w:p>
  </w:endnote>
  <w:endnote w:type="continuationSeparator" w:id="0">
    <w:p w:rsidR="006171CD" w:rsidRDefault="00617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052" w:rsidRDefault="00B8605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052" w:rsidRDefault="00B86052">
    <w:pPr>
      <w:pStyle w:val="af4"/>
    </w:pPr>
  </w:p>
  <w:p w:rsidR="00B86052" w:rsidRDefault="00B86052">
    <w:pPr>
      <w:pStyle w:val="af4"/>
    </w:pPr>
  </w:p>
  <w:p w:rsidR="00B86052" w:rsidRDefault="00B86052">
    <w:pPr>
      <w:pStyle w:val="af4"/>
    </w:pPr>
  </w:p>
  <w:p w:rsidR="00B86052" w:rsidRDefault="00B8605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1CD" w:rsidRDefault="006171CD">
      <w:pPr>
        <w:spacing w:after="0" w:line="240" w:lineRule="auto"/>
      </w:pPr>
      <w:r>
        <w:separator/>
      </w:r>
    </w:p>
  </w:footnote>
  <w:footnote w:type="continuationSeparator" w:id="0">
    <w:p w:rsidR="006171CD" w:rsidRDefault="006171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052"/>
    <w:rsid w:val="006171CD"/>
    <w:rsid w:val="008232A6"/>
    <w:rsid w:val="00B8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D539C"/>
  <w15:docId w15:val="{D9FAC675-ABD2-439A-87A5-5449F02D3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1942</Words>
  <Characters>11076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2</cp:revision>
  <dcterms:created xsi:type="dcterms:W3CDTF">2025-03-19T11:29:00Z</dcterms:created>
  <dcterms:modified xsi:type="dcterms:W3CDTF">2025-03-19T11:29:00Z</dcterms:modified>
  <dc:language>ru-RU</dc:language>
</cp:coreProperties>
</file>