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-341687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F7297F" w:rsidRDefault="004E090B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6"/>
              </w:rPr>
              <w:t>колледж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F7297F" w:rsidRDefault="004E090B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программирование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F7297F" w:rsidRDefault="004E090B" w:rsidP="005A13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4E09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:rsidTr="00D66D97">
        <w:tc>
          <w:tcPr>
            <w:tcW w:w="1417" w:type="dxa"/>
          </w:tcPr>
          <w:p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F7297F" w:rsidRDefault="004E090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6"/>
              </w:rPr>
              <w:t>Использование инструментария анализа качества</w:t>
            </w:r>
          </w:p>
        </w:tc>
      </w:tr>
      <w:tr w:rsidR="005A1347" w:rsidRPr="00F7297F" w:rsidTr="00D32A3E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:rsidTr="00D32A3E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:rsidTr="00D32A3E">
        <w:tc>
          <w:tcPr>
            <w:tcW w:w="2268" w:type="dxa"/>
            <w:gridSpan w:val="3"/>
          </w:tcPr>
          <w:p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A1347" w:rsidRPr="00F7297F" w:rsidRDefault="004E090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5A1347" w:rsidRPr="00F7297F" w:rsidTr="00F878E8">
        <w:tc>
          <w:tcPr>
            <w:tcW w:w="2268" w:type="dxa"/>
            <w:gridSpan w:val="3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4E090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Масевич Екатерина Александровна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4E090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4E090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 w:rsidR="004E09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5D7DBC"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5D7DB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Использование инструментария анализа качества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:rsidR="00624271" w:rsidRPr="005D7DBC" w:rsidRDefault="004E090B" w:rsidP="005D7DB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D7D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Получить навыки использования инструментария анализа качества. </w:t>
      </w:r>
    </w:p>
    <w:p w:rsidR="00F7297F" w:rsidRPr="005D7DBC" w:rsidRDefault="00F7297F" w:rsidP="005D7DB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</w:t>
      </w:r>
    </w:p>
    <w:p w:rsidR="005D7DBC" w:rsidRPr="005D7DBC" w:rsidRDefault="00F7297F" w:rsidP="005D7DBC">
      <w:pPr>
        <w:spacing w:line="276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7DB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Задание 1. </w:t>
      </w:r>
      <w:r w:rsidR="005D7DBC" w:rsidRPr="005D7DB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F7297F" w:rsidRDefault="005D7DBC" w:rsidP="005D7DBC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7D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Написать программу, генерирующую массив (минимум 10 элементов) вещественных чисел в диапазоне от –10 до 10 и определяющую минимальный положительный элемент</w:t>
      </w:r>
      <w:r w:rsidR="008104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Программа написана на Паскале.</w:t>
      </w:r>
    </w:p>
    <w:p w:rsidR="005D7DBC" w:rsidRPr="00F7297F" w:rsidRDefault="005D7DBC" w:rsidP="005D7DBC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7153538"/>
            <wp:effectExtent l="1905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15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DBC" w:rsidRDefault="005D7DBC" w:rsidP="005D7DBC">
      <w:pPr>
        <w:spacing w:line="276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Продолжение</w:t>
      </w:r>
    </w:p>
    <w:p w:rsidR="005D7DBC" w:rsidRDefault="005D7DBC" w:rsidP="005D7DBC">
      <w:pPr>
        <w:spacing w:line="276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7867967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86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DBC" w:rsidRDefault="007F15CE" w:rsidP="005D7DBC">
      <w:pPr>
        <w:spacing w:line="276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 программы ниже</w:t>
      </w:r>
    </w:p>
    <w:p w:rsidR="007F15CE" w:rsidRDefault="007F15CE" w:rsidP="005D7DBC">
      <w:pPr>
        <w:spacing w:line="276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4751256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75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7F" w:rsidRDefault="00F7297F" w:rsidP="005D7DBC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7DB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Задание 2.</w:t>
      </w:r>
      <w:r w:rsidR="005D7DB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="005D7DBC" w:rsidRPr="005D7D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Оценить эффективность разработанной программы (Т1);</w:t>
      </w:r>
    </w:p>
    <w:p w:rsidR="00816BB5" w:rsidRPr="00816BB5" w:rsidRDefault="00816BB5" w:rsidP="00816B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816BB5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Программа оценки эффективности (Т1)</w:t>
      </w:r>
    </w:p>
    <w:p w:rsidR="00816BB5" w:rsidRPr="00816BB5" w:rsidRDefault="00816BB5" w:rsidP="00816B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BB5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Эффективность программы можно оценить по следующим критериям:</w:t>
      </w:r>
    </w:p>
    <w:p w:rsidR="00816BB5" w:rsidRPr="00816BB5" w:rsidRDefault="00816BB5" w:rsidP="00816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816BB5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Сложность алгоритма</w:t>
      </w:r>
      <w:r w:rsidRPr="00816BB5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: Программа использует один проход по массиву для генерации чисел и один проход для определения минимально положительного элемента. Это дает временную сложность O(N), соответствующую данной задаче.</w:t>
      </w:r>
    </w:p>
    <w:p w:rsidR="00816BB5" w:rsidRPr="00816BB5" w:rsidRDefault="00816BB5" w:rsidP="00816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816BB5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Использование памяти</w:t>
      </w:r>
      <w:r w:rsidRPr="00816BB5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: Программа использует фиксированный массив размером 10, что не требует значительных затрат памяти.</w:t>
      </w:r>
    </w:p>
    <w:p w:rsidR="00816BB5" w:rsidRPr="00816BB5" w:rsidRDefault="00816BB5" w:rsidP="00816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816BB5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Скорость выполнения</w:t>
      </w:r>
      <w:r w:rsidRPr="00816BB5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: Генерация случайных чисел и поиск минимального положительного элемента выполняются быстро, особенно для небольших массивов</w:t>
      </w:r>
      <w:r w:rsidRPr="00816BB5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</w:t>
      </w:r>
    </w:p>
    <w:p w:rsidR="00816BB5" w:rsidRDefault="00816BB5" w:rsidP="005D7DBC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24271" w:rsidRPr="005D7DBC" w:rsidRDefault="005D7DBC" w:rsidP="005D7DBC">
      <w:pPr>
        <w:numPr>
          <w:ilvl w:val="0"/>
          <w:numId w:val="2"/>
        </w:numPr>
        <w:spacing w:line="276" w:lineRule="auto"/>
        <w:rPr>
          <w:b/>
          <w:bCs/>
          <w:color w:val="000000"/>
          <w:sz w:val="28"/>
          <w:szCs w:val="28"/>
        </w:rPr>
      </w:pPr>
      <w:r w:rsidRPr="005D7DB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E090B" w:rsidRPr="005D7DBC">
        <w:rPr>
          <w:b/>
          <w:bCs/>
          <w:color w:val="000000"/>
          <w:sz w:val="28"/>
          <w:szCs w:val="28"/>
        </w:rPr>
        <w:t>Оценить качество разработанной программы (Т2);</w:t>
      </w:r>
    </w:p>
    <w:p w:rsidR="00816BB5" w:rsidRPr="00816BB5" w:rsidRDefault="00816BB5" w:rsidP="00816B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816BB5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Оценка программы качества (Т2)</w:t>
      </w:r>
    </w:p>
    <w:p w:rsidR="00816BB5" w:rsidRPr="00816BB5" w:rsidRDefault="00816BB5" w:rsidP="00816B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BB5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Качество программы можно оценить по следующим критериям:</w:t>
      </w:r>
    </w:p>
    <w:p w:rsidR="00816BB5" w:rsidRPr="00816BB5" w:rsidRDefault="00816BB5" w:rsidP="00816B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816BB5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Читаемость кода</w:t>
      </w:r>
      <w:r w:rsidRPr="00816BB5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: Код написан с использованием понятных имен, понятий и комментариев, которые способствуют его пониманию.</w:t>
      </w:r>
    </w:p>
    <w:p w:rsidR="00816BB5" w:rsidRPr="00816BB5" w:rsidRDefault="00816BB5" w:rsidP="00816B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816BB5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Обработка ошибок</w:t>
      </w:r>
      <w:r w:rsidRPr="00816BB5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: Программа корректно обрабатывает случай, когда указанные элементы отсутствуют, что делает ее более надежной.</w:t>
      </w:r>
    </w:p>
    <w:p w:rsidR="00816BB5" w:rsidRPr="00816BB5" w:rsidRDefault="00816BB5" w:rsidP="00816B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816BB5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lastRenderedPageBreak/>
        <w:t>Модульность</w:t>
      </w:r>
      <w:r w:rsidRPr="00816BB5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: программа может быть легко расширена, для изменения размера массива или соединения случайных чисел.</w:t>
      </w:r>
    </w:p>
    <w:p w:rsidR="00816BB5" w:rsidRDefault="00816BB5" w:rsidP="00816B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816BB5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Тестируемость</w:t>
      </w:r>
      <w:r w:rsidRPr="00816BB5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: Легко протестировать программу на различных входных данных, чтобы убедиться в ее корректности.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2084"/>
        <w:gridCol w:w="2039"/>
        <w:gridCol w:w="1965"/>
        <w:gridCol w:w="2039"/>
      </w:tblGrid>
      <w:tr w:rsidR="00824166" w:rsidTr="000B5BC6">
        <w:tc>
          <w:tcPr>
            <w:tcW w:w="1959" w:type="dxa"/>
          </w:tcPr>
          <w:p w:rsidR="000B5BC6" w:rsidRDefault="000B5BC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</w:p>
        </w:tc>
        <w:tc>
          <w:tcPr>
            <w:tcW w:w="1959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3"/>
            </w:tblGrid>
            <w:tr w:rsidR="002D6607" w:rsidTr="002D6607">
              <w:tc>
                <w:tcPr>
                  <w:tcW w:w="1733" w:type="dxa"/>
                </w:tcPr>
                <w:p w:rsidR="002D6607" w:rsidRDefault="002D6607" w:rsidP="000B5B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2E2F3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E2F30"/>
                      <w:sz w:val="28"/>
                      <w:szCs w:val="28"/>
                      <w:lang w:eastAsia="ru-RU"/>
                    </w:rPr>
                    <w:t>Исходная программа</w:t>
                  </w:r>
                </w:p>
              </w:tc>
            </w:tr>
          </w:tbl>
          <w:p w:rsidR="000B5BC6" w:rsidRDefault="000B5BC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</w:p>
        </w:tc>
        <w:tc>
          <w:tcPr>
            <w:tcW w:w="1960" w:type="dxa"/>
          </w:tcPr>
          <w:p w:rsidR="000B5BC6" w:rsidRDefault="000B5BC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</w:p>
        </w:tc>
        <w:tc>
          <w:tcPr>
            <w:tcW w:w="1960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Улучшенная программа</w:t>
            </w:r>
          </w:p>
        </w:tc>
        <w:tc>
          <w:tcPr>
            <w:tcW w:w="1960" w:type="dxa"/>
          </w:tcPr>
          <w:p w:rsidR="000B5BC6" w:rsidRDefault="000B5BC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</w:p>
        </w:tc>
      </w:tr>
      <w:tr w:rsidR="00824166" w:rsidTr="000B5BC6">
        <w:tc>
          <w:tcPr>
            <w:tcW w:w="1959" w:type="dxa"/>
          </w:tcPr>
          <w:p w:rsidR="000B5BC6" w:rsidRDefault="000B5BC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</w:p>
        </w:tc>
        <w:tc>
          <w:tcPr>
            <w:tcW w:w="1959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недостатки</w:t>
            </w:r>
          </w:p>
        </w:tc>
        <w:tc>
          <w:tcPr>
            <w:tcW w:w="1960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Количественная оценка</w:t>
            </w:r>
          </w:p>
        </w:tc>
        <w:tc>
          <w:tcPr>
            <w:tcW w:w="1960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улучшения</w:t>
            </w:r>
          </w:p>
        </w:tc>
        <w:tc>
          <w:tcPr>
            <w:tcW w:w="1960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Количественная оценка</w:t>
            </w:r>
          </w:p>
        </w:tc>
      </w:tr>
      <w:tr w:rsidR="00824166" w:rsidTr="000B5BC6">
        <w:tc>
          <w:tcPr>
            <w:tcW w:w="1959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1959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Генерация случайных</w:t>
            </w:r>
            <w:r w:rsidR="00824166"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 xml:space="preserve"> чисел выполняется быстро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Быстро выполняется</w:t>
            </w:r>
          </w:p>
        </w:tc>
        <w:tc>
          <w:tcPr>
            <w:tcW w:w="1960" w:type="dxa"/>
          </w:tcPr>
          <w:p w:rsidR="000B5BC6" w:rsidRDefault="0082416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Генерация случайных чисел выполняется быстро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положительно</w:t>
            </w:r>
          </w:p>
        </w:tc>
      </w:tr>
      <w:tr w:rsidR="00824166" w:rsidTr="000B5BC6">
        <w:tc>
          <w:tcPr>
            <w:tcW w:w="1959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1959" w:type="dxa"/>
          </w:tcPr>
          <w:p w:rsidR="000B5BC6" w:rsidRDefault="0082416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Использует массив 10 затрат памяти не имеет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положительно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Не имеет больших затрат памяти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положительно</w:t>
            </w:r>
          </w:p>
        </w:tc>
      </w:tr>
      <w:tr w:rsidR="00824166" w:rsidTr="000B5BC6">
        <w:tc>
          <w:tcPr>
            <w:tcW w:w="1959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Внешняя память</w:t>
            </w:r>
          </w:p>
        </w:tc>
        <w:tc>
          <w:tcPr>
            <w:tcW w:w="1959" w:type="dxa"/>
          </w:tcPr>
          <w:p w:rsidR="000B5BC6" w:rsidRDefault="0082416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Использует массив 10 затрат памяти не иммет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положительно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Не имеет больших затрат памяти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положительно</w:t>
            </w:r>
            <w:bookmarkStart w:id="0" w:name="_GoBack"/>
            <w:bookmarkEnd w:id="0"/>
          </w:p>
        </w:tc>
      </w:tr>
      <w:tr w:rsidR="00824166" w:rsidTr="000B5BC6">
        <w:tc>
          <w:tcPr>
            <w:tcW w:w="1959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недостатки</w:t>
            </w:r>
          </w:p>
        </w:tc>
        <w:tc>
          <w:tcPr>
            <w:tcW w:w="1959" w:type="dxa"/>
          </w:tcPr>
          <w:p w:rsidR="000B5BC6" w:rsidRDefault="0082416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 w:rsidRPr="00816BB5"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Программа использует один проход по массиву для генерации чисел и один проход для определения минимально положительного элемента</w:t>
            </w:r>
          </w:p>
        </w:tc>
        <w:tc>
          <w:tcPr>
            <w:tcW w:w="1960" w:type="dxa"/>
          </w:tcPr>
          <w:p w:rsidR="000B5BC6" w:rsidRDefault="0082416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Программа может быть легко расширена</w:t>
            </w:r>
          </w:p>
        </w:tc>
        <w:tc>
          <w:tcPr>
            <w:tcW w:w="1960" w:type="dxa"/>
          </w:tcPr>
          <w:p w:rsidR="000B5BC6" w:rsidRDefault="00824166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Легко протестировать программу на различных входных данных</w:t>
            </w:r>
          </w:p>
        </w:tc>
        <w:tc>
          <w:tcPr>
            <w:tcW w:w="1960" w:type="dxa"/>
          </w:tcPr>
          <w:p w:rsidR="000B5BC6" w:rsidRDefault="00B65F88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 w:rsidRPr="00816BB5"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Программа корректно обрабатывает случай, когда указанные элементы отсутствуют, что делает ее более надежной.</w:t>
            </w:r>
          </w:p>
        </w:tc>
      </w:tr>
      <w:tr w:rsidR="00824166" w:rsidTr="000B5BC6">
        <w:tc>
          <w:tcPr>
            <w:tcW w:w="1959" w:type="dxa"/>
          </w:tcPr>
          <w:p w:rsidR="000B5BC6" w:rsidRDefault="002D6607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1959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положительно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положительно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положительно</w:t>
            </w:r>
          </w:p>
        </w:tc>
        <w:tc>
          <w:tcPr>
            <w:tcW w:w="1960" w:type="dxa"/>
          </w:tcPr>
          <w:p w:rsidR="000B5BC6" w:rsidRDefault="006A3E55" w:rsidP="000B5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w:t>положительно</w:t>
            </w:r>
          </w:p>
        </w:tc>
      </w:tr>
    </w:tbl>
    <w:p w:rsidR="000B5BC6" w:rsidRDefault="000B5BC6" w:rsidP="000B5B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</w:p>
    <w:p w:rsidR="005D7DBC" w:rsidRPr="00816BB5" w:rsidRDefault="000B5BC6" w:rsidP="00816BB5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Т</w:t>
      </w:r>
      <w:r w:rsidR="00816BB5" w:rsidRPr="00816BB5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аким образом, программа обеспечивает высокую эффективность и качество, что делает ее подходящей для решения поставленной задачи.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F7297F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4DD6"/>
    <w:multiLevelType w:val="multilevel"/>
    <w:tmpl w:val="A2A4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6073"/>
    <w:multiLevelType w:val="hybridMultilevel"/>
    <w:tmpl w:val="E5826EC0"/>
    <w:lvl w:ilvl="0" w:tplc="3C0CE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FA67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29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B80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06A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6F7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584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81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6B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165EC"/>
    <w:multiLevelType w:val="multilevel"/>
    <w:tmpl w:val="D470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A3E02"/>
    <w:multiLevelType w:val="hybridMultilevel"/>
    <w:tmpl w:val="35BE32CC"/>
    <w:lvl w:ilvl="0" w:tplc="46720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963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922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14F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05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8D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A9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601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A81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B5BC6"/>
    <w:rsid w:val="00151930"/>
    <w:rsid w:val="001F70AC"/>
    <w:rsid w:val="002D6607"/>
    <w:rsid w:val="00395258"/>
    <w:rsid w:val="003B7CF3"/>
    <w:rsid w:val="003D7DFE"/>
    <w:rsid w:val="00407595"/>
    <w:rsid w:val="004E090B"/>
    <w:rsid w:val="0050097F"/>
    <w:rsid w:val="005A1347"/>
    <w:rsid w:val="005B6EA3"/>
    <w:rsid w:val="005D7DBC"/>
    <w:rsid w:val="00624271"/>
    <w:rsid w:val="00665928"/>
    <w:rsid w:val="006A3E55"/>
    <w:rsid w:val="00743441"/>
    <w:rsid w:val="007E21F8"/>
    <w:rsid w:val="007F15CE"/>
    <w:rsid w:val="008104C8"/>
    <w:rsid w:val="00816BB5"/>
    <w:rsid w:val="00824166"/>
    <w:rsid w:val="008B6EE5"/>
    <w:rsid w:val="00B65F88"/>
    <w:rsid w:val="00C03156"/>
    <w:rsid w:val="00CC2372"/>
    <w:rsid w:val="00D32A3E"/>
    <w:rsid w:val="00D66D97"/>
    <w:rsid w:val="00E1226A"/>
    <w:rsid w:val="00E367C6"/>
    <w:rsid w:val="00E46829"/>
    <w:rsid w:val="00F7297F"/>
    <w:rsid w:val="00F878E8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FD35"/>
  <w15:docId w15:val="{3C14400A-4AB0-420C-8BC7-5B9D6E4E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930"/>
  </w:style>
  <w:style w:type="paragraph" w:styleId="4">
    <w:name w:val="heading 4"/>
    <w:basedOn w:val="a"/>
    <w:link w:val="40"/>
    <w:uiPriority w:val="9"/>
    <w:qFormat/>
    <w:rsid w:val="00816B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7D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7DBC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16B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816BB5"/>
  </w:style>
  <w:style w:type="character" w:styleId="a7">
    <w:name w:val="Strong"/>
    <w:basedOn w:val="a0"/>
    <w:uiPriority w:val="22"/>
    <w:qFormat/>
    <w:rsid w:val="00816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056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47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Ауд-Нагатинская-625 Студент</cp:lastModifiedBy>
  <cp:revision>4</cp:revision>
  <dcterms:created xsi:type="dcterms:W3CDTF">2024-09-30T05:59:00Z</dcterms:created>
  <dcterms:modified xsi:type="dcterms:W3CDTF">2024-09-30T06:41:00Z</dcterms:modified>
</cp:coreProperties>
</file>