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1DD" w:rsidRDefault="00C96BD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3116"/>
        <w:gridCol w:w="277"/>
        <w:gridCol w:w="5962"/>
      </w:tblGrid>
      <w:tr w:rsidR="000201DD">
        <w:trPr>
          <w:trHeight w:val="340"/>
        </w:trPr>
        <w:tc>
          <w:tcPr>
            <w:tcW w:w="3116" w:type="dxa"/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C96B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C96BD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C96B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0201DD" w:rsidRDefault="00C96BD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201DD">
        <w:trPr>
          <w:trHeight w:val="340"/>
        </w:trPr>
        <w:tc>
          <w:tcPr>
            <w:tcW w:w="3116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201DD" w:rsidRDefault="000201DD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0201DD" w:rsidRDefault="00C96BD3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1411"/>
        <w:gridCol w:w="289"/>
        <w:gridCol w:w="563"/>
        <w:gridCol w:w="288"/>
        <w:gridCol w:w="7087"/>
      </w:tblGrid>
      <w:tr w:rsidR="000201DD">
        <w:tc>
          <w:tcPr>
            <w:tcW w:w="1411" w:type="dxa"/>
          </w:tcPr>
          <w:p w:rsidR="000201DD" w:rsidRDefault="00C96BD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0201DD" w:rsidRDefault="00C96BD3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0201DD">
        <w:tc>
          <w:tcPr>
            <w:tcW w:w="1411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201DD">
        <w:tc>
          <w:tcPr>
            <w:tcW w:w="1411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01DD">
        <w:tc>
          <w:tcPr>
            <w:tcW w:w="2263" w:type="dxa"/>
            <w:gridSpan w:val="3"/>
          </w:tcPr>
          <w:p w:rsidR="000201DD" w:rsidRDefault="000201D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0201DD" w:rsidRDefault="00C96BD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201DD">
        <w:tc>
          <w:tcPr>
            <w:tcW w:w="2263" w:type="dxa"/>
            <w:gridSpan w:val="3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041"/>
        <w:gridCol w:w="279"/>
        <w:gridCol w:w="4873"/>
        <w:gridCol w:w="284"/>
        <w:gridCol w:w="1878"/>
      </w:tblGrid>
      <w:tr w:rsidR="000201DD">
        <w:tc>
          <w:tcPr>
            <w:tcW w:w="2041" w:type="dxa"/>
          </w:tcPr>
          <w:p w:rsidR="000201DD" w:rsidRDefault="00C96BD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201DD" w:rsidRDefault="00C96BD3" w:rsidP="005F05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5F055D">
              <w:rPr>
                <w:rFonts w:ascii="Times New Roman" w:hAnsi="Times New Roman" w:cs="Times New Roman"/>
                <w:sz w:val="28"/>
                <w:szCs w:val="28"/>
              </w:rPr>
              <w:t>орбенко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Дмитрий </w:t>
            </w:r>
            <w:r w:rsidR="005F055D">
              <w:rPr>
                <w:rFonts w:ascii="Times New Roman" w:hAnsi="Times New Roman" w:cs="Times New Roman"/>
                <w:sz w:val="28"/>
                <w:szCs w:val="28"/>
              </w:rPr>
              <w:t>Глебович</w:t>
            </w:r>
          </w:p>
        </w:tc>
        <w:tc>
          <w:tcPr>
            <w:tcW w:w="284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01DD">
        <w:tc>
          <w:tcPr>
            <w:tcW w:w="2041" w:type="dxa"/>
          </w:tcPr>
          <w:p w:rsidR="000201DD" w:rsidRDefault="000201D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201DD">
        <w:tc>
          <w:tcPr>
            <w:tcW w:w="2041" w:type="dxa"/>
          </w:tcPr>
          <w:p w:rsidR="000201DD" w:rsidRDefault="00C96BD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0201DD" w:rsidRDefault="005F055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</w:p>
        </w:tc>
        <w:tc>
          <w:tcPr>
            <w:tcW w:w="284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01DD">
        <w:tc>
          <w:tcPr>
            <w:tcW w:w="2041" w:type="dxa"/>
          </w:tcPr>
          <w:p w:rsidR="000201DD" w:rsidRDefault="000201DD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000" w:firstRow="0" w:lastRow="0" w:firstColumn="0" w:lastColumn="0" w:noHBand="0" w:noVBand="0"/>
      </w:tblPr>
      <w:tblGrid>
        <w:gridCol w:w="2155"/>
        <w:gridCol w:w="276"/>
        <w:gridCol w:w="4931"/>
        <w:gridCol w:w="290"/>
        <w:gridCol w:w="1919"/>
      </w:tblGrid>
      <w:tr w:rsidR="000201DD">
        <w:tc>
          <w:tcPr>
            <w:tcW w:w="2155" w:type="dxa"/>
          </w:tcPr>
          <w:p w:rsidR="000201DD" w:rsidRDefault="00C96BD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0201DD" w:rsidRDefault="00C96BD3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201DD">
        <w:tc>
          <w:tcPr>
            <w:tcW w:w="2155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0201DD" w:rsidRDefault="000201D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0201DD" w:rsidRDefault="00C96BD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0201DD" w:rsidRDefault="000201DD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0201DD" w:rsidRDefault="00C96BD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0201DD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0201DD" w:rsidRDefault="00C96BD3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C96BD3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учит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ывая специфику записи путей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05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П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5F055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F055D">
        <w:rPr>
          <w:lang w:val="en-US"/>
        </w:rPr>
        <w:t>import</w:t>
      </w:r>
      <w:proofErr w:type="gramEnd"/>
      <w:r w:rsidRPr="005F055D">
        <w:rPr>
          <w:lang w:val="en-US"/>
        </w:rPr>
        <w:t xml:space="preserve"> </w:t>
      </w:r>
      <w:proofErr w:type="spellStart"/>
      <w:r w:rsidRPr="005F055D">
        <w:rPr>
          <w:lang w:val="en-US"/>
        </w:rPr>
        <w:t>os</w:t>
      </w:r>
      <w:proofErr w:type="spellEnd"/>
    </w:p>
    <w:p w:rsidR="000201DD" w:rsidRPr="005F055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F055D">
        <w:rPr>
          <w:lang w:val="en-US"/>
        </w:rPr>
        <w:t>def</w:t>
      </w:r>
      <w:proofErr w:type="spellEnd"/>
      <w:proofErr w:type="gramEnd"/>
      <w:r w:rsidRPr="005F055D">
        <w:rPr>
          <w:lang w:val="en-US"/>
        </w:rPr>
        <w:t xml:space="preserve"> </w:t>
      </w:r>
      <w:proofErr w:type="spellStart"/>
      <w:r w:rsidRPr="005F055D">
        <w:rPr>
          <w:lang w:val="en-US"/>
        </w:rPr>
        <w:t>read_file</w:t>
      </w:r>
      <w:proofErr w:type="spellEnd"/>
      <w:r w:rsidRPr="005F055D">
        <w:rPr>
          <w:lang w:val="en-US"/>
        </w:rPr>
        <w:t xml:space="preserve">(path: </w:t>
      </w:r>
      <w:proofErr w:type="spellStart"/>
      <w:r w:rsidRPr="005F055D">
        <w:rPr>
          <w:lang w:val="en-US"/>
        </w:rPr>
        <w:t>str</w:t>
      </w:r>
      <w:proofErr w:type="spellEnd"/>
      <w:r w:rsidRPr="005F055D">
        <w:rPr>
          <w:lang w:val="en-US"/>
        </w:rPr>
        <w:t xml:space="preserve">) -&gt; </w:t>
      </w:r>
      <w:proofErr w:type="spellStart"/>
      <w:r w:rsidRPr="005F055D">
        <w:rPr>
          <w:lang w:val="en-US"/>
        </w:rPr>
        <w:t>str</w:t>
      </w:r>
      <w:proofErr w:type="spellEnd"/>
      <w:r w:rsidRPr="005F055D">
        <w:rPr>
          <w:lang w:val="en-US"/>
        </w:rPr>
        <w:t>: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5F055D">
        <w:rPr>
          <w:lang w:val="en-US"/>
        </w:rPr>
        <w:t xml:space="preserve">    </w:t>
      </w:r>
      <w:proofErr w:type="gramStart"/>
      <w:r w:rsidRPr="005F055D">
        <w:rPr>
          <w:lang w:val="en-US"/>
        </w:rPr>
        <w:t>with</w:t>
      </w:r>
      <w:proofErr w:type="gramEnd"/>
      <w:r w:rsidRPr="005F055D">
        <w:rPr>
          <w:lang w:val="en-US"/>
        </w:rPr>
        <w:t xml:space="preserve"> open(path) as file: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5F055D">
        <w:rPr>
          <w:lang w:val="en-US"/>
        </w:rPr>
        <w:lastRenderedPageBreak/>
        <w:t xml:space="preserve">        </w:t>
      </w:r>
      <w:proofErr w:type="gramStart"/>
      <w:r w:rsidRPr="005F055D">
        <w:rPr>
          <w:lang w:val="en-US"/>
        </w:rPr>
        <w:t>return</w:t>
      </w:r>
      <w:proofErr w:type="gramEnd"/>
      <w:r w:rsidRPr="005F055D">
        <w:rPr>
          <w:lang w:val="en-US"/>
        </w:rPr>
        <w:t xml:space="preserve"> </w:t>
      </w:r>
      <w:proofErr w:type="spellStart"/>
      <w:r w:rsidRPr="005F055D">
        <w:rPr>
          <w:lang w:val="en-US"/>
        </w:rPr>
        <w:t>file.read</w:t>
      </w:r>
      <w:proofErr w:type="spellEnd"/>
      <w:r w:rsidRPr="005F055D">
        <w:rPr>
          <w:lang w:val="en-US"/>
        </w:rPr>
        <w:t>()</w:t>
      </w:r>
    </w:p>
    <w:p w:rsidR="000201DD" w:rsidRPr="005F055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5F055D">
        <w:rPr>
          <w:lang w:val="en-US"/>
        </w:rPr>
        <w:t>def</w:t>
      </w:r>
      <w:proofErr w:type="spellEnd"/>
      <w:proofErr w:type="gramEnd"/>
      <w:r w:rsidRPr="005F055D">
        <w:rPr>
          <w:lang w:val="en-US"/>
        </w:rPr>
        <w:t xml:space="preserve"> main():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5F055D">
        <w:rPr>
          <w:lang w:val="en-US"/>
        </w:rPr>
        <w:t xml:space="preserve">    </w:t>
      </w:r>
      <w:proofErr w:type="gramStart"/>
      <w:r w:rsidRPr="005F055D">
        <w:rPr>
          <w:lang w:val="en-US"/>
        </w:rPr>
        <w:t>path</w:t>
      </w:r>
      <w:proofErr w:type="gramEnd"/>
      <w:r w:rsidRPr="005F055D">
        <w:rPr>
          <w:lang w:val="en-US"/>
        </w:rPr>
        <w:t xml:space="preserve"> = </w:t>
      </w:r>
      <w:proofErr w:type="spellStart"/>
      <w:r w:rsidRPr="005F055D">
        <w:rPr>
          <w:lang w:val="en-US"/>
        </w:rPr>
        <w:t>os.path.join</w:t>
      </w:r>
      <w:proofErr w:type="spellEnd"/>
      <w:r w:rsidRPr="005F055D">
        <w:rPr>
          <w:lang w:val="en-US"/>
        </w:rPr>
        <w:t>('data', 'file.txt')</w:t>
      </w: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5F055D">
        <w:rPr>
          <w:lang w:val="en-US"/>
        </w:rPr>
        <w:t xml:space="preserve">    </w:t>
      </w:r>
      <w:proofErr w:type="gramStart"/>
      <w:r w:rsidRPr="005F055D">
        <w:rPr>
          <w:lang w:val="en-US"/>
        </w:rPr>
        <w:t>print(</w:t>
      </w:r>
      <w:proofErr w:type="spellStart"/>
      <w:proofErr w:type="gramEnd"/>
      <w:r w:rsidRPr="005F055D">
        <w:rPr>
          <w:lang w:val="en-US"/>
        </w:rPr>
        <w:t>read_file</w:t>
      </w:r>
      <w:proofErr w:type="spellEnd"/>
      <w:r w:rsidRPr="005F055D">
        <w:rPr>
          <w:lang w:val="en-US"/>
        </w:rPr>
        <w:t>(path))</w:t>
      </w:r>
    </w:p>
    <w:p w:rsidR="000201DD" w:rsidRPr="005F055D" w:rsidRDefault="00020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0201DD" w:rsidRPr="005F055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5F055D">
        <w:rPr>
          <w:lang w:val="en-US"/>
        </w:rPr>
        <w:t>if</w:t>
      </w:r>
      <w:proofErr w:type="gramEnd"/>
      <w:r w:rsidRPr="005F055D">
        <w:rPr>
          <w:lang w:val="en-US"/>
        </w:rPr>
        <w:t xml:space="preserve"> __name__ == '__main__':</w:t>
      </w:r>
    </w:p>
    <w:p w:rsidR="000201DD" w:rsidRDefault="00C96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5F055D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0201DD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BD3" w:rsidRDefault="00C96BD3">
      <w:pPr>
        <w:spacing w:after="0" w:line="240" w:lineRule="auto"/>
      </w:pPr>
      <w:r>
        <w:separator/>
      </w:r>
    </w:p>
  </w:endnote>
  <w:endnote w:type="continuationSeparator" w:id="0">
    <w:p w:rsidR="00C96BD3" w:rsidRDefault="00C96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DD" w:rsidRDefault="000201DD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01DD" w:rsidRDefault="000201DD">
    <w:pPr>
      <w:pStyle w:val="af4"/>
    </w:pPr>
  </w:p>
  <w:p w:rsidR="000201DD" w:rsidRDefault="000201DD">
    <w:pPr>
      <w:pStyle w:val="af4"/>
    </w:pPr>
  </w:p>
  <w:p w:rsidR="000201DD" w:rsidRDefault="000201DD">
    <w:pPr>
      <w:pStyle w:val="af4"/>
    </w:pPr>
  </w:p>
  <w:p w:rsidR="000201DD" w:rsidRDefault="000201D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BD3" w:rsidRDefault="00C96BD3">
      <w:pPr>
        <w:spacing w:after="0" w:line="240" w:lineRule="auto"/>
      </w:pPr>
      <w:r>
        <w:separator/>
      </w:r>
    </w:p>
  </w:footnote>
  <w:footnote w:type="continuationSeparator" w:id="0">
    <w:p w:rsidR="00C96BD3" w:rsidRDefault="00C96B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01DD"/>
    <w:rsid w:val="000201DD"/>
    <w:rsid w:val="005F055D"/>
    <w:rsid w:val="00C9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D1F2D"/>
  <w15:docId w15:val="{3155A44F-CEE6-4397-9352-42253385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6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36</cp:revision>
  <dcterms:created xsi:type="dcterms:W3CDTF">2024-01-08T19:17:00Z</dcterms:created>
  <dcterms:modified xsi:type="dcterms:W3CDTF">2025-03-21T09:04:00Z</dcterms:modified>
  <dc:language>ru-RU</dc:language>
</cp:coreProperties>
</file>