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CA" w:rsidRPr="008451CA" w:rsidRDefault="008451CA" w:rsidP="008451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1CA">
        <w:rPr>
          <w:rFonts w:ascii="Times New Roman" w:hAnsi="Times New Roman" w:cs="Times New Roman"/>
          <w:b/>
          <w:sz w:val="28"/>
          <w:szCs w:val="28"/>
        </w:rPr>
        <w:t>Диаграмма потока данных (DFD)</w:t>
      </w:r>
    </w:p>
    <w:p w:rsidR="008451CA" w:rsidRPr="008451CA" w:rsidRDefault="008451CA" w:rsidP="0084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1CA">
        <w:rPr>
          <w:rFonts w:ascii="Times New Roman" w:hAnsi="Times New Roman" w:cs="Times New Roman"/>
          <w:sz w:val="28"/>
          <w:szCs w:val="28"/>
        </w:rPr>
        <w:t>Диаграмма потока данных иллюстрирует, как информация перемещается по системе и выделяет процессы, данные и хранилища данных.</w:t>
      </w:r>
    </w:p>
    <w:p w:rsidR="008451CA" w:rsidRPr="008451CA" w:rsidRDefault="008451CA" w:rsidP="0084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3E67" w:rsidRDefault="008451CA" w:rsidP="0084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1CA">
        <w:rPr>
          <w:rFonts w:ascii="Times New Roman" w:hAnsi="Times New Roman" w:cs="Times New Roman"/>
          <w:sz w:val="28"/>
          <w:szCs w:val="28"/>
        </w:rPr>
        <w:t>Уровень 0 - Контекстная диаграмма</w:t>
      </w:r>
    </w:p>
    <w:p w:rsidR="008451CA" w:rsidRDefault="008451CA" w:rsidP="0084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1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D5E41" wp14:editId="192ACCE1">
            <wp:extent cx="360997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CA" w:rsidRDefault="008451CA" w:rsidP="0084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1CA">
        <w:rPr>
          <w:rFonts w:ascii="Times New Roman" w:hAnsi="Times New Roman" w:cs="Times New Roman"/>
          <w:sz w:val="28"/>
          <w:szCs w:val="28"/>
        </w:rPr>
        <w:t>Уровень 1 - Декомпозиция системы</w:t>
      </w:r>
    </w:p>
    <w:p w:rsidR="008451CA" w:rsidRDefault="008451CA" w:rsidP="0084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1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35AF0C" wp14:editId="1144B823">
            <wp:extent cx="4343400" cy="603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CA" w:rsidRPr="008451CA" w:rsidRDefault="008451CA" w:rsidP="0084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1CA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8451CA" w:rsidRDefault="008451CA" w:rsidP="0084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1CA">
        <w:rPr>
          <w:rFonts w:ascii="Times New Roman" w:hAnsi="Times New Roman" w:cs="Times New Roman"/>
          <w:sz w:val="28"/>
          <w:szCs w:val="28"/>
        </w:rPr>
        <w:t>Диаграмма классов показывает классы системы и их взаимодействия, а также атрибуты и методы.</w:t>
      </w:r>
    </w:p>
    <w:p w:rsidR="008451CA" w:rsidRPr="008451CA" w:rsidRDefault="00A35F1E" w:rsidP="0084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F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8D0621" wp14:editId="19029B4E">
            <wp:extent cx="3095625" cy="7105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1CA" w:rsidRPr="00845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F4"/>
    <w:rsid w:val="00325224"/>
    <w:rsid w:val="00717F15"/>
    <w:rsid w:val="007C3E67"/>
    <w:rsid w:val="008451CA"/>
    <w:rsid w:val="00850CC2"/>
    <w:rsid w:val="009E77F4"/>
    <w:rsid w:val="00A35F1E"/>
    <w:rsid w:val="00C24070"/>
    <w:rsid w:val="00C80F31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73E2D-5F71-4F7C-8EB6-11A8778E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2025-05-14T08:28:00Z</dcterms:created>
  <dcterms:modified xsi:type="dcterms:W3CDTF">2025-05-14T10:08:00Z</dcterms:modified>
</cp:coreProperties>
</file>