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FD5B" w14:textId="77777777" w:rsidR="00342DDA" w:rsidRPr="00342DDA" w:rsidRDefault="00342DDA" w:rsidP="00342DDA">
      <w:r w:rsidRPr="00342DDA">
        <w:t>Диаграмма деятельности для работы в ломбарде</w:t>
      </w:r>
    </w:p>
    <w:p w14:paraId="0B308539" w14:textId="77777777" w:rsidR="00342DDA" w:rsidRPr="00342DDA" w:rsidRDefault="00342DDA" w:rsidP="00342DDA">
      <w:r w:rsidRPr="00342DDA">
        <w:rPr>
          <w:b/>
          <w:bCs/>
        </w:rPr>
        <w:t>Основные этапы деятельности:</w:t>
      </w:r>
    </w:p>
    <w:p w14:paraId="5F73843E" w14:textId="77777777" w:rsidR="00342DDA" w:rsidRPr="00342DDA" w:rsidRDefault="00342DDA" w:rsidP="00342DDA">
      <w:pPr>
        <w:numPr>
          <w:ilvl w:val="0"/>
          <w:numId w:val="1"/>
        </w:numPr>
      </w:pPr>
      <w:r w:rsidRPr="00342DDA">
        <w:rPr>
          <w:b/>
          <w:bCs/>
        </w:rPr>
        <w:t>Клиент обращается в ломбард:</w:t>
      </w:r>
    </w:p>
    <w:p w14:paraId="6DA522A0" w14:textId="77777777" w:rsidR="00342DDA" w:rsidRPr="00342DDA" w:rsidRDefault="00342DDA" w:rsidP="00342DDA">
      <w:pPr>
        <w:numPr>
          <w:ilvl w:val="0"/>
          <w:numId w:val="2"/>
        </w:numPr>
      </w:pPr>
      <w:r w:rsidRPr="00342DDA">
        <w:t>клиент предоставляет свои персональные данные (ФИО, номер и серию паспорта);</w:t>
      </w:r>
    </w:p>
    <w:p w14:paraId="732E47BD" w14:textId="77777777" w:rsidR="00342DDA" w:rsidRPr="00342DDA" w:rsidRDefault="00342DDA" w:rsidP="00342DDA">
      <w:pPr>
        <w:numPr>
          <w:ilvl w:val="0"/>
          <w:numId w:val="2"/>
        </w:numPr>
      </w:pPr>
      <w:r w:rsidRPr="00342DDA">
        <w:t>система проверяет данные клиента.</w:t>
      </w:r>
    </w:p>
    <w:p w14:paraId="518301FD" w14:textId="77777777" w:rsidR="00342DDA" w:rsidRPr="00342DDA" w:rsidRDefault="00342DDA" w:rsidP="00342DDA">
      <w:pPr>
        <w:numPr>
          <w:ilvl w:val="0"/>
          <w:numId w:val="3"/>
        </w:numPr>
      </w:pPr>
      <w:r w:rsidRPr="00342DDA">
        <w:rPr>
          <w:b/>
          <w:bCs/>
        </w:rPr>
        <w:t>Оценка товара:</w:t>
      </w:r>
    </w:p>
    <w:p w14:paraId="29F02925" w14:textId="77777777" w:rsidR="00342DDA" w:rsidRPr="00342DDA" w:rsidRDefault="00342DDA" w:rsidP="00342DDA">
      <w:pPr>
        <w:numPr>
          <w:ilvl w:val="0"/>
          <w:numId w:val="4"/>
        </w:numPr>
      </w:pPr>
      <w:r w:rsidRPr="00342DDA">
        <w:t>клиент приносит товар для оценки;</w:t>
      </w:r>
    </w:p>
    <w:p w14:paraId="7D6728EF" w14:textId="77777777" w:rsidR="00342DDA" w:rsidRPr="00342DDA" w:rsidRDefault="00342DDA" w:rsidP="00342DDA">
      <w:pPr>
        <w:numPr>
          <w:ilvl w:val="0"/>
          <w:numId w:val="4"/>
        </w:numPr>
      </w:pPr>
      <w:r w:rsidRPr="00342DDA">
        <w:t>оценщик оценивает стоимость товара;</w:t>
      </w:r>
    </w:p>
    <w:p w14:paraId="799A5760" w14:textId="77777777" w:rsidR="00342DDA" w:rsidRPr="00342DDA" w:rsidRDefault="00342DDA" w:rsidP="00342DDA">
      <w:pPr>
        <w:numPr>
          <w:ilvl w:val="0"/>
          <w:numId w:val="4"/>
        </w:numPr>
      </w:pPr>
      <w:r w:rsidRPr="00342DDA">
        <w:t>система фиксирует описание товара, его оценку и категорию.</w:t>
      </w:r>
    </w:p>
    <w:p w14:paraId="3116F623" w14:textId="77777777" w:rsidR="00342DDA" w:rsidRPr="00342DDA" w:rsidRDefault="00342DDA" w:rsidP="00342DDA">
      <w:pPr>
        <w:numPr>
          <w:ilvl w:val="0"/>
          <w:numId w:val="5"/>
        </w:numPr>
      </w:pPr>
      <w:r w:rsidRPr="00342DDA">
        <w:rPr>
          <w:b/>
          <w:bCs/>
        </w:rPr>
        <w:t>Оформление сделки:</w:t>
      </w:r>
    </w:p>
    <w:p w14:paraId="58ED64B8" w14:textId="77777777" w:rsidR="00342DDA" w:rsidRPr="00342DDA" w:rsidRDefault="00342DDA" w:rsidP="00342DDA">
      <w:pPr>
        <w:numPr>
          <w:ilvl w:val="0"/>
          <w:numId w:val="6"/>
        </w:numPr>
      </w:pPr>
      <w:r w:rsidRPr="00342DDA">
        <w:t>клиент и ломбард договариваются о сумме займа и комиссионных;</w:t>
      </w:r>
    </w:p>
    <w:p w14:paraId="263DD60A" w14:textId="77777777" w:rsidR="00342DDA" w:rsidRPr="00342DDA" w:rsidRDefault="00342DDA" w:rsidP="00342DDA">
      <w:pPr>
        <w:numPr>
          <w:ilvl w:val="0"/>
          <w:numId w:val="6"/>
        </w:numPr>
      </w:pPr>
      <w:r w:rsidRPr="00342DDA">
        <w:t>клиент и ломбард устанавливают срок возврата;</w:t>
      </w:r>
    </w:p>
    <w:p w14:paraId="2D490664" w14:textId="77777777" w:rsidR="00342DDA" w:rsidRPr="00342DDA" w:rsidRDefault="00342DDA" w:rsidP="00342DDA">
      <w:pPr>
        <w:numPr>
          <w:ilvl w:val="0"/>
          <w:numId w:val="6"/>
        </w:numPr>
      </w:pPr>
      <w:r w:rsidRPr="00342DDA">
        <w:t>система фиксирует сделку в базе данных;</w:t>
      </w:r>
    </w:p>
    <w:p w14:paraId="6586EC1D" w14:textId="77777777" w:rsidR="00342DDA" w:rsidRPr="00342DDA" w:rsidRDefault="00342DDA" w:rsidP="00342DDA">
      <w:pPr>
        <w:numPr>
          <w:ilvl w:val="0"/>
          <w:numId w:val="6"/>
        </w:numPr>
      </w:pPr>
      <w:r w:rsidRPr="00342DDA">
        <w:t>ломбард выдаёт клиенту деньги;</w:t>
      </w:r>
    </w:p>
    <w:p w14:paraId="041D00CF" w14:textId="77777777" w:rsidR="00342DDA" w:rsidRPr="00342DDA" w:rsidRDefault="00342DDA" w:rsidP="00342DDA">
      <w:pPr>
        <w:numPr>
          <w:ilvl w:val="0"/>
          <w:numId w:val="6"/>
        </w:numPr>
      </w:pPr>
      <w:r w:rsidRPr="00342DDA">
        <w:t>товар остаётся в ломбарде до возврата займа.</w:t>
      </w:r>
    </w:p>
    <w:p w14:paraId="67B4CABB" w14:textId="77777777" w:rsidR="00342DDA" w:rsidRPr="00342DDA" w:rsidRDefault="00342DDA" w:rsidP="00342DDA">
      <w:pPr>
        <w:numPr>
          <w:ilvl w:val="0"/>
          <w:numId w:val="7"/>
        </w:numPr>
      </w:pPr>
      <w:r w:rsidRPr="00342DDA">
        <w:rPr>
          <w:b/>
          <w:bCs/>
        </w:rPr>
        <w:t>Возврат займа:</w:t>
      </w:r>
    </w:p>
    <w:p w14:paraId="1DD2575B" w14:textId="77777777" w:rsidR="00342DDA" w:rsidRPr="00342DDA" w:rsidRDefault="00342DDA" w:rsidP="00342DDA">
      <w:pPr>
        <w:numPr>
          <w:ilvl w:val="0"/>
          <w:numId w:val="8"/>
        </w:numPr>
      </w:pPr>
      <w:r w:rsidRPr="00342DDA">
        <w:t>клиент возвращает заём в установленный срок;</w:t>
      </w:r>
    </w:p>
    <w:p w14:paraId="296DF55B" w14:textId="77777777" w:rsidR="00342DDA" w:rsidRPr="00342DDA" w:rsidRDefault="00342DDA" w:rsidP="00342DDA">
      <w:pPr>
        <w:numPr>
          <w:ilvl w:val="0"/>
          <w:numId w:val="8"/>
        </w:numPr>
      </w:pPr>
      <w:r w:rsidRPr="00342DDA">
        <w:t>система фиксирует возврат в базе данных;</w:t>
      </w:r>
    </w:p>
    <w:p w14:paraId="7A6A7FD8" w14:textId="77777777" w:rsidR="00342DDA" w:rsidRPr="00342DDA" w:rsidRDefault="00342DDA" w:rsidP="00342DDA">
      <w:pPr>
        <w:numPr>
          <w:ilvl w:val="0"/>
          <w:numId w:val="8"/>
        </w:numPr>
      </w:pPr>
      <w:r w:rsidRPr="00342DDA">
        <w:t>ломбард возвращает товар клиенту.</w:t>
      </w:r>
    </w:p>
    <w:p w14:paraId="62B76EDD" w14:textId="77777777" w:rsidR="00342DDA" w:rsidRPr="00342DDA" w:rsidRDefault="00342DDA" w:rsidP="00342DDA">
      <w:pPr>
        <w:numPr>
          <w:ilvl w:val="0"/>
          <w:numId w:val="9"/>
        </w:numPr>
      </w:pPr>
      <w:r w:rsidRPr="00342DDA">
        <w:rPr>
          <w:b/>
          <w:bCs/>
        </w:rPr>
        <w:t>Неуплата займа:</w:t>
      </w:r>
    </w:p>
    <w:p w14:paraId="3224F59E" w14:textId="77777777" w:rsidR="00342DDA" w:rsidRPr="00342DDA" w:rsidRDefault="00342DDA" w:rsidP="00342DDA">
      <w:pPr>
        <w:numPr>
          <w:ilvl w:val="0"/>
          <w:numId w:val="10"/>
        </w:numPr>
      </w:pPr>
      <w:r w:rsidRPr="00342DDA">
        <w:t>клиент не возвращает заём в установленный срок;</w:t>
      </w:r>
    </w:p>
    <w:p w14:paraId="4EEF865D" w14:textId="77777777" w:rsidR="00342DDA" w:rsidRPr="00342DDA" w:rsidRDefault="00342DDA" w:rsidP="00342DDA">
      <w:pPr>
        <w:numPr>
          <w:ilvl w:val="0"/>
          <w:numId w:val="10"/>
        </w:numPr>
      </w:pPr>
      <w:r w:rsidRPr="00342DDA">
        <w:t>система фиксирует переход товара в собственность ломбарда;</w:t>
      </w:r>
    </w:p>
    <w:p w14:paraId="56028110" w14:textId="77777777" w:rsidR="00342DDA" w:rsidRPr="00342DDA" w:rsidRDefault="00342DDA" w:rsidP="00342DDA">
      <w:pPr>
        <w:numPr>
          <w:ilvl w:val="0"/>
          <w:numId w:val="10"/>
        </w:numPr>
      </w:pPr>
      <w:r w:rsidRPr="00342DDA">
        <w:t>ломбард получает право собственности на товар.</w:t>
      </w:r>
    </w:p>
    <w:p w14:paraId="391E3681" w14:textId="77777777" w:rsidR="00342DDA" w:rsidRPr="00342DDA" w:rsidRDefault="00342DDA" w:rsidP="00342DDA">
      <w:r w:rsidRPr="00342DDA">
        <w:t>Диаграмма состояний для работы в ломбарде</w:t>
      </w:r>
    </w:p>
    <w:p w14:paraId="571DB7B9" w14:textId="77777777" w:rsidR="00342DDA" w:rsidRPr="00342DDA" w:rsidRDefault="00342DDA" w:rsidP="00342DDA">
      <w:r w:rsidRPr="00342DDA">
        <w:rPr>
          <w:b/>
          <w:bCs/>
        </w:rPr>
        <w:t>Основные состояния:</w:t>
      </w:r>
    </w:p>
    <w:p w14:paraId="2A1E0B46" w14:textId="77777777" w:rsidR="00342DDA" w:rsidRPr="00342DDA" w:rsidRDefault="00342DDA" w:rsidP="00342DDA">
      <w:pPr>
        <w:numPr>
          <w:ilvl w:val="0"/>
          <w:numId w:val="11"/>
        </w:numPr>
      </w:pPr>
      <w:r w:rsidRPr="00342DDA">
        <w:rPr>
          <w:b/>
          <w:bCs/>
        </w:rPr>
        <w:t>Новый клиент:</w:t>
      </w:r>
    </w:p>
    <w:p w14:paraId="5DA358D1" w14:textId="77777777" w:rsidR="00342DDA" w:rsidRPr="00342DDA" w:rsidRDefault="00342DDA" w:rsidP="00342DDA">
      <w:pPr>
        <w:numPr>
          <w:ilvl w:val="0"/>
          <w:numId w:val="12"/>
        </w:numPr>
      </w:pPr>
      <w:r w:rsidRPr="00342DDA">
        <w:t>клиент обращается в ломбард;</w:t>
      </w:r>
    </w:p>
    <w:p w14:paraId="5E932257" w14:textId="77777777" w:rsidR="00342DDA" w:rsidRPr="00342DDA" w:rsidRDefault="00342DDA" w:rsidP="00342DDA">
      <w:pPr>
        <w:numPr>
          <w:ilvl w:val="0"/>
          <w:numId w:val="12"/>
        </w:numPr>
      </w:pPr>
      <w:r w:rsidRPr="00342DDA">
        <w:t>система проверяет данные клиента;</w:t>
      </w:r>
    </w:p>
    <w:p w14:paraId="4D994A55" w14:textId="77777777" w:rsidR="00342DDA" w:rsidRPr="00342DDA" w:rsidRDefault="00342DDA" w:rsidP="00342DDA">
      <w:pPr>
        <w:numPr>
          <w:ilvl w:val="0"/>
          <w:numId w:val="12"/>
        </w:numPr>
      </w:pPr>
      <w:r w:rsidRPr="00342DDA">
        <w:t>клиент переходит в состояние «Зарегистрированный клиент».</w:t>
      </w:r>
    </w:p>
    <w:p w14:paraId="0CC579D8" w14:textId="77777777" w:rsidR="00342DDA" w:rsidRPr="00342DDA" w:rsidRDefault="00342DDA" w:rsidP="00342DDA">
      <w:pPr>
        <w:numPr>
          <w:ilvl w:val="0"/>
          <w:numId w:val="13"/>
        </w:numPr>
      </w:pPr>
      <w:r w:rsidRPr="00342DDA">
        <w:rPr>
          <w:b/>
          <w:bCs/>
        </w:rPr>
        <w:t>Зарегистрированный клиент:</w:t>
      </w:r>
    </w:p>
    <w:p w14:paraId="0EE01A94" w14:textId="77777777" w:rsidR="00342DDA" w:rsidRPr="00342DDA" w:rsidRDefault="00342DDA" w:rsidP="00342DDA">
      <w:pPr>
        <w:numPr>
          <w:ilvl w:val="0"/>
          <w:numId w:val="14"/>
        </w:numPr>
      </w:pPr>
      <w:r w:rsidRPr="00342DDA">
        <w:t>клиент приносит товар для оценки;</w:t>
      </w:r>
    </w:p>
    <w:p w14:paraId="466861B4" w14:textId="77777777" w:rsidR="00342DDA" w:rsidRPr="00342DDA" w:rsidRDefault="00342DDA" w:rsidP="00342DDA">
      <w:pPr>
        <w:numPr>
          <w:ilvl w:val="0"/>
          <w:numId w:val="14"/>
        </w:numPr>
      </w:pPr>
      <w:r w:rsidRPr="00342DDA">
        <w:t>товар переходит в состояние «Оценённый товар»;</w:t>
      </w:r>
    </w:p>
    <w:p w14:paraId="2D790A3D" w14:textId="77777777" w:rsidR="00342DDA" w:rsidRPr="00342DDA" w:rsidRDefault="00342DDA" w:rsidP="00342DDA">
      <w:pPr>
        <w:numPr>
          <w:ilvl w:val="0"/>
          <w:numId w:val="14"/>
        </w:numPr>
      </w:pPr>
      <w:r w:rsidRPr="00342DDA">
        <w:lastRenderedPageBreak/>
        <w:t>клиент переходит в состояние «Клиент с оформленной сделкой».</w:t>
      </w:r>
    </w:p>
    <w:p w14:paraId="178A8374" w14:textId="77777777" w:rsidR="00342DDA" w:rsidRPr="00342DDA" w:rsidRDefault="00342DDA" w:rsidP="00342DDA">
      <w:pPr>
        <w:numPr>
          <w:ilvl w:val="0"/>
          <w:numId w:val="15"/>
        </w:numPr>
      </w:pPr>
      <w:r w:rsidRPr="00342DDA">
        <w:rPr>
          <w:b/>
          <w:bCs/>
        </w:rPr>
        <w:t>Клиент с оформленной сделкой:</w:t>
      </w:r>
    </w:p>
    <w:p w14:paraId="37E1C2F2" w14:textId="77777777" w:rsidR="00342DDA" w:rsidRPr="00342DDA" w:rsidRDefault="00342DDA" w:rsidP="00342DDA">
      <w:pPr>
        <w:numPr>
          <w:ilvl w:val="0"/>
          <w:numId w:val="16"/>
        </w:numPr>
      </w:pPr>
      <w:r w:rsidRPr="00342DDA">
        <w:t>клиент возвращает заём в срок;</w:t>
      </w:r>
    </w:p>
    <w:p w14:paraId="6B009487" w14:textId="77777777" w:rsidR="00342DDA" w:rsidRPr="00342DDA" w:rsidRDefault="00342DDA" w:rsidP="00342DDA">
      <w:pPr>
        <w:numPr>
          <w:ilvl w:val="0"/>
          <w:numId w:val="16"/>
        </w:numPr>
      </w:pPr>
      <w:r w:rsidRPr="00342DDA">
        <w:t>товар переходит в состояние «Возвращённый товар»;</w:t>
      </w:r>
    </w:p>
    <w:p w14:paraId="104EFE59" w14:textId="77777777" w:rsidR="00342DDA" w:rsidRPr="00342DDA" w:rsidRDefault="00342DDA" w:rsidP="00342DDA">
      <w:pPr>
        <w:numPr>
          <w:ilvl w:val="0"/>
          <w:numId w:val="16"/>
        </w:numPr>
      </w:pPr>
      <w:r w:rsidRPr="00342DDA">
        <w:t>клиент переходит в состояние «Клиент с завершённой сделкой».</w:t>
      </w:r>
    </w:p>
    <w:p w14:paraId="41806730" w14:textId="77777777" w:rsidR="00342DDA" w:rsidRPr="00342DDA" w:rsidRDefault="00342DDA" w:rsidP="00342DDA">
      <w:pPr>
        <w:numPr>
          <w:ilvl w:val="0"/>
          <w:numId w:val="16"/>
        </w:numPr>
      </w:pPr>
      <w:r w:rsidRPr="00342DDA">
        <w:t>клиент не возвращает заём в срок;</w:t>
      </w:r>
    </w:p>
    <w:p w14:paraId="76036185" w14:textId="77777777" w:rsidR="00342DDA" w:rsidRPr="00342DDA" w:rsidRDefault="00342DDA" w:rsidP="00342DDA">
      <w:pPr>
        <w:numPr>
          <w:ilvl w:val="0"/>
          <w:numId w:val="16"/>
        </w:numPr>
      </w:pPr>
      <w:r w:rsidRPr="00342DDA">
        <w:t>товар переходит в состояние «Товар в собственности ломбарда»;</w:t>
      </w:r>
    </w:p>
    <w:p w14:paraId="7AC11749" w14:textId="77777777" w:rsidR="00342DDA" w:rsidRPr="00342DDA" w:rsidRDefault="00342DDA" w:rsidP="00342DDA">
      <w:pPr>
        <w:numPr>
          <w:ilvl w:val="0"/>
          <w:numId w:val="16"/>
        </w:numPr>
      </w:pPr>
      <w:r w:rsidRPr="00342DDA">
        <w:t>клиент переходит в состояние «Клиент с неуплаченным займом».</w:t>
      </w:r>
    </w:p>
    <w:p w14:paraId="5CA741FB" w14:textId="77777777" w:rsidR="00342DDA" w:rsidRPr="00342DDA" w:rsidRDefault="00342DDA" w:rsidP="00342DDA">
      <w:pPr>
        <w:numPr>
          <w:ilvl w:val="0"/>
          <w:numId w:val="17"/>
        </w:numPr>
      </w:pPr>
      <w:r w:rsidRPr="00342DDA">
        <w:rPr>
          <w:b/>
          <w:bCs/>
        </w:rPr>
        <w:t>Клиент с завершённой сделкой:</w:t>
      </w:r>
    </w:p>
    <w:p w14:paraId="179B1AC5" w14:textId="77777777" w:rsidR="00342DDA" w:rsidRPr="00342DDA" w:rsidRDefault="00342DDA" w:rsidP="00342DDA">
      <w:pPr>
        <w:numPr>
          <w:ilvl w:val="0"/>
          <w:numId w:val="18"/>
        </w:numPr>
      </w:pPr>
      <w:r w:rsidRPr="00342DDA">
        <w:t>клиент завершил все сделки и вышел из системы.</w:t>
      </w:r>
    </w:p>
    <w:p w14:paraId="345EB037" w14:textId="77777777" w:rsidR="00342DDA" w:rsidRPr="00342DDA" w:rsidRDefault="00342DDA" w:rsidP="00342DDA">
      <w:pPr>
        <w:numPr>
          <w:ilvl w:val="0"/>
          <w:numId w:val="19"/>
        </w:numPr>
      </w:pPr>
      <w:r w:rsidRPr="00342DDA">
        <w:rPr>
          <w:b/>
          <w:bCs/>
        </w:rPr>
        <w:t>Клиент с неуплаченным займом:</w:t>
      </w:r>
    </w:p>
    <w:p w14:paraId="2F9AEDBF" w14:textId="77777777" w:rsidR="00342DDA" w:rsidRPr="00342DDA" w:rsidRDefault="00342DDA" w:rsidP="00342DDA">
      <w:pPr>
        <w:numPr>
          <w:ilvl w:val="0"/>
          <w:numId w:val="20"/>
        </w:numPr>
      </w:pPr>
      <w:r w:rsidRPr="00342DDA">
        <w:t>ломбард фиксирует переход товара в собственность;</w:t>
      </w:r>
    </w:p>
    <w:p w14:paraId="659F81F7" w14:textId="77777777" w:rsidR="00342DDA" w:rsidRPr="00342DDA" w:rsidRDefault="00342DDA" w:rsidP="00342DDA">
      <w:pPr>
        <w:numPr>
          <w:ilvl w:val="0"/>
          <w:numId w:val="20"/>
        </w:numPr>
      </w:pPr>
      <w:r w:rsidRPr="00342DDA">
        <w:t>клиент больше не может взаимодействовать с системой до урегулирования вопроса с займом.</w:t>
      </w:r>
    </w:p>
    <w:p w14:paraId="648D9496" w14:textId="77777777" w:rsidR="00A47D0B" w:rsidRDefault="00A47D0B"/>
    <w:sectPr w:rsidR="00A4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FAD"/>
    <w:multiLevelType w:val="multilevel"/>
    <w:tmpl w:val="979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AA0"/>
    <w:multiLevelType w:val="multilevel"/>
    <w:tmpl w:val="AB8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65BE"/>
    <w:multiLevelType w:val="multilevel"/>
    <w:tmpl w:val="06506D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56ED3"/>
    <w:multiLevelType w:val="multilevel"/>
    <w:tmpl w:val="E37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03D9D"/>
    <w:multiLevelType w:val="multilevel"/>
    <w:tmpl w:val="E0D86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35B4"/>
    <w:multiLevelType w:val="multilevel"/>
    <w:tmpl w:val="EE5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44A53"/>
    <w:multiLevelType w:val="multilevel"/>
    <w:tmpl w:val="470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233BC"/>
    <w:multiLevelType w:val="multilevel"/>
    <w:tmpl w:val="06509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05641"/>
    <w:multiLevelType w:val="multilevel"/>
    <w:tmpl w:val="932691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6093D"/>
    <w:multiLevelType w:val="multilevel"/>
    <w:tmpl w:val="416AC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8824B3"/>
    <w:multiLevelType w:val="multilevel"/>
    <w:tmpl w:val="332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B36B9"/>
    <w:multiLevelType w:val="multilevel"/>
    <w:tmpl w:val="4D92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10753"/>
    <w:multiLevelType w:val="multilevel"/>
    <w:tmpl w:val="35C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C3244"/>
    <w:multiLevelType w:val="multilevel"/>
    <w:tmpl w:val="2CF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B63B8"/>
    <w:multiLevelType w:val="multilevel"/>
    <w:tmpl w:val="8D129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277D0"/>
    <w:multiLevelType w:val="multilevel"/>
    <w:tmpl w:val="516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43CE7"/>
    <w:multiLevelType w:val="multilevel"/>
    <w:tmpl w:val="580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16D5C"/>
    <w:multiLevelType w:val="multilevel"/>
    <w:tmpl w:val="61AEC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25D19"/>
    <w:multiLevelType w:val="multilevel"/>
    <w:tmpl w:val="A6708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D78DB"/>
    <w:multiLevelType w:val="multilevel"/>
    <w:tmpl w:val="8E36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6040">
    <w:abstractNumId w:val="11"/>
  </w:num>
  <w:num w:numId="2" w16cid:durableId="12347611">
    <w:abstractNumId w:val="6"/>
  </w:num>
  <w:num w:numId="3" w16cid:durableId="586771328">
    <w:abstractNumId w:val="17"/>
  </w:num>
  <w:num w:numId="4" w16cid:durableId="1390031073">
    <w:abstractNumId w:val="13"/>
  </w:num>
  <w:num w:numId="5" w16cid:durableId="1901477475">
    <w:abstractNumId w:val="14"/>
  </w:num>
  <w:num w:numId="6" w16cid:durableId="731923939">
    <w:abstractNumId w:val="3"/>
  </w:num>
  <w:num w:numId="7" w16cid:durableId="634871686">
    <w:abstractNumId w:val="9"/>
  </w:num>
  <w:num w:numId="8" w16cid:durableId="143401289">
    <w:abstractNumId w:val="16"/>
  </w:num>
  <w:num w:numId="9" w16cid:durableId="1212380183">
    <w:abstractNumId w:val="4"/>
  </w:num>
  <w:num w:numId="10" w16cid:durableId="576598220">
    <w:abstractNumId w:val="15"/>
  </w:num>
  <w:num w:numId="11" w16cid:durableId="72316651">
    <w:abstractNumId w:val="10"/>
  </w:num>
  <w:num w:numId="12" w16cid:durableId="1712539064">
    <w:abstractNumId w:val="19"/>
  </w:num>
  <w:num w:numId="13" w16cid:durableId="1811748938">
    <w:abstractNumId w:val="18"/>
  </w:num>
  <w:num w:numId="14" w16cid:durableId="583346022">
    <w:abstractNumId w:val="1"/>
  </w:num>
  <w:num w:numId="15" w16cid:durableId="1513881838">
    <w:abstractNumId w:val="7"/>
  </w:num>
  <w:num w:numId="16" w16cid:durableId="494037040">
    <w:abstractNumId w:val="12"/>
  </w:num>
  <w:num w:numId="17" w16cid:durableId="146358786">
    <w:abstractNumId w:val="8"/>
  </w:num>
  <w:num w:numId="18" w16cid:durableId="425426045">
    <w:abstractNumId w:val="0"/>
  </w:num>
  <w:num w:numId="19" w16cid:durableId="1525754486">
    <w:abstractNumId w:val="2"/>
  </w:num>
  <w:num w:numId="20" w16cid:durableId="2098552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E4"/>
    <w:rsid w:val="00342DDA"/>
    <w:rsid w:val="00652828"/>
    <w:rsid w:val="008202DF"/>
    <w:rsid w:val="00891EE4"/>
    <w:rsid w:val="00A36F2D"/>
    <w:rsid w:val="00A47D0B"/>
    <w:rsid w:val="00DE35B2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8349F-CD73-4539-A85F-5E246976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1E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E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E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1E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1E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1E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1E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1E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1E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1E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1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2025-05-15T20:45:00Z</dcterms:created>
  <dcterms:modified xsi:type="dcterms:W3CDTF">2025-05-15T20:45:00Z</dcterms:modified>
</cp:coreProperties>
</file>