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компонентов страховой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Основные компоненты системы: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Frontend-модуль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Web-интерфейс для клиентов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Мобильное приложение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Панель администратора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Backend-модуль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API для взаимодействия с фронтендом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Бизнес-логика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обработки платежей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расчета страховых тарифов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CRM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клиентской базой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История взаимодействий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напоминаний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документооборота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Работа с электронными документами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Подписи и верификация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Архив документов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отчетности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отчетов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Аналитика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Статистика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интеграции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API для внешних систем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 банками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 партнерами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СУБД для хранения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резервного копирования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восстановления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Взаимосвязи между компонентами: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Frontend-модуль взаимодействует с Backend-модулем через REST API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Backend-модуль использует все остальные модули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CRM интегрирован с клиентской частью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документооборота связан с базой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отчетности получает данные из базы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Модуль интеграции обеспечивает связь с внешними системами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развертывания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Физические компоненты: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Web-серверы (2 шт)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Балансировка нагрузки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Размещение фронтенда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Application-серверы (3 шт)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Размещение backend-модуля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Кластерная конфигурация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 (2 шт)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Master-slave конфигурация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Репликация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Файловая система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Хранение документов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Резервное копирование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Load Balancer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Распределение нагрузки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Мониторинг доступности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Firewall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Защита периметра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Фильтрация трафика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Backup-сервер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Резервное копирование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Хранение архивов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Физическое размещение: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Все компоненты развернуты в двух дата-центрах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Критические сервисы дублируются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 имеет репликацию между центрами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Load Balancer распределяет нагрузку между серверами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Firewall обеспечивает защиту периметра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Сетевая архитектура: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Внутренняя сеть с VLAN сегментацией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Отдельная сеть для репликации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DMZ-зона для публичных сервисов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VPN-туннели между дата-центрами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Отдельная сеть для резервного копирования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Дополнительные компоненты: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мониторинга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логирования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Антивирусная защита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обнаружения вторжений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Система управления конфигурацией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Рекомендации по развертыванию: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Использование контейнеризации (Docker)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 развертывания (Kubernetes)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Мониторинг производительности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Регулярное резервное копирование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Тестирование отказоустойчивости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расширения: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дополнительных серверов приложений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Масштабирование базы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дополнительных серверов балансировки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Расширение системы резервного копирования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дополнительных узлов файловой системы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