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41" w:rsidRDefault="00D93041" w:rsidP="003A416F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  <w:bookmarkStart w:id="0" w:name="_GoBack"/>
      <w:bookmarkEnd w:id="0"/>
    </w:p>
    <w:p w:rsidR="00896A2D" w:rsidRPr="003A416F" w:rsidRDefault="003A416F" w:rsidP="003A416F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3A416F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8. Моделирование бизнес-процессов в нотации IDEF0</w:t>
      </w:r>
    </w:p>
    <w:p w:rsidR="003A416F" w:rsidRPr="003A416F" w:rsidRDefault="003A416F" w:rsidP="003A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Контекстная диаграмма (A-0)</w:t>
      </w:r>
    </w:p>
    <w:p w:rsidR="003A416F" w:rsidRPr="003A416F" w:rsidRDefault="003A416F" w:rsidP="003A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Процесс:</w:t>
      </w:r>
      <w:r w:rsidRPr="003A41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Управление прокатом книг</w:t>
      </w:r>
      <w:r w:rsidRPr="003A41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Цель:</w:t>
      </w:r>
      <w:r w:rsidRPr="003A41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Отобразить взаимодействие системы с внешними сущностями</w:t>
      </w:r>
    </w:p>
    <w:p w:rsidR="003A416F" w:rsidRPr="003A416F" w:rsidRDefault="003A416F" w:rsidP="003A416F">
      <w:pPr>
        <w:rPr>
          <w:rFonts w:ascii="Times New Roman" w:hAnsi="Times New Roman" w:cs="Times New Roman"/>
          <w:sz w:val="28"/>
          <w:szCs w:val="28"/>
        </w:rPr>
      </w:pPr>
      <w:r w:rsidRPr="003A41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2425" cy="3306445"/>
            <wp:effectExtent l="0" t="0" r="9525" b="8255"/>
            <wp:docPr id="1" name="Рисунок 1" descr="C:\Users\Егор\Documents\VPBDIiD058Nt0_CEbwnq4UZQXRIF4jAf3IQPCfckH4WAuaB17mINNIYuZTL0j4rzXJjlvBsfrROKLmbpxdVkEPDqCniOEqvYARBJA1q59aWWqQaEXqOd2gmPAobYDR1WDPZeP6YX7naLsaYdKaXX8nihy7f-vmZm2RzSZYNES8uLDbXZ1UtH4Z-nT1DwBe1UMNdp61_GFiBnZavUYQffP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VPBDIiD058Nt0_CEbwnq4UZQXRIF4jAf3IQPCfckH4WAuaB17mINNIYuZTL0j4rzXJjlvBsfrROKLmbpxdVkEPDqCniOEqvYARBJA1q59aWWqQaEXqOd2gmPAobYDR1WDPZeP6YX7naLsaYdKaXX8nihy7f-vmZm2RzSZYNES8uLDbXZ1UtH4Z-nT1DwBe1UMNdp61_GFiBnZavUYQffPF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6F" w:rsidRPr="003A416F" w:rsidRDefault="003A416F" w:rsidP="003A416F">
      <w:pPr>
        <w:rPr>
          <w:rFonts w:ascii="Times New Roman" w:hAnsi="Times New Roman" w:cs="Times New Roman"/>
          <w:sz w:val="28"/>
          <w:szCs w:val="28"/>
        </w:rPr>
      </w:pPr>
    </w:p>
    <w:p w:rsidR="003A416F" w:rsidRPr="003A416F" w:rsidRDefault="003A416F" w:rsidP="003A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Элементы:</w:t>
      </w:r>
    </w:p>
    <w:p w:rsidR="003A416F" w:rsidRPr="003A416F" w:rsidRDefault="003A416F" w:rsidP="003A416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Входы:</w:t>
      </w:r>
      <w:r w:rsidRPr="003A41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Запрос на прокат, данные о книгах</w:t>
      </w:r>
    </w:p>
    <w:p w:rsidR="003A416F" w:rsidRPr="003A416F" w:rsidRDefault="003A416F" w:rsidP="003A416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Выходы:</w:t>
      </w:r>
      <w:r w:rsidRPr="003A41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Выданная книга, финансовый отчет</w:t>
      </w:r>
    </w:p>
    <w:p w:rsidR="003A416F" w:rsidRPr="003A416F" w:rsidRDefault="003A416F" w:rsidP="003A416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Управление:</w:t>
      </w:r>
      <w:r w:rsidRPr="003A41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Правила проката</w:t>
      </w:r>
    </w:p>
    <w:p w:rsidR="003A416F" w:rsidRPr="003A416F" w:rsidRDefault="003A416F" w:rsidP="003A416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Механизмы:</w:t>
      </w:r>
      <w:r w:rsidRPr="003A41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Библиотекарь, система учета</w:t>
      </w:r>
    </w:p>
    <w:p w:rsidR="003A416F" w:rsidRPr="003A416F" w:rsidRDefault="003A416F" w:rsidP="003A416F">
      <w:pPr>
        <w:pStyle w:val="4"/>
        <w:rPr>
          <w:color w:val="000000" w:themeColor="text1"/>
          <w:sz w:val="28"/>
          <w:szCs w:val="28"/>
        </w:rPr>
      </w:pPr>
      <w:r w:rsidRPr="003A416F">
        <w:rPr>
          <w:rStyle w:val="a3"/>
          <w:b/>
          <w:bCs/>
          <w:color w:val="000000" w:themeColor="text1"/>
          <w:sz w:val="28"/>
          <w:szCs w:val="28"/>
        </w:rPr>
        <w:t>2. Декомпозиция процесса (A0)</w:t>
      </w:r>
    </w:p>
    <w:p w:rsidR="003A416F" w:rsidRPr="003A416F" w:rsidRDefault="003A416F" w:rsidP="003A416F">
      <w:pPr>
        <w:pStyle w:val="ds-markdown-paragraph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Уровень A1:</w:t>
      </w:r>
      <w:r w:rsidRPr="003A416F">
        <w:rPr>
          <w:color w:val="000000" w:themeColor="text1"/>
          <w:sz w:val="28"/>
          <w:szCs w:val="28"/>
        </w:rPr>
        <w:t xml:space="preserve"> Основные </w:t>
      </w:r>
      <w:proofErr w:type="spellStart"/>
      <w:r w:rsidRPr="003A416F">
        <w:rPr>
          <w:color w:val="000000" w:themeColor="text1"/>
          <w:sz w:val="28"/>
          <w:szCs w:val="28"/>
        </w:rPr>
        <w:t>подпроцессы</w:t>
      </w:r>
      <w:proofErr w:type="spellEnd"/>
    </w:p>
    <w:p w:rsidR="003A416F" w:rsidRPr="003A416F" w:rsidRDefault="003A416F" w:rsidP="003A416F">
      <w:pPr>
        <w:rPr>
          <w:rFonts w:ascii="Times New Roman" w:hAnsi="Times New Roman" w:cs="Times New Roman"/>
          <w:sz w:val="28"/>
          <w:szCs w:val="28"/>
        </w:rPr>
      </w:pPr>
      <w:r w:rsidRPr="003A41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1663995"/>
            <wp:effectExtent l="0" t="0" r="5080" b="0"/>
            <wp:docPr id="2" name="Рисунок 2" descr="C:\Users\Егор\Documents\RLBDIW9H5DuFp3iSPbMB5ZgkMeG-og1Z3gaJutKLWN_Lma2C811IYA3jf4w9fhx2kM_KT-yTpQATtlb-ppdvXl0YqQnLRQjn4TGllSYhKIsiXyLA5DPy4b7JjwsgNnOaGeg2yugWKX3vHH64TTkoBH68gazE8NDA_CY9x73CArxm9yVobXToGBoLBTxWJoBRiirn-i1B881sb4ePjb3X8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ocuments\RLBDIW9H5DuFp3iSPbMB5ZgkMeG-og1Z3gaJutKLWN_Lma2C811IYA3jf4w9fhx2kM_KT-yTpQATtlb-ppdvXl0YqQnLRQjn4TGllSYhKIsiXyLA5DPy4b7JjwsgNnOaGeg2yugWKX3vHH64TTkoBH68gazE8NDA_CY9x73CArxm9yVobXToGBoLBTxWJoBRiirn-i1B881sb4ePjb3X8P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06" cy="16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6F" w:rsidRPr="003A416F" w:rsidRDefault="003A416F" w:rsidP="003A416F">
      <w:pPr>
        <w:pStyle w:val="ds-markdown-paragraph"/>
        <w:rPr>
          <w:color w:val="000000" w:themeColor="text1"/>
          <w:sz w:val="28"/>
          <w:szCs w:val="28"/>
        </w:rPr>
      </w:pPr>
      <w:proofErr w:type="spellStart"/>
      <w:r w:rsidRPr="003A416F">
        <w:rPr>
          <w:rStyle w:val="a3"/>
          <w:color w:val="000000" w:themeColor="text1"/>
          <w:sz w:val="28"/>
          <w:szCs w:val="28"/>
        </w:rPr>
        <w:t>Подпроцессы</w:t>
      </w:r>
      <w:proofErr w:type="spellEnd"/>
      <w:r w:rsidRPr="003A416F">
        <w:rPr>
          <w:rStyle w:val="a3"/>
          <w:color w:val="000000" w:themeColor="text1"/>
          <w:sz w:val="28"/>
          <w:szCs w:val="28"/>
        </w:rPr>
        <w:t>:</w:t>
      </w:r>
    </w:p>
    <w:p w:rsidR="003A416F" w:rsidRPr="003A416F" w:rsidRDefault="003A416F" w:rsidP="003A416F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A1:</w:t>
      </w:r>
      <w:r w:rsidRPr="003A416F">
        <w:rPr>
          <w:color w:val="000000" w:themeColor="text1"/>
          <w:sz w:val="28"/>
          <w:szCs w:val="28"/>
        </w:rPr>
        <w:t> Оформление заявки (вход: данные читателя)</w:t>
      </w:r>
    </w:p>
    <w:p w:rsidR="003A416F" w:rsidRPr="003A416F" w:rsidRDefault="003A416F" w:rsidP="003A416F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A2:</w:t>
      </w:r>
      <w:r w:rsidRPr="003A416F">
        <w:rPr>
          <w:color w:val="000000" w:themeColor="text1"/>
          <w:sz w:val="28"/>
          <w:szCs w:val="28"/>
        </w:rPr>
        <w:t> Проверка доступности (управление: каталог книг)</w:t>
      </w:r>
    </w:p>
    <w:p w:rsidR="003A416F" w:rsidRPr="003A416F" w:rsidRDefault="003A416F" w:rsidP="003A416F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A3:</w:t>
      </w:r>
      <w:r w:rsidRPr="003A416F">
        <w:rPr>
          <w:color w:val="000000" w:themeColor="text1"/>
          <w:sz w:val="28"/>
          <w:szCs w:val="28"/>
        </w:rPr>
        <w:t> Финансовые расчеты (выход: отчет в бухгалтерию)</w:t>
      </w:r>
    </w:p>
    <w:p w:rsidR="003A416F" w:rsidRPr="003A416F" w:rsidRDefault="003A416F" w:rsidP="003A416F">
      <w:pPr>
        <w:pStyle w:val="ds-markdown-paragraph"/>
        <w:numPr>
          <w:ilvl w:val="0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A4:</w:t>
      </w:r>
      <w:r w:rsidRPr="003A416F">
        <w:rPr>
          <w:color w:val="000000" w:themeColor="text1"/>
          <w:sz w:val="28"/>
          <w:szCs w:val="28"/>
        </w:rPr>
        <w:t> Выдача книги (механизм: библиотекарь)</w:t>
      </w:r>
    </w:p>
    <w:p w:rsidR="003A416F" w:rsidRPr="003A416F" w:rsidRDefault="003A416F" w:rsidP="003A41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416F" w:rsidRPr="003A416F" w:rsidRDefault="003A416F" w:rsidP="003A416F">
      <w:pPr>
        <w:pStyle w:val="4"/>
        <w:rPr>
          <w:color w:val="000000" w:themeColor="text1"/>
          <w:sz w:val="28"/>
          <w:szCs w:val="28"/>
        </w:rPr>
      </w:pPr>
      <w:r w:rsidRPr="003A416F">
        <w:rPr>
          <w:rStyle w:val="a3"/>
          <w:b/>
          <w:bCs/>
          <w:color w:val="000000" w:themeColor="text1"/>
          <w:sz w:val="28"/>
          <w:szCs w:val="28"/>
        </w:rPr>
        <w:t xml:space="preserve">3. Декомпозиция </w:t>
      </w:r>
      <w:proofErr w:type="spellStart"/>
      <w:r w:rsidRPr="003A416F">
        <w:rPr>
          <w:rStyle w:val="a3"/>
          <w:b/>
          <w:bCs/>
          <w:color w:val="000000" w:themeColor="text1"/>
          <w:sz w:val="28"/>
          <w:szCs w:val="28"/>
        </w:rPr>
        <w:t>подпроцесса</w:t>
      </w:r>
      <w:proofErr w:type="spellEnd"/>
      <w:r w:rsidRPr="003A416F">
        <w:rPr>
          <w:rStyle w:val="a3"/>
          <w:b/>
          <w:bCs/>
          <w:color w:val="000000" w:themeColor="text1"/>
          <w:sz w:val="28"/>
          <w:szCs w:val="28"/>
        </w:rPr>
        <w:t xml:space="preserve"> "Финансовые расчеты" (A3)</w:t>
      </w:r>
    </w:p>
    <w:p w:rsidR="003A416F" w:rsidRPr="003A416F" w:rsidRDefault="003A416F" w:rsidP="003A416F">
      <w:pPr>
        <w:pStyle w:val="ds-markdown-paragraph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Уровень A3:</w:t>
      </w:r>
    </w:p>
    <w:p w:rsidR="003A416F" w:rsidRPr="003A416F" w:rsidRDefault="003A416F" w:rsidP="003A416F">
      <w:pPr>
        <w:rPr>
          <w:rFonts w:ascii="Times New Roman" w:hAnsi="Times New Roman" w:cs="Times New Roman"/>
          <w:sz w:val="28"/>
          <w:szCs w:val="28"/>
        </w:rPr>
      </w:pPr>
      <w:r w:rsidRPr="003A41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5955" cy="5002530"/>
            <wp:effectExtent l="0" t="0" r="0" b="7620"/>
            <wp:docPr id="3" name="Рисунок 3" descr="C:\Users\Егор\Documents\PPB1IiD054NtWVp3OrRjeeisEnVIVag80OjDAccwRwDO5uKY288WM11q6IBHO6lw2-_zaNTcQ4fm4HWUvxwvzqw6izHFqdaqSPtPrJY-zXC_ecWQJuFBP1g5b2Rpq7NISJe9IOsyC-9NpcKfAoub8nmohhdYFTVcN14VP87H3wYCS-KwhjCPUNrIBI5_SyuxS9zWkkJFAF0dGT-m0x0lO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ocuments\PPB1IiD054NtWVp3OrRjeeisEnVIVag80OjDAccwRwDO5uKY288WM11q6IBHO6lw2-_zaNTcQ4fm4HWUvxwvzqw6izHFqdaqSPtPrJY-zXC_ecWQJuFBP1g5b2Rpq7NISJe9IOsyC-9NpcKfAoub8nmohhdYFTVcN14VP87H3wYCS-KwhjCPUNrIBI5_SyuxS9zWkkJFAF0dGT-m0x0lO5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6F" w:rsidRPr="003A416F" w:rsidRDefault="003A416F" w:rsidP="003A416F">
      <w:pPr>
        <w:rPr>
          <w:rFonts w:ascii="Times New Roman" w:hAnsi="Times New Roman" w:cs="Times New Roman"/>
          <w:sz w:val="28"/>
          <w:szCs w:val="28"/>
        </w:rPr>
      </w:pPr>
    </w:p>
    <w:p w:rsidR="003A416F" w:rsidRPr="003A416F" w:rsidRDefault="003A416F" w:rsidP="003A416F">
      <w:pPr>
        <w:pStyle w:val="ds-markdown-paragraph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Детализация:</w:t>
      </w:r>
    </w:p>
    <w:p w:rsidR="003A416F" w:rsidRPr="003A416F" w:rsidRDefault="003A416F" w:rsidP="003A416F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Входы:</w:t>
      </w:r>
      <w:r w:rsidRPr="003A416F">
        <w:rPr>
          <w:color w:val="000000" w:themeColor="text1"/>
          <w:sz w:val="28"/>
          <w:szCs w:val="28"/>
        </w:rPr>
        <w:t> Залоговая стоимость, срок возврата</w:t>
      </w:r>
    </w:p>
    <w:p w:rsidR="003A416F" w:rsidRPr="003A416F" w:rsidRDefault="003A416F" w:rsidP="003A416F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Управление:</w:t>
      </w:r>
      <w:r w:rsidRPr="003A416F">
        <w:rPr>
          <w:color w:val="000000" w:themeColor="text1"/>
          <w:sz w:val="28"/>
          <w:szCs w:val="28"/>
        </w:rPr>
        <w:t> Тарифы на прокат</w:t>
      </w:r>
    </w:p>
    <w:p w:rsidR="003A416F" w:rsidRPr="003A416F" w:rsidRDefault="003A416F" w:rsidP="003A416F">
      <w:pPr>
        <w:pStyle w:val="ds-markdown-paragraph"/>
        <w:numPr>
          <w:ilvl w:val="0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rStyle w:val="a3"/>
          <w:color w:val="000000" w:themeColor="text1"/>
          <w:sz w:val="28"/>
          <w:szCs w:val="28"/>
        </w:rPr>
        <w:t>Выходы:</w:t>
      </w:r>
      <w:r w:rsidRPr="003A416F">
        <w:rPr>
          <w:color w:val="000000" w:themeColor="text1"/>
          <w:sz w:val="28"/>
          <w:szCs w:val="28"/>
        </w:rPr>
        <w:t> Квитанция, данные в БД</w:t>
      </w:r>
    </w:p>
    <w:p w:rsidR="003A416F" w:rsidRPr="003A416F" w:rsidRDefault="003A416F" w:rsidP="003A416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16F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Вывод</w:t>
      </w:r>
    </w:p>
    <w:p w:rsidR="003A416F" w:rsidRPr="003A416F" w:rsidRDefault="003A416F" w:rsidP="003A416F">
      <w:pPr>
        <w:pStyle w:val="ds-markdown-paragraph"/>
        <w:rPr>
          <w:color w:val="000000" w:themeColor="text1"/>
          <w:sz w:val="28"/>
          <w:szCs w:val="28"/>
        </w:rPr>
      </w:pPr>
      <w:r w:rsidRPr="003A416F">
        <w:rPr>
          <w:color w:val="000000" w:themeColor="text1"/>
          <w:sz w:val="28"/>
          <w:szCs w:val="28"/>
        </w:rPr>
        <w:t>Модель в IDEF0:</w:t>
      </w:r>
    </w:p>
    <w:p w:rsidR="003A416F" w:rsidRPr="003A416F" w:rsidRDefault="003A416F" w:rsidP="003A416F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color w:val="000000" w:themeColor="text1"/>
          <w:sz w:val="28"/>
          <w:szCs w:val="28"/>
        </w:rPr>
        <w:t>Показывает </w:t>
      </w:r>
      <w:r w:rsidRPr="003A416F">
        <w:rPr>
          <w:rStyle w:val="a3"/>
          <w:color w:val="000000" w:themeColor="text1"/>
          <w:sz w:val="28"/>
          <w:szCs w:val="28"/>
        </w:rPr>
        <w:t>иерархию процессов</w:t>
      </w:r>
      <w:r w:rsidRPr="003A416F">
        <w:rPr>
          <w:color w:val="000000" w:themeColor="text1"/>
          <w:sz w:val="28"/>
          <w:szCs w:val="28"/>
        </w:rPr>
        <w:t> от общего (A-0) к деталям (A3).</w:t>
      </w:r>
    </w:p>
    <w:p w:rsidR="003A416F" w:rsidRPr="003A416F" w:rsidRDefault="003A416F" w:rsidP="003A416F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color w:val="000000" w:themeColor="text1"/>
          <w:sz w:val="28"/>
          <w:szCs w:val="28"/>
        </w:rPr>
        <w:t>Четко разделяет </w:t>
      </w:r>
      <w:r w:rsidRPr="003A416F">
        <w:rPr>
          <w:rStyle w:val="a3"/>
          <w:color w:val="000000" w:themeColor="text1"/>
          <w:sz w:val="28"/>
          <w:szCs w:val="28"/>
        </w:rPr>
        <w:t>роли данных, правил и исполнителей</w:t>
      </w:r>
      <w:r w:rsidRPr="003A416F">
        <w:rPr>
          <w:color w:val="000000" w:themeColor="text1"/>
          <w:sz w:val="28"/>
          <w:szCs w:val="28"/>
        </w:rPr>
        <w:t>.</w:t>
      </w:r>
    </w:p>
    <w:p w:rsidR="003A416F" w:rsidRPr="003A416F" w:rsidRDefault="003A416F" w:rsidP="003A416F">
      <w:pPr>
        <w:pStyle w:val="ds-markdown-paragraph"/>
        <w:numPr>
          <w:ilvl w:val="0"/>
          <w:numId w:val="4"/>
        </w:numPr>
        <w:spacing w:before="0" w:beforeAutospacing="0"/>
        <w:rPr>
          <w:color w:val="000000" w:themeColor="text1"/>
          <w:sz w:val="28"/>
          <w:szCs w:val="28"/>
        </w:rPr>
      </w:pPr>
      <w:r w:rsidRPr="003A416F">
        <w:rPr>
          <w:color w:val="000000" w:themeColor="text1"/>
          <w:sz w:val="28"/>
          <w:szCs w:val="28"/>
        </w:rPr>
        <w:t>Готова для интеграции в отчет и дальнейшей оптимизации процессов.</w:t>
      </w:r>
    </w:p>
    <w:p w:rsidR="003A416F" w:rsidRPr="003A416F" w:rsidRDefault="003A416F" w:rsidP="003A416F">
      <w:pPr>
        <w:rPr>
          <w:rFonts w:ascii="Times New Roman" w:hAnsi="Times New Roman" w:cs="Times New Roman"/>
          <w:sz w:val="28"/>
          <w:szCs w:val="28"/>
        </w:rPr>
      </w:pPr>
    </w:p>
    <w:sectPr w:rsidR="003A416F" w:rsidRPr="003A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30DD"/>
    <w:multiLevelType w:val="multilevel"/>
    <w:tmpl w:val="7D1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02C8B"/>
    <w:multiLevelType w:val="multilevel"/>
    <w:tmpl w:val="16D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66ED3"/>
    <w:multiLevelType w:val="multilevel"/>
    <w:tmpl w:val="DF16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E4ED1"/>
    <w:multiLevelType w:val="multilevel"/>
    <w:tmpl w:val="FB7C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8F"/>
    <w:rsid w:val="0022328F"/>
    <w:rsid w:val="003A416F"/>
    <w:rsid w:val="00896A2D"/>
    <w:rsid w:val="00D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5691"/>
  <w15:chartTrackingRefBased/>
  <w15:docId w15:val="{15DAB958-9F5C-45AE-8AFA-1757FE8A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A4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A41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A416F"/>
    <w:rPr>
      <w:b/>
      <w:bCs/>
    </w:rPr>
  </w:style>
  <w:style w:type="paragraph" w:customStyle="1" w:styleId="ds-markdown-paragraph">
    <w:name w:val="ds-markdown-paragraph"/>
    <w:basedOn w:val="a"/>
    <w:rsid w:val="003A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41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2025-05-14T22:25:00Z</dcterms:created>
  <dcterms:modified xsi:type="dcterms:W3CDTF">2025-05-14T22:46:00Z</dcterms:modified>
</cp:coreProperties>
</file>