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5218" w14:textId="77777777" w:rsidR="00166499" w:rsidRPr="00992C9F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выполнению лабораторной работы №3 </w:t>
      </w:r>
    </w:p>
    <w:p w14:paraId="7F29BEF6" w14:textId="21938C4E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"Создание диаграммы вариантов использования"</w:t>
      </w:r>
    </w:p>
    <w:p w14:paraId="7F8FF27A" w14:textId="5B1C5D8B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 разработки программного обеспечения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Балаганский В.О.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VДКИП 111-прог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92C9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50563020" w14:textId="6AC4F90E" w:rsidR="00166499" w:rsidRPr="00166499" w:rsidRDefault="00166499" w:rsidP="00166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11491" w14:textId="77777777" w:rsidR="00166499" w:rsidRPr="00166499" w:rsidRDefault="00166499" w:rsidP="0016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13FEC975" w14:textId="77777777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процессом создания диаграмм вариантов использования (</w:t>
      </w:r>
      <w:proofErr w:type="spellStart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Diagrams</w:t>
      </w:r>
      <w:proofErr w:type="spellEnd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описания взаимодействия пользователей с автоматизированной системой управления финансами гостиницы (АСУФГ). Разработать диаграмму, отражающую работу с сущностями предметной области: "Клиент", "Номер", "Финансовые операции".</w:t>
      </w:r>
    </w:p>
    <w:p w14:paraId="30834B9F" w14:textId="2B655D9C" w:rsidR="00166499" w:rsidRPr="00166499" w:rsidRDefault="00166499" w:rsidP="00166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8DC7E" w14:textId="77777777" w:rsidR="00166499" w:rsidRPr="00166499" w:rsidRDefault="00166499" w:rsidP="0016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</w:p>
    <w:p w14:paraId="612F9D6C" w14:textId="77777777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 — гостиничный бизнес, связанный с управлением финансами, учетом клиентов, бронированием номеров и финансовыми операциями. Основные сущности:</w:t>
      </w:r>
    </w:p>
    <w:p w14:paraId="7AB7154B" w14:textId="77777777" w:rsidR="00166499" w:rsidRPr="00166499" w:rsidRDefault="00166499" w:rsidP="00166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 лицо, бронирующее номер или проживающее в гостинице (данные: ФИО, даты проживания).</w:t>
      </w:r>
    </w:p>
    <w:p w14:paraId="5CB8CF03" w14:textId="77777777" w:rsidR="00166499" w:rsidRPr="00166499" w:rsidRDefault="00166499" w:rsidP="00166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гостиницы (характеристики: тип, стоимость, статус занятости).</w:t>
      </w:r>
    </w:p>
    <w:p w14:paraId="38EA8E2A" w14:textId="77777777" w:rsidR="00166499" w:rsidRPr="00166499" w:rsidRDefault="00166499" w:rsidP="00166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расчеты за проживание, формирование финансовых отчетов, интеграция с бухгалтерским ПО.</w:t>
      </w:r>
    </w:p>
    <w:p w14:paraId="195CC690" w14:textId="77777777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"АСУФГ" автоматизирует учет клиентов, управление номерами, регистрацию поселений/выселений, расчет финансовых данных и генерацию отчетов.</w:t>
      </w:r>
    </w:p>
    <w:p w14:paraId="173A4BF8" w14:textId="090BE75E" w:rsidR="00166499" w:rsidRPr="00166499" w:rsidRDefault="00166499" w:rsidP="00166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131C6" w14:textId="77777777" w:rsidR="00166499" w:rsidRPr="00166499" w:rsidRDefault="00166499" w:rsidP="0016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</w:t>
      </w:r>
    </w:p>
    <w:p w14:paraId="215F5A1D" w14:textId="77777777" w:rsidR="00166499" w:rsidRPr="00166499" w:rsidRDefault="00166499" w:rsidP="00166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требований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основе технического задания (ТЗ) определены актеры и варианты 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использования.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Актеры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210D490" w14:textId="77777777" w:rsidR="00166499" w:rsidRPr="00166499" w:rsidRDefault="00166499" w:rsidP="00166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 гостиницы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управляет данными клиентов, номерами, регистрирует поселения/выселения, формирует отчеты.</w:t>
      </w:r>
    </w:p>
    <w:p w14:paraId="3AB783D6" w14:textId="77777777" w:rsidR="00166499" w:rsidRPr="00166499" w:rsidRDefault="00166499" w:rsidP="00166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работает с финансовыми отчетами и интеграцией с бухгалтерским ПО.</w:t>
      </w:r>
    </w:p>
    <w:p w14:paraId="2D497552" w14:textId="77777777" w:rsidR="00166499" w:rsidRPr="00166499" w:rsidRDefault="00166499" w:rsidP="00166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вариантов использования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каждой сущности определены ключевые функции: </w:t>
      </w:r>
    </w:p>
    <w:p w14:paraId="762696B0" w14:textId="77777777" w:rsidR="00166499" w:rsidRPr="00166499" w:rsidRDefault="00166499" w:rsidP="00166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16FDE37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клиента.</w:t>
      </w:r>
    </w:p>
    <w:p w14:paraId="7BACBC9E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данных клиента.</w:t>
      </w:r>
    </w:p>
    <w:p w14:paraId="2CCCF508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клиента.</w:t>
      </w:r>
    </w:p>
    <w:p w14:paraId="4DE102A8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клиентов.</w:t>
      </w:r>
    </w:p>
    <w:p w14:paraId="4C2FBD33" w14:textId="77777777" w:rsidR="00166499" w:rsidRPr="00166499" w:rsidRDefault="00166499" w:rsidP="00166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E7A2305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номера.</w:t>
      </w:r>
    </w:p>
    <w:p w14:paraId="0E9E5A53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характеристик номера.</w:t>
      </w:r>
    </w:p>
    <w:p w14:paraId="6BFBDE05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номеров.</w:t>
      </w:r>
    </w:p>
    <w:p w14:paraId="388144AD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занятости номера.</w:t>
      </w:r>
    </w:p>
    <w:p w14:paraId="52347930" w14:textId="77777777" w:rsidR="00166499" w:rsidRPr="00166499" w:rsidRDefault="00166499" w:rsidP="00166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21A0632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поселения клиента.</w:t>
      </w:r>
    </w:p>
    <w:p w14:paraId="7B6C8B3F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выселения клиента.</w:t>
      </w:r>
    </w:p>
    <w:p w14:paraId="0E26DCFC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отчета о занятости номеров.</w:t>
      </w:r>
    </w:p>
    <w:p w14:paraId="03F87502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финансового отчета.</w:t>
      </w:r>
    </w:p>
    <w:p w14:paraId="6DAD8FD0" w14:textId="77777777" w:rsidR="00166499" w:rsidRPr="00166499" w:rsidRDefault="00166499" w:rsidP="0016649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бухгалтерским ПО.</w:t>
      </w:r>
    </w:p>
    <w:p w14:paraId="36730058" w14:textId="77777777" w:rsidR="00166499" w:rsidRPr="00166499" w:rsidRDefault="00166499" w:rsidP="00166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диаграммы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 использованием нотации UML и инструмента </w:t>
      </w:r>
      <w:proofErr w:type="spellStart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создана компактная диаграмма вариантов использования, объединяющая все сущности предметной области. Диаграмма оптимизирована для формата A4.</w:t>
      </w:r>
    </w:p>
    <w:p w14:paraId="74E10B74" w14:textId="28B7B9F3" w:rsidR="00166499" w:rsidRPr="00166499" w:rsidRDefault="00166499" w:rsidP="00166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15906" w14:textId="77777777" w:rsidR="00166499" w:rsidRPr="00166499" w:rsidRDefault="00166499" w:rsidP="0016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</w:t>
      </w:r>
    </w:p>
    <w:p w14:paraId="15412D00" w14:textId="77777777" w:rsidR="00166499" w:rsidRPr="00166499" w:rsidRDefault="00166499" w:rsidP="0016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единая диаграмма вариантов использования для системы "АСУФГ", отражающая взаимодействие администратора гостиницы и бухгалтера с функциями управления клиентами, номерами и финансовыми операциями. Диаграмма включает:</w:t>
      </w:r>
    </w:p>
    <w:p w14:paraId="0068092F" w14:textId="77777777" w:rsidR="00166499" w:rsidRPr="00166499" w:rsidRDefault="00166499" w:rsidP="00166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добавления, редактирования, удаления и просмотра данных.</w:t>
      </w:r>
    </w:p>
    <w:p w14:paraId="3234FBAF" w14:textId="77777777" w:rsidR="00166499" w:rsidRPr="00166499" w:rsidRDefault="00166499" w:rsidP="00166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поселений и выселений клиентов.</w:t>
      </w:r>
    </w:p>
    <w:p w14:paraId="35A8377A" w14:textId="77777777" w:rsidR="00166499" w:rsidRPr="00166499" w:rsidRDefault="00166499" w:rsidP="00166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о занятости номеров и финансовых показателях.</w:t>
      </w:r>
    </w:p>
    <w:p w14:paraId="11650F73" w14:textId="77777777" w:rsidR="00166499" w:rsidRPr="00166499" w:rsidRDefault="00166499" w:rsidP="00166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4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Интеграцию с бухгалтерским ПО.</w:t>
      </w:r>
    </w:p>
    <w:p w14:paraId="1D334415" w14:textId="7B21E13C" w:rsidR="003F7B0F" w:rsidRPr="00992C9F" w:rsidRDefault="00166499">
      <w:pPr>
        <w:rPr>
          <w:rFonts w:ascii="Times New Roman" w:hAnsi="Times New Roman" w:cs="Times New Roman"/>
          <w:sz w:val="28"/>
          <w:szCs w:val="28"/>
        </w:rPr>
      </w:pPr>
      <w:r w:rsidRPr="00992C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234F1E" wp14:editId="02080747">
            <wp:extent cx="6211068" cy="2619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40" cy="26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B6D9" w14:textId="77777777" w:rsidR="00992C9F" w:rsidRPr="00992C9F" w:rsidRDefault="00992C9F" w:rsidP="00992C9F">
      <w:pPr>
        <w:pStyle w:val="3"/>
        <w:rPr>
          <w:sz w:val="28"/>
          <w:szCs w:val="28"/>
        </w:rPr>
      </w:pPr>
      <w:r w:rsidRPr="00992C9F">
        <w:rPr>
          <w:sz w:val="28"/>
          <w:szCs w:val="28"/>
        </w:rPr>
        <w:t>Выводы</w:t>
      </w:r>
    </w:p>
    <w:p w14:paraId="5FCD88CF" w14:textId="77777777" w:rsidR="00992C9F" w:rsidRPr="00992C9F" w:rsidRDefault="00992C9F" w:rsidP="00992C9F">
      <w:pPr>
        <w:pStyle w:val="break-words"/>
        <w:numPr>
          <w:ilvl w:val="0"/>
          <w:numId w:val="4"/>
        </w:numPr>
        <w:rPr>
          <w:sz w:val="28"/>
          <w:szCs w:val="28"/>
        </w:rPr>
      </w:pPr>
      <w:r w:rsidRPr="00992C9F">
        <w:rPr>
          <w:sz w:val="28"/>
          <w:szCs w:val="28"/>
        </w:rPr>
        <w:t>Разработанная диаграмма соответствует требованиям ТЗ для АСУФГ и стандартам UML.</w:t>
      </w:r>
    </w:p>
    <w:p w14:paraId="6B064F34" w14:textId="77777777" w:rsidR="00992C9F" w:rsidRPr="00992C9F" w:rsidRDefault="00992C9F" w:rsidP="00992C9F">
      <w:pPr>
        <w:pStyle w:val="break-words"/>
        <w:numPr>
          <w:ilvl w:val="0"/>
          <w:numId w:val="4"/>
        </w:numPr>
        <w:rPr>
          <w:sz w:val="28"/>
          <w:szCs w:val="28"/>
        </w:rPr>
      </w:pPr>
      <w:r w:rsidRPr="00992C9F">
        <w:rPr>
          <w:sz w:val="28"/>
          <w:szCs w:val="28"/>
        </w:rPr>
        <w:t>Диаграмма наглядно отражает взаимодействие актеров (администратора и бухгалтера) с системой, включая ключевые функции управления клиентами, номерами и финансовыми операциями.</w:t>
      </w:r>
    </w:p>
    <w:p w14:paraId="6C196E35" w14:textId="77777777" w:rsidR="00992C9F" w:rsidRPr="00992C9F" w:rsidRDefault="00992C9F" w:rsidP="00992C9F">
      <w:pPr>
        <w:pStyle w:val="break-words"/>
        <w:numPr>
          <w:ilvl w:val="0"/>
          <w:numId w:val="4"/>
        </w:numPr>
        <w:rPr>
          <w:sz w:val="28"/>
          <w:szCs w:val="28"/>
        </w:rPr>
      </w:pPr>
      <w:r w:rsidRPr="00992C9F">
        <w:rPr>
          <w:sz w:val="28"/>
          <w:szCs w:val="28"/>
        </w:rPr>
        <w:t>Процесс создания диаграммы углубил понимание предметной области гостиничного бизнеса и принципов проектирования автоматизированных систем.</w:t>
      </w:r>
    </w:p>
    <w:p w14:paraId="5DCABCA5" w14:textId="77777777" w:rsidR="00992C9F" w:rsidRDefault="00992C9F"/>
    <w:sectPr w:rsidR="0099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061"/>
    <w:multiLevelType w:val="multilevel"/>
    <w:tmpl w:val="121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F3932"/>
    <w:multiLevelType w:val="multilevel"/>
    <w:tmpl w:val="D990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55E0B"/>
    <w:multiLevelType w:val="multilevel"/>
    <w:tmpl w:val="1376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6B88"/>
    <w:multiLevelType w:val="multilevel"/>
    <w:tmpl w:val="34C6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99"/>
    <w:rsid w:val="00166499"/>
    <w:rsid w:val="003F7B0F"/>
    <w:rsid w:val="0099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6A74"/>
  <w15:chartTrackingRefBased/>
  <w15:docId w15:val="{1AF17003-0325-495E-BF9C-9EA48C82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64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16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6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2025-04-22T10:54:00Z</dcterms:created>
  <dcterms:modified xsi:type="dcterms:W3CDTF">2025-04-22T11:03:00Z</dcterms:modified>
</cp:coreProperties>
</file>