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3BB710E0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44062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44062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44062F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44062F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1F4676A0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095E448C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44062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57CE9A1F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9AC99A4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2C0D1D3A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44062F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3FC2E4A5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27C3EF7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по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практической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работе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№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>5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ED45293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44062F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33EE690D" w:rsidR="00886489" w:rsidRPr="003B5E24" w:rsidRDefault="0044062F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потока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данных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и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классов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40C26708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3AA5E3FC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44062F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78C33D34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44062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44062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44062F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EBB1DF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4062F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7CF9A3C8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1098B444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44062F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44062F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54F2C93C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44062F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13CB8D84" w14:textId="59E6539D" w:rsidR="0044062F" w:rsidRPr="0044062F" w:rsidRDefault="0044062F" w:rsidP="0044062F">
      <w:pPr>
        <w:pStyle w:val="Heading1"/>
        <w:numPr>
          <w:ilvl w:val="0"/>
          <w:numId w:val="47"/>
        </w:numPr>
        <w:rPr>
          <w:lang w:val="en-US"/>
        </w:rPr>
      </w:pPr>
      <w:r w:rsidRPr="0044062F">
        <w:rPr>
          <w:lang w:val="en-US"/>
        </w:rPr>
        <w:lastRenderedPageBreak/>
        <w:t>Диаграмма</w:t>
      </w:r>
      <w:r>
        <w:rPr>
          <w:lang w:val="en-US"/>
        </w:rPr>
        <w:t xml:space="preserve"> </w:t>
      </w:r>
      <w:r w:rsidRPr="0044062F">
        <w:rPr>
          <w:lang w:val="en-US"/>
        </w:rPr>
        <w:t>потока</w:t>
      </w:r>
      <w:r>
        <w:rPr>
          <w:lang w:val="en-US"/>
        </w:rPr>
        <w:t xml:space="preserve"> </w:t>
      </w:r>
      <w:r w:rsidRPr="0044062F">
        <w:rPr>
          <w:lang w:val="en-US"/>
        </w:rPr>
        <w:t>данных</w:t>
      </w:r>
    </w:p>
    <w:p w14:paraId="0300C957" w14:textId="661546C9" w:rsidR="0044062F" w:rsidRPr="0044062F" w:rsidRDefault="0044062F" w:rsidP="0044062F">
      <w:pPr>
        <w:pStyle w:val="Heading2"/>
      </w:pPr>
      <w:r w:rsidRPr="0044062F">
        <w:t>Уровень</w:t>
      </w:r>
      <w:r>
        <w:t xml:space="preserve"> </w:t>
      </w:r>
      <w:r w:rsidRPr="0044062F">
        <w:t>0</w:t>
      </w:r>
      <w:r>
        <w:t xml:space="preserve"> </w:t>
      </w:r>
      <w:r w:rsidRPr="0044062F">
        <w:t>(Контекстная</w:t>
      </w:r>
      <w:r>
        <w:t xml:space="preserve"> </w:t>
      </w:r>
      <w:r w:rsidRPr="0044062F">
        <w:t>диаграмма)</w:t>
      </w:r>
    </w:p>
    <w:p w14:paraId="2DFD0EC0" w14:textId="36F1C739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[Клиент]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602BAE2B" w14:textId="3F0F5B7B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[Страховой</w:t>
      </w:r>
      <w:r>
        <w:rPr>
          <w:bCs/>
        </w:rPr>
        <w:t xml:space="preserve"> </w:t>
      </w:r>
      <w:r w:rsidRPr="0044062F">
        <w:rPr>
          <w:bCs/>
        </w:rPr>
        <w:t>агент]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06C5A056" w14:textId="4C542834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[Специалист</w:t>
      </w:r>
      <w:r>
        <w:rPr>
          <w:bCs/>
        </w:rPr>
        <w:t xml:space="preserve"> </w:t>
      </w:r>
      <w:r w:rsidRPr="0044062F">
        <w:rPr>
          <w:bCs/>
        </w:rPr>
        <w:t>по</w:t>
      </w:r>
      <w:r>
        <w:rPr>
          <w:bCs/>
        </w:rPr>
        <w:t xml:space="preserve"> </w:t>
      </w:r>
      <w:r w:rsidRPr="0044062F">
        <w:rPr>
          <w:bCs/>
        </w:rPr>
        <w:t>выплатам]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66A4A841" w14:textId="26CF91DD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[Бухгалтер]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55D7BB79" w14:textId="5F8FADC9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[Администратор]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50400672" w14:textId="73B17D03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[Управляющий</w:t>
      </w:r>
      <w:r>
        <w:rPr>
          <w:bCs/>
        </w:rPr>
        <w:t xml:space="preserve"> </w:t>
      </w:r>
      <w:r w:rsidRPr="0044062F">
        <w:rPr>
          <w:bCs/>
        </w:rPr>
        <w:t>филиалом]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</w:p>
    <w:p w14:paraId="4344160F" w14:textId="0558DBC7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[Страховая</w:t>
      </w:r>
      <w:r>
        <w:rPr>
          <w:bCs/>
        </w:rPr>
        <w:t xml:space="preserve"> </w:t>
      </w:r>
      <w:r w:rsidRPr="0044062F">
        <w:rPr>
          <w:bCs/>
        </w:rPr>
        <w:t>компания]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5DDF07AC" w14:textId="77777777" w:rsidR="0044062F" w:rsidRDefault="0044062F" w:rsidP="0044062F">
      <w:pPr>
        <w:ind w:left="720" w:firstLine="0"/>
        <w:rPr>
          <w:bCs/>
        </w:rPr>
      </w:pPr>
      <w:r w:rsidRPr="0044062F">
        <w:rPr>
          <w:b/>
          <w:bCs/>
        </w:rPr>
        <w:t>Описание:</w:t>
      </w:r>
    </w:p>
    <w:p w14:paraId="2DFFCC68" w14:textId="28505C1E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Внешние</w:t>
      </w:r>
      <w:r>
        <w:rPr>
          <w:bCs/>
        </w:rPr>
        <w:t xml:space="preserve"> </w:t>
      </w:r>
      <w:r w:rsidRPr="0044062F">
        <w:rPr>
          <w:bCs/>
        </w:rPr>
        <w:t>акторы</w:t>
      </w:r>
      <w:r>
        <w:rPr>
          <w:bCs/>
        </w:rPr>
        <w:t xml:space="preserve"> </w:t>
      </w:r>
      <w:r w:rsidRPr="0044062F">
        <w:rPr>
          <w:bCs/>
        </w:rPr>
        <w:t>взаимодействуют</w:t>
      </w:r>
      <w:r>
        <w:rPr>
          <w:bCs/>
        </w:rPr>
        <w:t xml:space="preserve"> </w:t>
      </w:r>
      <w:r w:rsidRPr="0044062F">
        <w:rPr>
          <w:bCs/>
        </w:rPr>
        <w:t>с</w:t>
      </w:r>
      <w:r>
        <w:rPr>
          <w:bCs/>
        </w:rPr>
        <w:t xml:space="preserve"> </w:t>
      </w:r>
      <w:r w:rsidRPr="0044062F">
        <w:rPr>
          <w:bCs/>
        </w:rPr>
        <w:t>системой</w:t>
      </w:r>
      <w:r>
        <w:rPr>
          <w:bCs/>
        </w:rPr>
        <w:t xml:space="preserve"> </w:t>
      </w:r>
      <w:r w:rsidRPr="0044062F">
        <w:rPr>
          <w:bCs/>
        </w:rPr>
        <w:t>для</w:t>
      </w:r>
      <w:r>
        <w:rPr>
          <w:bCs/>
        </w:rPr>
        <w:t xml:space="preserve"> </w:t>
      </w:r>
      <w:r w:rsidRPr="0044062F">
        <w:rPr>
          <w:bCs/>
        </w:rPr>
        <w:t>выполнения</w:t>
      </w:r>
      <w:r>
        <w:rPr>
          <w:bCs/>
        </w:rPr>
        <w:t xml:space="preserve"> </w:t>
      </w:r>
      <w:r w:rsidRPr="0044062F">
        <w:rPr>
          <w:bCs/>
        </w:rPr>
        <w:t>операций,</w:t>
      </w:r>
      <w:r>
        <w:rPr>
          <w:bCs/>
        </w:rPr>
        <w:t xml:space="preserve"> </w:t>
      </w:r>
      <w:r w:rsidRPr="0044062F">
        <w:rPr>
          <w:bCs/>
        </w:rPr>
        <w:t>связанных</w:t>
      </w:r>
      <w:r>
        <w:rPr>
          <w:bCs/>
        </w:rPr>
        <w:t xml:space="preserve"> </w:t>
      </w:r>
      <w:r w:rsidRPr="0044062F">
        <w:rPr>
          <w:bCs/>
        </w:rPr>
        <w:t>с</w:t>
      </w:r>
      <w:r>
        <w:rPr>
          <w:bCs/>
        </w:rPr>
        <w:t xml:space="preserve"> </w:t>
      </w:r>
      <w:r w:rsidRPr="0044062F">
        <w:rPr>
          <w:bCs/>
        </w:rPr>
        <w:t>договорами</w:t>
      </w:r>
      <w:r>
        <w:rPr>
          <w:bCs/>
        </w:rPr>
        <w:t xml:space="preserve"> </w:t>
      </w:r>
      <w:r w:rsidRPr="0044062F">
        <w:rPr>
          <w:bCs/>
        </w:rPr>
        <w:t>страхования,</w:t>
      </w:r>
      <w:r>
        <w:rPr>
          <w:bCs/>
        </w:rPr>
        <w:t xml:space="preserve"> </w:t>
      </w:r>
      <w:r w:rsidRPr="0044062F">
        <w:rPr>
          <w:bCs/>
        </w:rPr>
        <w:t>выплатами</w:t>
      </w:r>
      <w:r>
        <w:rPr>
          <w:bCs/>
        </w:rPr>
        <w:t xml:space="preserve"> </w:t>
      </w:r>
      <w:r w:rsidRPr="0044062F">
        <w:rPr>
          <w:bCs/>
        </w:rPr>
        <w:t>и</w:t>
      </w:r>
      <w:r>
        <w:rPr>
          <w:bCs/>
        </w:rPr>
        <w:t xml:space="preserve"> </w:t>
      </w:r>
      <w:r w:rsidRPr="0044062F">
        <w:rPr>
          <w:bCs/>
        </w:rPr>
        <w:t>финансовым</w:t>
      </w:r>
      <w:r>
        <w:rPr>
          <w:bCs/>
        </w:rPr>
        <w:t xml:space="preserve"> </w:t>
      </w:r>
      <w:r w:rsidRPr="0044062F">
        <w:rPr>
          <w:bCs/>
        </w:rPr>
        <w:t>учетом.</w:t>
      </w:r>
    </w:p>
    <w:p w14:paraId="57049457" w14:textId="61B42444" w:rsidR="0044062F" w:rsidRPr="0044062F" w:rsidRDefault="0044062F" w:rsidP="0044062F">
      <w:pPr>
        <w:pStyle w:val="Heading2"/>
      </w:pPr>
      <w:r w:rsidRPr="0044062F">
        <w:t>Уровень</w:t>
      </w:r>
      <w:r>
        <w:t xml:space="preserve"> </w:t>
      </w:r>
      <w:r w:rsidRPr="0044062F">
        <w:t>1</w:t>
      </w:r>
      <w:r>
        <w:t xml:space="preserve"> </w:t>
      </w:r>
      <w:r w:rsidRPr="0044062F">
        <w:t>(Основная</w:t>
      </w:r>
      <w:r>
        <w:t xml:space="preserve"> </w:t>
      </w:r>
      <w:r w:rsidRPr="0044062F">
        <w:t>бизнес-логика)</w:t>
      </w:r>
    </w:p>
    <w:p w14:paraId="1C52D5B7" w14:textId="41CE1679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[Клиент]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[Заключение</w:t>
      </w:r>
      <w:r>
        <w:rPr>
          <w:bCs/>
        </w:rPr>
        <w:t xml:space="preserve"> </w:t>
      </w:r>
      <w:r w:rsidRPr="0044062F">
        <w:rPr>
          <w:bCs/>
        </w:rPr>
        <w:t>договора]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30DD87C7" w14:textId="3B18D6FB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[Страховой</w:t>
      </w:r>
      <w:r>
        <w:rPr>
          <w:bCs/>
        </w:rPr>
        <w:t xml:space="preserve"> </w:t>
      </w:r>
      <w:r w:rsidRPr="0044062F">
        <w:rPr>
          <w:bCs/>
        </w:rPr>
        <w:t>агент]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[Расчет</w:t>
      </w:r>
      <w:r>
        <w:rPr>
          <w:bCs/>
        </w:rPr>
        <w:t xml:space="preserve"> </w:t>
      </w:r>
      <w:r w:rsidRPr="0044062F">
        <w:rPr>
          <w:bCs/>
        </w:rPr>
        <w:t>страховой</w:t>
      </w:r>
      <w:r>
        <w:rPr>
          <w:bCs/>
        </w:rPr>
        <w:t xml:space="preserve"> </w:t>
      </w:r>
      <w:r w:rsidRPr="0044062F">
        <w:rPr>
          <w:bCs/>
        </w:rPr>
        <w:t>премии]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3DAE9CE8" w14:textId="51AF706F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[Специалист</w:t>
      </w:r>
      <w:r>
        <w:rPr>
          <w:bCs/>
        </w:rPr>
        <w:t xml:space="preserve"> </w:t>
      </w:r>
      <w:r w:rsidRPr="0044062F">
        <w:rPr>
          <w:bCs/>
        </w:rPr>
        <w:t>по</w:t>
      </w:r>
      <w:r>
        <w:rPr>
          <w:bCs/>
        </w:rPr>
        <w:t xml:space="preserve"> </w:t>
      </w:r>
      <w:r w:rsidRPr="0044062F">
        <w:rPr>
          <w:bCs/>
        </w:rPr>
        <w:t>выплатам]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[Оформление</w:t>
      </w:r>
      <w:r>
        <w:rPr>
          <w:bCs/>
        </w:rPr>
        <w:t xml:space="preserve"> </w:t>
      </w:r>
      <w:r w:rsidRPr="0044062F">
        <w:rPr>
          <w:bCs/>
        </w:rPr>
        <w:t>страховой</w:t>
      </w:r>
      <w:r>
        <w:rPr>
          <w:bCs/>
        </w:rPr>
        <w:t xml:space="preserve"> </w:t>
      </w:r>
      <w:r w:rsidRPr="0044062F">
        <w:rPr>
          <w:bCs/>
        </w:rPr>
        <w:t>выплаты]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6EC65249" w14:textId="74D6BBAF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[Бухгалтер]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[Формирование</w:t>
      </w:r>
      <w:r>
        <w:rPr>
          <w:bCs/>
        </w:rPr>
        <w:t xml:space="preserve"> </w:t>
      </w:r>
      <w:r w:rsidRPr="0044062F">
        <w:rPr>
          <w:bCs/>
        </w:rPr>
        <w:t>финансового</w:t>
      </w:r>
      <w:r>
        <w:rPr>
          <w:bCs/>
        </w:rPr>
        <w:t xml:space="preserve"> </w:t>
      </w:r>
      <w:r w:rsidRPr="0044062F">
        <w:rPr>
          <w:bCs/>
        </w:rPr>
        <w:t>отчета]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494FAAD6" w14:textId="25EE0563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[Управляющий</w:t>
      </w:r>
      <w:r>
        <w:rPr>
          <w:bCs/>
        </w:rPr>
        <w:t xml:space="preserve"> </w:t>
      </w:r>
      <w:r w:rsidRPr="0044062F">
        <w:rPr>
          <w:bCs/>
        </w:rPr>
        <w:t>филиалом]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[Анализ</w:t>
      </w:r>
      <w:r>
        <w:rPr>
          <w:bCs/>
        </w:rPr>
        <w:t xml:space="preserve"> </w:t>
      </w:r>
      <w:r w:rsidRPr="0044062F">
        <w:rPr>
          <w:bCs/>
        </w:rPr>
        <w:t>эффективности</w:t>
      </w:r>
      <w:r>
        <w:rPr>
          <w:bCs/>
        </w:rPr>
        <w:t xml:space="preserve"> </w:t>
      </w:r>
      <w:r w:rsidRPr="0044062F">
        <w:rPr>
          <w:bCs/>
        </w:rPr>
        <w:t>филиала]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[База</w:t>
      </w:r>
      <w:r>
        <w:rPr>
          <w:bCs/>
        </w:rPr>
        <w:t xml:space="preserve"> </w:t>
      </w:r>
      <w:r w:rsidRPr="0044062F">
        <w:rPr>
          <w:bCs/>
        </w:rPr>
        <w:t>данных]</w:t>
      </w:r>
    </w:p>
    <w:p w14:paraId="1059B860" w14:textId="792E4244" w:rsidR="0044062F" w:rsidRPr="0044062F" w:rsidRDefault="0044062F" w:rsidP="0044062F">
      <w:pPr>
        <w:ind w:left="720" w:firstLine="0"/>
        <w:rPr>
          <w:bCs/>
          <w:lang w:val="en-US"/>
        </w:rPr>
      </w:pPr>
      <w:r w:rsidRPr="0044062F">
        <w:rPr>
          <w:bCs/>
          <w:lang w:val="en-US"/>
        </w:rPr>
        <w:t>[Администратор]</w:t>
      </w:r>
      <w:r>
        <w:rPr>
          <w:bCs/>
          <w:lang w:val="en-US"/>
        </w:rPr>
        <w:t xml:space="preserve"> </w:t>
      </w:r>
      <w:r w:rsidRPr="0044062F">
        <w:rPr>
          <w:bCs/>
          <w:lang w:val="en-US"/>
        </w:rPr>
        <w:t>--&gt;</w:t>
      </w:r>
      <w:r>
        <w:rPr>
          <w:bCs/>
          <w:lang w:val="en-US"/>
        </w:rPr>
        <w:t xml:space="preserve"> </w:t>
      </w:r>
      <w:r w:rsidRPr="0044062F">
        <w:rPr>
          <w:bCs/>
          <w:lang w:val="en-US"/>
        </w:rPr>
        <w:t>[Управление</w:t>
      </w:r>
      <w:r>
        <w:rPr>
          <w:bCs/>
          <w:lang w:val="en-US"/>
        </w:rPr>
        <w:t xml:space="preserve"> </w:t>
      </w:r>
      <w:r w:rsidRPr="0044062F">
        <w:rPr>
          <w:bCs/>
          <w:lang w:val="en-US"/>
        </w:rPr>
        <w:t>доступом]</w:t>
      </w:r>
      <w:r>
        <w:rPr>
          <w:bCs/>
          <w:lang w:val="en-US"/>
        </w:rPr>
        <w:t xml:space="preserve"> </w:t>
      </w:r>
      <w:r w:rsidRPr="0044062F">
        <w:rPr>
          <w:bCs/>
          <w:lang w:val="en-US"/>
        </w:rPr>
        <w:t>--&gt;</w:t>
      </w:r>
      <w:r>
        <w:rPr>
          <w:bCs/>
          <w:lang w:val="en-US"/>
        </w:rPr>
        <w:t xml:space="preserve"> </w:t>
      </w:r>
      <w:r w:rsidRPr="0044062F">
        <w:rPr>
          <w:bCs/>
          <w:lang w:val="en-US"/>
        </w:rPr>
        <w:t>[Система]</w:t>
      </w:r>
    </w:p>
    <w:p w14:paraId="5D02EC2D" w14:textId="37957C11" w:rsidR="0044062F" w:rsidRPr="0044062F" w:rsidRDefault="0044062F" w:rsidP="0044062F">
      <w:pPr>
        <w:pStyle w:val="Heading2"/>
      </w:pPr>
      <w:r w:rsidRPr="0044062F">
        <w:rPr>
          <w:lang w:val="en-US"/>
        </w:rPr>
        <w:lastRenderedPageBreak/>
        <w:t>Пояснение</w:t>
      </w:r>
    </w:p>
    <w:p w14:paraId="542B681E" w14:textId="59BDF634" w:rsidR="0044062F" w:rsidRPr="0044062F" w:rsidRDefault="0044062F" w:rsidP="0044062F">
      <w:pPr>
        <w:numPr>
          <w:ilvl w:val="0"/>
          <w:numId w:val="45"/>
        </w:numPr>
      </w:pPr>
      <w:r w:rsidRPr="0044062F">
        <w:t>Заключение</w:t>
      </w:r>
      <w:r>
        <w:t xml:space="preserve"> </w:t>
      </w:r>
      <w:r w:rsidRPr="0044062F">
        <w:t>договора:</w:t>
      </w:r>
      <w:r>
        <w:rPr>
          <w:lang w:val="en-US"/>
        </w:rPr>
        <w:t xml:space="preserve"> </w:t>
      </w:r>
      <w:r w:rsidRPr="0044062F">
        <w:t>Ввод</w:t>
      </w:r>
      <w:r>
        <w:t xml:space="preserve"> </w:t>
      </w:r>
      <w:r w:rsidRPr="0044062F">
        <w:t>данных</w:t>
      </w:r>
      <w:r>
        <w:t xml:space="preserve"> </w:t>
      </w:r>
      <w:r w:rsidRPr="0044062F">
        <w:t>о</w:t>
      </w:r>
      <w:r>
        <w:t xml:space="preserve"> </w:t>
      </w:r>
      <w:r w:rsidRPr="0044062F">
        <w:t>договоре</w:t>
      </w:r>
      <w:r>
        <w:t xml:space="preserve"> </w:t>
      </w:r>
      <w:r w:rsidRPr="0044062F">
        <w:t>(страховая</w:t>
      </w:r>
      <w:r>
        <w:t xml:space="preserve"> </w:t>
      </w:r>
      <w:r w:rsidRPr="0044062F">
        <w:t>сумма,</w:t>
      </w:r>
      <w:r>
        <w:t xml:space="preserve"> </w:t>
      </w:r>
      <w:r w:rsidRPr="0044062F">
        <w:t>тариф,</w:t>
      </w:r>
      <w:r>
        <w:t xml:space="preserve"> </w:t>
      </w:r>
      <w:r w:rsidRPr="0044062F">
        <w:t>филиал).</w:t>
      </w:r>
    </w:p>
    <w:p w14:paraId="204624B6" w14:textId="5B0130B4" w:rsidR="0044062F" w:rsidRPr="0044062F" w:rsidRDefault="0044062F" w:rsidP="0044062F">
      <w:pPr>
        <w:numPr>
          <w:ilvl w:val="0"/>
          <w:numId w:val="45"/>
        </w:numPr>
      </w:pPr>
      <w:r w:rsidRPr="0044062F">
        <w:t>Расчет</w:t>
      </w:r>
      <w:r>
        <w:t xml:space="preserve"> </w:t>
      </w:r>
      <w:r w:rsidRPr="0044062F">
        <w:t>страховой</w:t>
      </w:r>
      <w:r>
        <w:t xml:space="preserve"> </w:t>
      </w:r>
      <w:r w:rsidRPr="0044062F">
        <w:t>премии:</w:t>
      </w:r>
      <w:r>
        <w:rPr>
          <w:lang w:val="en-US"/>
        </w:rPr>
        <w:t xml:space="preserve"> </w:t>
      </w:r>
      <w:r w:rsidRPr="0044062F">
        <w:t>Премия</w:t>
      </w:r>
      <w:r>
        <w:t xml:space="preserve"> </w:t>
      </w:r>
      <w:r w:rsidRPr="0044062F">
        <w:t>=</w:t>
      </w:r>
      <w:r>
        <w:t xml:space="preserve"> </w:t>
      </w:r>
      <w:r w:rsidRPr="0044062F">
        <w:t>Страховая</w:t>
      </w:r>
      <w:r>
        <w:t xml:space="preserve"> </w:t>
      </w:r>
      <w:r w:rsidRPr="0044062F">
        <w:t>сумма</w:t>
      </w:r>
      <w:r>
        <w:t xml:space="preserve"> </w:t>
      </w:r>
      <w:r w:rsidRPr="0044062F">
        <w:t>×</w:t>
      </w:r>
      <w:r>
        <w:t xml:space="preserve"> </w:t>
      </w:r>
      <w:r w:rsidRPr="0044062F">
        <w:t>Тарифная</w:t>
      </w:r>
      <w:r>
        <w:t xml:space="preserve"> </w:t>
      </w:r>
      <w:r w:rsidRPr="0044062F">
        <w:t>ставка.</w:t>
      </w:r>
    </w:p>
    <w:p w14:paraId="3DFB1D7A" w14:textId="0BF49F39" w:rsidR="0044062F" w:rsidRPr="0044062F" w:rsidRDefault="0044062F" w:rsidP="0044062F">
      <w:pPr>
        <w:numPr>
          <w:ilvl w:val="0"/>
          <w:numId w:val="45"/>
        </w:numPr>
      </w:pPr>
      <w:r w:rsidRPr="0044062F">
        <w:t>Оформление</w:t>
      </w:r>
      <w:r>
        <w:t xml:space="preserve"> </w:t>
      </w:r>
      <w:r w:rsidRPr="0044062F">
        <w:t>выплаты:</w:t>
      </w:r>
      <w:r>
        <w:rPr>
          <w:lang w:val="en-US"/>
        </w:rPr>
        <w:t xml:space="preserve"> </w:t>
      </w:r>
      <w:r w:rsidRPr="0044062F">
        <w:t>Учет</w:t>
      </w:r>
      <w:r>
        <w:t xml:space="preserve"> </w:t>
      </w:r>
      <w:r w:rsidRPr="0044062F">
        <w:t>страховых</w:t>
      </w:r>
      <w:r>
        <w:t xml:space="preserve"> </w:t>
      </w:r>
      <w:r w:rsidRPr="0044062F">
        <w:t>случаев</w:t>
      </w:r>
      <w:r>
        <w:t xml:space="preserve"> </w:t>
      </w:r>
      <w:r w:rsidRPr="0044062F">
        <w:t>и</w:t>
      </w:r>
      <w:r>
        <w:t xml:space="preserve"> </w:t>
      </w:r>
      <w:r w:rsidRPr="0044062F">
        <w:t>выплат.</w:t>
      </w:r>
    </w:p>
    <w:p w14:paraId="65A6B679" w14:textId="6C22547E" w:rsidR="0044062F" w:rsidRPr="0044062F" w:rsidRDefault="0044062F" w:rsidP="0044062F">
      <w:pPr>
        <w:numPr>
          <w:ilvl w:val="0"/>
          <w:numId w:val="45"/>
        </w:numPr>
      </w:pPr>
      <w:r w:rsidRPr="0044062F">
        <w:t>Финансовый</w:t>
      </w:r>
      <w:r>
        <w:t xml:space="preserve"> </w:t>
      </w:r>
      <w:r w:rsidRPr="0044062F">
        <w:t>отчет:</w:t>
      </w:r>
      <w:r>
        <w:rPr>
          <w:lang w:val="en-US"/>
        </w:rPr>
        <w:t xml:space="preserve"> </w:t>
      </w:r>
      <w:r w:rsidRPr="0044062F">
        <w:t>Анализ</w:t>
      </w:r>
      <w:r>
        <w:t xml:space="preserve"> </w:t>
      </w:r>
      <w:r w:rsidRPr="0044062F">
        <w:t>доходов/расходов</w:t>
      </w:r>
      <w:r>
        <w:t xml:space="preserve"> </w:t>
      </w:r>
      <w:r w:rsidRPr="0044062F">
        <w:t>по</w:t>
      </w:r>
      <w:r>
        <w:t xml:space="preserve"> </w:t>
      </w:r>
      <w:r w:rsidRPr="0044062F">
        <w:t>филиалам</w:t>
      </w:r>
      <w:r>
        <w:t xml:space="preserve"> </w:t>
      </w:r>
      <w:r w:rsidRPr="0044062F">
        <w:t>и</w:t>
      </w:r>
      <w:r>
        <w:t xml:space="preserve"> </w:t>
      </w:r>
      <w:r w:rsidRPr="0044062F">
        <w:t>видам</w:t>
      </w:r>
      <w:r>
        <w:t xml:space="preserve"> </w:t>
      </w:r>
      <w:r w:rsidRPr="0044062F">
        <w:t>страхования.</w:t>
      </w:r>
    </w:p>
    <w:p w14:paraId="47B3220A" w14:textId="77777777" w:rsidR="0044062F" w:rsidRPr="0044062F" w:rsidRDefault="0058323B" w:rsidP="0044062F">
      <w:pPr>
        <w:ind w:left="720" w:firstLine="0"/>
        <w:rPr>
          <w:bCs/>
          <w:lang w:val="en-US"/>
        </w:rPr>
      </w:pPr>
      <w:r w:rsidRPr="0058323B">
        <w:rPr>
          <w:noProof/>
          <w:lang w:val="en-US"/>
          <w14:ligatures w14:val="none"/>
        </w:rPr>
        <w:pict w14:anchorId="500CF896">
          <v:rect id="_x0000_i1025" alt="" style="width:431.95pt;height:.05pt;mso-width-percent:0;mso-height-percent:0;mso-width-percent:0;mso-height-percent:0" o:hrpct="923" o:hralign="center" o:hrstd="t" o:hrnoshade="t" o:hr="t" fillcolor="#f8faff" stroked="f"/>
        </w:pict>
      </w:r>
    </w:p>
    <w:p w14:paraId="3E2DAA8E" w14:textId="090EF872" w:rsidR="0044062F" w:rsidRPr="0044062F" w:rsidRDefault="0044062F" w:rsidP="0044062F">
      <w:pPr>
        <w:pStyle w:val="Heading1"/>
      </w:pPr>
      <w:r w:rsidRPr="0044062F">
        <w:rPr>
          <w:lang w:val="en-US"/>
        </w:rPr>
        <w:t>2.</w:t>
      </w:r>
      <w:r>
        <w:rPr>
          <w:lang w:val="en-US"/>
        </w:rPr>
        <w:t xml:space="preserve"> </w:t>
      </w:r>
      <w:r w:rsidRPr="0044062F">
        <w:rPr>
          <w:lang w:val="en-US"/>
        </w:rPr>
        <w:t>Диаграмма</w:t>
      </w:r>
      <w:r>
        <w:rPr>
          <w:lang w:val="en-US"/>
        </w:rPr>
        <w:t xml:space="preserve"> </w:t>
      </w:r>
      <w:r w:rsidRPr="0044062F">
        <w:rPr>
          <w:lang w:val="en-US"/>
        </w:rPr>
        <w:t>классов</w:t>
      </w:r>
    </w:p>
    <w:p w14:paraId="35B56693" w14:textId="136F5228" w:rsidR="0044062F" w:rsidRPr="0044062F" w:rsidRDefault="0044062F" w:rsidP="0044062F">
      <w:pPr>
        <w:pStyle w:val="Heading2"/>
      </w:pPr>
      <w:r w:rsidRPr="0044062F">
        <w:rPr>
          <w:lang w:val="en-US"/>
        </w:rPr>
        <w:t>Основные</w:t>
      </w:r>
      <w:r>
        <w:rPr>
          <w:lang w:val="en-US"/>
        </w:rPr>
        <w:t xml:space="preserve"> </w:t>
      </w:r>
      <w:r w:rsidRPr="0044062F">
        <w:rPr>
          <w:lang w:val="en-US"/>
        </w:rPr>
        <w:t>классы</w:t>
      </w:r>
    </w:p>
    <w:p w14:paraId="0B2CDE29" w14:textId="4A598099" w:rsidR="0044062F" w:rsidRPr="0044062F" w:rsidRDefault="0044062F" w:rsidP="0044062F">
      <w:pPr>
        <w:pStyle w:val="Code"/>
      </w:pPr>
      <w:r w:rsidRPr="0044062F">
        <w:t>class</w:t>
      </w:r>
      <w:r>
        <w:t xml:space="preserve"> </w:t>
      </w:r>
      <w:r w:rsidRPr="0044062F">
        <w:t>Договор</w:t>
      </w:r>
      <w:r>
        <w:t xml:space="preserve"> </w:t>
      </w:r>
      <w:r w:rsidRPr="0044062F">
        <w:t>{</w:t>
      </w:r>
    </w:p>
    <w:p w14:paraId="53538CAE" w14:textId="0E691F30" w:rsidR="0044062F" w:rsidRPr="0044062F" w:rsidRDefault="0044062F" w:rsidP="0044062F">
      <w:pPr>
        <w:pStyle w:val="Code"/>
      </w:pPr>
      <w:r>
        <w:t xml:space="preserve">    </w:t>
      </w:r>
      <w:r w:rsidRPr="0044062F">
        <w:t>-</w:t>
      </w:r>
      <w:r>
        <w:t xml:space="preserve"> </w:t>
      </w:r>
      <w:r w:rsidRPr="0044062F">
        <w:t>номер_договора:</w:t>
      </w:r>
      <w:r>
        <w:t xml:space="preserve"> </w:t>
      </w:r>
      <w:r w:rsidRPr="0044062F">
        <w:t>int</w:t>
      </w:r>
      <w:r>
        <w:t xml:space="preserve"> </w:t>
      </w:r>
      <w:r w:rsidRPr="0044062F">
        <w:t>(PK)</w:t>
      </w:r>
    </w:p>
    <w:p w14:paraId="4748DB7B" w14:textId="3347AB64" w:rsidR="0044062F" w:rsidRPr="0044062F" w:rsidRDefault="0044062F" w:rsidP="0044062F">
      <w:pPr>
        <w:pStyle w:val="Code"/>
        <w:rPr>
          <w:lang w:val="ru-RU"/>
        </w:rPr>
      </w:pPr>
      <w: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дата_заключения:</w:t>
      </w:r>
      <w:r>
        <w:rPr>
          <w:lang w:val="ru-RU"/>
        </w:rPr>
        <w:t xml:space="preserve"> </w:t>
      </w:r>
      <w:r w:rsidRPr="0044062F">
        <w:t>date</w:t>
      </w:r>
    </w:p>
    <w:p w14:paraId="5118E994" w14:textId="1850118B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страховая_сумма:</w:t>
      </w:r>
      <w:r>
        <w:rPr>
          <w:lang w:val="ru-RU"/>
        </w:rPr>
        <w:t xml:space="preserve"> </w:t>
      </w:r>
      <w:r w:rsidRPr="0044062F">
        <w:t>decimal</w:t>
      </w:r>
    </w:p>
    <w:p w14:paraId="43C5C22F" w14:textId="07A964AB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тарифная_ставка:</w:t>
      </w:r>
      <w:r>
        <w:rPr>
          <w:lang w:val="ru-RU"/>
        </w:rPr>
        <w:t xml:space="preserve"> </w:t>
      </w:r>
      <w:r w:rsidRPr="0044062F">
        <w:t>decimal</w:t>
      </w:r>
    </w:p>
    <w:p w14:paraId="14B762BD" w14:textId="6ABDD467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код_филиала: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FK</w:t>
      </w:r>
      <w:r w:rsidRPr="0044062F">
        <w:rPr>
          <w:lang w:val="ru-RU"/>
        </w:rPr>
        <w:t>)</w:t>
      </w:r>
    </w:p>
    <w:p w14:paraId="5A53A215" w14:textId="43EA1AAD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код_вида_страхования: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FK</w:t>
      </w:r>
      <w:r w:rsidRPr="0044062F">
        <w:rPr>
          <w:lang w:val="ru-RU"/>
        </w:rPr>
        <w:t>)</w:t>
      </w:r>
    </w:p>
    <w:p w14:paraId="557DED06" w14:textId="77777777" w:rsidR="0044062F" w:rsidRPr="0044062F" w:rsidRDefault="0044062F" w:rsidP="0044062F">
      <w:pPr>
        <w:pStyle w:val="Code"/>
        <w:rPr>
          <w:lang w:val="ru-RU"/>
        </w:rPr>
      </w:pPr>
      <w:r w:rsidRPr="0044062F">
        <w:rPr>
          <w:lang w:val="ru-RU"/>
        </w:rPr>
        <w:t>}</w:t>
      </w:r>
    </w:p>
    <w:p w14:paraId="5AFAE083" w14:textId="77777777" w:rsidR="0044062F" w:rsidRPr="0044062F" w:rsidRDefault="0044062F" w:rsidP="0044062F">
      <w:pPr>
        <w:pStyle w:val="Code"/>
        <w:rPr>
          <w:lang w:val="ru-RU"/>
        </w:rPr>
      </w:pPr>
    </w:p>
    <w:p w14:paraId="6583D98E" w14:textId="691ABC53" w:rsidR="0044062F" w:rsidRPr="0044062F" w:rsidRDefault="0044062F" w:rsidP="0044062F">
      <w:pPr>
        <w:pStyle w:val="Code"/>
        <w:rPr>
          <w:lang w:val="ru-RU"/>
        </w:rPr>
      </w:pPr>
      <w:r w:rsidRPr="0044062F">
        <w:t>class</w:t>
      </w:r>
      <w:r>
        <w:rPr>
          <w:lang w:val="ru-RU"/>
        </w:rPr>
        <w:t xml:space="preserve"> </w:t>
      </w:r>
      <w:r w:rsidRPr="0044062F">
        <w:rPr>
          <w:lang w:val="ru-RU"/>
        </w:rPr>
        <w:t>Вид_страхования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0E3DFFDF" w14:textId="05E02E5F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код_вида: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PK</w:t>
      </w:r>
      <w:r w:rsidRPr="0044062F">
        <w:rPr>
          <w:lang w:val="ru-RU"/>
        </w:rPr>
        <w:t>)</w:t>
      </w:r>
    </w:p>
    <w:p w14:paraId="7B8DB4F9" w14:textId="2041B99F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наименование:</w:t>
      </w:r>
      <w:r>
        <w:rPr>
          <w:lang w:val="ru-RU"/>
        </w:rPr>
        <w:t xml:space="preserve"> </w:t>
      </w:r>
      <w:r w:rsidRPr="0044062F">
        <w:t>string</w:t>
      </w:r>
    </w:p>
    <w:p w14:paraId="06649FAF" w14:textId="77777777" w:rsidR="0044062F" w:rsidRPr="0044062F" w:rsidRDefault="0044062F" w:rsidP="0044062F">
      <w:pPr>
        <w:pStyle w:val="Code"/>
        <w:rPr>
          <w:lang w:val="ru-RU"/>
        </w:rPr>
      </w:pPr>
      <w:r w:rsidRPr="0044062F">
        <w:rPr>
          <w:lang w:val="ru-RU"/>
        </w:rPr>
        <w:t>}</w:t>
      </w:r>
    </w:p>
    <w:p w14:paraId="5D4EAD5A" w14:textId="77777777" w:rsidR="0044062F" w:rsidRPr="0044062F" w:rsidRDefault="0044062F" w:rsidP="0044062F">
      <w:pPr>
        <w:pStyle w:val="Code"/>
        <w:rPr>
          <w:lang w:val="ru-RU"/>
        </w:rPr>
      </w:pPr>
    </w:p>
    <w:p w14:paraId="2E5D390D" w14:textId="3B55692E" w:rsidR="0044062F" w:rsidRPr="0044062F" w:rsidRDefault="0044062F" w:rsidP="0044062F">
      <w:pPr>
        <w:pStyle w:val="Code"/>
        <w:rPr>
          <w:lang w:val="ru-RU"/>
        </w:rPr>
      </w:pPr>
      <w:r w:rsidRPr="0044062F">
        <w:t>class</w:t>
      </w:r>
      <w:r>
        <w:rPr>
          <w:lang w:val="ru-RU"/>
        </w:rPr>
        <w:t xml:space="preserve"> </w:t>
      </w:r>
      <w:r w:rsidRPr="0044062F">
        <w:rPr>
          <w:lang w:val="ru-RU"/>
        </w:rPr>
        <w:t>Филиал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49627C04" w14:textId="5A3AF188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код_филиала: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PK</w:t>
      </w:r>
      <w:r w:rsidRPr="0044062F">
        <w:rPr>
          <w:lang w:val="ru-RU"/>
        </w:rPr>
        <w:t>)</w:t>
      </w:r>
    </w:p>
    <w:p w14:paraId="623C8C8D" w14:textId="3B8D6CC8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название:</w:t>
      </w:r>
      <w:r>
        <w:rPr>
          <w:lang w:val="ru-RU"/>
        </w:rPr>
        <w:t xml:space="preserve"> </w:t>
      </w:r>
      <w:r w:rsidRPr="0044062F">
        <w:t>string</w:t>
      </w:r>
    </w:p>
    <w:p w14:paraId="47E8FB07" w14:textId="5FB4AE7C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lastRenderedPageBreak/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адрес:</w:t>
      </w:r>
      <w:r>
        <w:rPr>
          <w:lang w:val="ru-RU"/>
        </w:rPr>
        <w:t xml:space="preserve"> </w:t>
      </w:r>
      <w:r w:rsidRPr="0044062F">
        <w:t>string</w:t>
      </w:r>
    </w:p>
    <w:p w14:paraId="4FF31468" w14:textId="56593EBF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телефон:</w:t>
      </w:r>
      <w:r>
        <w:rPr>
          <w:lang w:val="ru-RU"/>
        </w:rPr>
        <w:t xml:space="preserve"> </w:t>
      </w:r>
      <w:r w:rsidRPr="0044062F">
        <w:t>string</w:t>
      </w:r>
    </w:p>
    <w:p w14:paraId="3B62C3F5" w14:textId="77777777" w:rsidR="0044062F" w:rsidRPr="0044062F" w:rsidRDefault="0044062F" w:rsidP="0044062F">
      <w:pPr>
        <w:pStyle w:val="Code"/>
        <w:rPr>
          <w:lang w:val="ru-RU"/>
        </w:rPr>
      </w:pPr>
      <w:r w:rsidRPr="0044062F">
        <w:rPr>
          <w:lang w:val="ru-RU"/>
        </w:rPr>
        <w:t>}</w:t>
      </w:r>
    </w:p>
    <w:p w14:paraId="5704503D" w14:textId="77777777" w:rsidR="0044062F" w:rsidRPr="0044062F" w:rsidRDefault="0044062F" w:rsidP="0044062F">
      <w:pPr>
        <w:pStyle w:val="Code"/>
        <w:rPr>
          <w:lang w:val="ru-RU"/>
        </w:rPr>
      </w:pPr>
    </w:p>
    <w:p w14:paraId="5B8723E0" w14:textId="48144A3D" w:rsidR="0044062F" w:rsidRPr="0044062F" w:rsidRDefault="0044062F" w:rsidP="0044062F">
      <w:pPr>
        <w:pStyle w:val="Code"/>
        <w:rPr>
          <w:lang w:val="ru-RU"/>
        </w:rPr>
      </w:pPr>
      <w:r w:rsidRPr="0044062F">
        <w:t>class</w:t>
      </w:r>
      <w:r>
        <w:rPr>
          <w:lang w:val="ru-RU"/>
        </w:rPr>
        <w:t xml:space="preserve"> </w:t>
      </w:r>
      <w:r w:rsidRPr="0044062F">
        <w:rPr>
          <w:lang w:val="ru-RU"/>
        </w:rPr>
        <w:t>Платеж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6A7841E8" w14:textId="57E8E8AB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номер_платежа: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PK</w:t>
      </w:r>
      <w:r w:rsidRPr="0044062F">
        <w:rPr>
          <w:lang w:val="ru-RU"/>
        </w:rPr>
        <w:t>)</w:t>
      </w:r>
    </w:p>
    <w:p w14:paraId="228552F3" w14:textId="0A483471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сумма:</w:t>
      </w:r>
      <w:r>
        <w:rPr>
          <w:lang w:val="ru-RU"/>
        </w:rPr>
        <w:t xml:space="preserve"> </w:t>
      </w:r>
      <w:r w:rsidRPr="0044062F">
        <w:t>decimal</w:t>
      </w:r>
    </w:p>
    <w:p w14:paraId="6FCBFCCE" w14:textId="6A31B47E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дата:</w:t>
      </w:r>
      <w:r>
        <w:rPr>
          <w:lang w:val="ru-RU"/>
        </w:rPr>
        <w:t xml:space="preserve"> </w:t>
      </w:r>
      <w:r w:rsidRPr="0044062F">
        <w:t>date</w:t>
      </w:r>
    </w:p>
    <w:p w14:paraId="7FAE6471" w14:textId="527212AC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номер_договора: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FK</w:t>
      </w:r>
      <w:r w:rsidRPr="0044062F">
        <w:rPr>
          <w:lang w:val="ru-RU"/>
        </w:rPr>
        <w:t>)</w:t>
      </w:r>
    </w:p>
    <w:p w14:paraId="60503BC2" w14:textId="77777777" w:rsidR="0044062F" w:rsidRPr="0044062F" w:rsidRDefault="0044062F" w:rsidP="0044062F">
      <w:pPr>
        <w:pStyle w:val="Code"/>
      </w:pPr>
      <w:r w:rsidRPr="0044062F">
        <w:t>}</w:t>
      </w:r>
    </w:p>
    <w:p w14:paraId="0111734C" w14:textId="77777777" w:rsidR="0044062F" w:rsidRPr="0044062F" w:rsidRDefault="0044062F" w:rsidP="0044062F">
      <w:pPr>
        <w:pStyle w:val="Code"/>
      </w:pPr>
    </w:p>
    <w:p w14:paraId="1580DAB7" w14:textId="32D9D9BB" w:rsidR="0044062F" w:rsidRPr="0044062F" w:rsidRDefault="0044062F" w:rsidP="0044062F">
      <w:pPr>
        <w:pStyle w:val="Code"/>
      </w:pPr>
      <w:r w:rsidRPr="0044062F">
        <w:t>class</w:t>
      </w:r>
      <w:r>
        <w:t xml:space="preserve"> </w:t>
      </w:r>
      <w:r w:rsidRPr="0044062F">
        <w:t>Выплата</w:t>
      </w:r>
      <w:r>
        <w:t xml:space="preserve"> </w:t>
      </w:r>
      <w:r w:rsidRPr="0044062F">
        <w:t>{</w:t>
      </w:r>
    </w:p>
    <w:p w14:paraId="0B53697D" w14:textId="1D42011B" w:rsidR="0044062F" w:rsidRPr="0044062F" w:rsidRDefault="0044062F" w:rsidP="0044062F">
      <w:pPr>
        <w:pStyle w:val="Code"/>
      </w:pPr>
      <w:r>
        <w:t xml:space="preserve">    </w:t>
      </w:r>
      <w:r w:rsidRPr="0044062F">
        <w:t>-</w:t>
      </w:r>
      <w:r>
        <w:t xml:space="preserve"> </w:t>
      </w:r>
      <w:r w:rsidRPr="0044062F">
        <w:t>номер_выплаты:</w:t>
      </w:r>
      <w:r>
        <w:t xml:space="preserve"> </w:t>
      </w:r>
      <w:r w:rsidRPr="0044062F">
        <w:t>int</w:t>
      </w:r>
      <w:r>
        <w:t xml:space="preserve"> </w:t>
      </w:r>
      <w:r w:rsidRPr="0044062F">
        <w:t>(PK)</w:t>
      </w:r>
    </w:p>
    <w:p w14:paraId="1A029892" w14:textId="07C71AFA" w:rsidR="0044062F" w:rsidRPr="0044062F" w:rsidRDefault="0044062F" w:rsidP="0044062F">
      <w:pPr>
        <w:pStyle w:val="Code"/>
      </w:pPr>
      <w:r>
        <w:t xml:space="preserve">    </w:t>
      </w:r>
      <w:r w:rsidRPr="0044062F">
        <w:t>-</w:t>
      </w:r>
      <w:r>
        <w:t xml:space="preserve"> </w:t>
      </w:r>
      <w:r w:rsidRPr="0044062F">
        <w:t>сумма:</w:t>
      </w:r>
      <w:r>
        <w:t xml:space="preserve"> </w:t>
      </w:r>
      <w:r w:rsidRPr="0044062F">
        <w:t>decimal</w:t>
      </w:r>
    </w:p>
    <w:p w14:paraId="70A3E50D" w14:textId="78B6AF2B" w:rsidR="0044062F" w:rsidRPr="0044062F" w:rsidRDefault="0044062F" w:rsidP="0044062F">
      <w:pPr>
        <w:pStyle w:val="Code"/>
      </w:pPr>
      <w:r>
        <w:t xml:space="preserve">    </w:t>
      </w:r>
      <w:r w:rsidRPr="0044062F">
        <w:t>-</w:t>
      </w:r>
      <w:r>
        <w:t xml:space="preserve"> </w:t>
      </w:r>
      <w:r w:rsidRPr="0044062F">
        <w:t>дата:</w:t>
      </w:r>
      <w:r>
        <w:t xml:space="preserve"> </w:t>
      </w:r>
      <w:r w:rsidRPr="0044062F">
        <w:t>date</w:t>
      </w:r>
    </w:p>
    <w:p w14:paraId="5A971B45" w14:textId="6C2A3E6B" w:rsidR="0044062F" w:rsidRPr="0044062F" w:rsidRDefault="0044062F" w:rsidP="0044062F">
      <w:pPr>
        <w:pStyle w:val="Code"/>
      </w:pPr>
      <w:r>
        <w:t xml:space="preserve">    </w:t>
      </w:r>
      <w:r w:rsidRPr="0044062F">
        <w:t>-</w:t>
      </w:r>
      <w:r>
        <w:t xml:space="preserve"> </w:t>
      </w:r>
      <w:r w:rsidRPr="0044062F">
        <w:t>номер_договора:</w:t>
      </w:r>
      <w:r>
        <w:t xml:space="preserve"> </w:t>
      </w:r>
      <w:r w:rsidRPr="0044062F">
        <w:t>int</w:t>
      </w:r>
      <w:r>
        <w:t xml:space="preserve"> </w:t>
      </w:r>
      <w:r w:rsidRPr="0044062F">
        <w:t>(FK)</w:t>
      </w:r>
    </w:p>
    <w:p w14:paraId="71FE0BBE" w14:textId="77777777" w:rsidR="0044062F" w:rsidRPr="0044062F" w:rsidRDefault="0044062F" w:rsidP="0044062F">
      <w:pPr>
        <w:pStyle w:val="Code"/>
        <w:rPr>
          <w:lang w:val="ru-RU"/>
        </w:rPr>
      </w:pPr>
      <w:r w:rsidRPr="0044062F">
        <w:rPr>
          <w:lang w:val="ru-RU"/>
        </w:rPr>
        <w:t>}</w:t>
      </w:r>
    </w:p>
    <w:p w14:paraId="3A156485" w14:textId="77777777" w:rsidR="0044062F" w:rsidRPr="0044062F" w:rsidRDefault="0044062F" w:rsidP="0044062F">
      <w:pPr>
        <w:pStyle w:val="Code"/>
        <w:rPr>
          <w:lang w:val="ru-RU"/>
        </w:rPr>
      </w:pPr>
    </w:p>
    <w:p w14:paraId="61BE1CC1" w14:textId="351A5DEA" w:rsidR="0044062F" w:rsidRPr="0044062F" w:rsidRDefault="0044062F" w:rsidP="0044062F">
      <w:pPr>
        <w:pStyle w:val="Code"/>
        <w:rPr>
          <w:lang w:val="ru-RU"/>
        </w:rPr>
      </w:pPr>
      <w:r w:rsidRPr="0044062F">
        <w:t>class</w:t>
      </w:r>
      <w:r>
        <w:rPr>
          <w:lang w:val="ru-RU"/>
        </w:rPr>
        <w:t xml:space="preserve"> </w:t>
      </w:r>
      <w:r w:rsidRPr="0044062F">
        <w:rPr>
          <w:lang w:val="ru-RU"/>
        </w:rPr>
        <w:t>Финансовый_отчет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5561FB2B" w14:textId="64137F0C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номер_отчета:</w:t>
      </w:r>
      <w:r>
        <w:rPr>
          <w:lang w:val="ru-RU"/>
        </w:rPr>
        <w:t xml:space="preserve"> </w:t>
      </w:r>
      <w:r w:rsidRPr="0044062F">
        <w:t>int</w:t>
      </w:r>
      <w:r>
        <w:rPr>
          <w:lang w:val="ru-RU"/>
        </w:rPr>
        <w:t xml:space="preserve"> </w:t>
      </w:r>
      <w:r w:rsidRPr="0044062F">
        <w:rPr>
          <w:lang w:val="ru-RU"/>
        </w:rPr>
        <w:t>(</w:t>
      </w:r>
      <w:r w:rsidRPr="0044062F">
        <w:t>PK</w:t>
      </w:r>
      <w:r w:rsidRPr="0044062F">
        <w:rPr>
          <w:lang w:val="ru-RU"/>
        </w:rPr>
        <w:t>)</w:t>
      </w:r>
    </w:p>
    <w:p w14:paraId="2AED7F68" w14:textId="0A46024F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период:</w:t>
      </w:r>
      <w:r>
        <w:rPr>
          <w:lang w:val="ru-RU"/>
        </w:rPr>
        <w:t xml:space="preserve"> </w:t>
      </w:r>
      <w:r w:rsidRPr="0044062F">
        <w:t>date</w:t>
      </w:r>
    </w:p>
    <w:p w14:paraId="743D8A00" w14:textId="1ABC64E2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-</w:t>
      </w:r>
      <w:r>
        <w:rPr>
          <w:lang w:val="ru-RU"/>
        </w:rPr>
        <w:t xml:space="preserve"> </w:t>
      </w:r>
      <w:r w:rsidRPr="0044062F">
        <w:rPr>
          <w:lang w:val="ru-RU"/>
        </w:rPr>
        <w:t>данные:</w:t>
      </w:r>
      <w:r>
        <w:rPr>
          <w:lang w:val="ru-RU"/>
        </w:rPr>
        <w:t xml:space="preserve"> </w:t>
      </w:r>
      <w:r w:rsidRPr="0044062F">
        <w:t>json</w:t>
      </w:r>
      <w:r>
        <w:rPr>
          <w:lang w:val="ru-RU"/>
        </w:rPr>
        <w:t xml:space="preserve"> </w:t>
      </w:r>
      <w:r w:rsidRPr="0044062F">
        <w:rPr>
          <w:lang w:val="ru-RU"/>
        </w:rPr>
        <w:t>(статистика</w:t>
      </w:r>
      <w:r>
        <w:rPr>
          <w:lang w:val="ru-RU"/>
        </w:rPr>
        <w:t xml:space="preserve"> </w:t>
      </w:r>
      <w:r w:rsidRPr="0044062F">
        <w:rPr>
          <w:lang w:val="ru-RU"/>
        </w:rPr>
        <w:t>по</w:t>
      </w:r>
      <w:r>
        <w:rPr>
          <w:lang w:val="ru-RU"/>
        </w:rPr>
        <w:t xml:space="preserve"> </w:t>
      </w:r>
      <w:r w:rsidRPr="0044062F">
        <w:rPr>
          <w:lang w:val="ru-RU"/>
        </w:rPr>
        <w:t>филиалам</w:t>
      </w:r>
      <w:r>
        <w:rPr>
          <w:lang w:val="ru-RU"/>
        </w:rPr>
        <w:t xml:space="preserve"> </w:t>
      </w:r>
      <w:r w:rsidRPr="0044062F">
        <w:rPr>
          <w:lang w:val="ru-RU"/>
        </w:rPr>
        <w:t>и</w:t>
      </w:r>
      <w:r>
        <w:rPr>
          <w:lang w:val="ru-RU"/>
        </w:rPr>
        <w:t xml:space="preserve"> </w:t>
      </w:r>
      <w:r w:rsidRPr="0044062F">
        <w:rPr>
          <w:lang w:val="ru-RU"/>
        </w:rPr>
        <w:t>видам</w:t>
      </w:r>
      <w:r>
        <w:rPr>
          <w:lang w:val="ru-RU"/>
        </w:rPr>
        <w:t xml:space="preserve"> </w:t>
      </w:r>
      <w:r w:rsidRPr="0044062F">
        <w:rPr>
          <w:lang w:val="ru-RU"/>
        </w:rPr>
        <w:t>страхования)</w:t>
      </w:r>
    </w:p>
    <w:p w14:paraId="77E41E4E" w14:textId="77777777" w:rsidR="0044062F" w:rsidRPr="0044062F" w:rsidRDefault="0044062F" w:rsidP="0044062F">
      <w:pPr>
        <w:pStyle w:val="Code"/>
      </w:pPr>
      <w:r w:rsidRPr="0044062F">
        <w:t>}</w:t>
      </w:r>
    </w:p>
    <w:p w14:paraId="056B7D5E" w14:textId="1ABE6C8B" w:rsidR="0044062F" w:rsidRPr="0044062F" w:rsidRDefault="0044062F" w:rsidP="0044062F">
      <w:pPr>
        <w:pStyle w:val="Heading2"/>
      </w:pPr>
      <w:r w:rsidRPr="0044062F">
        <w:rPr>
          <w:lang w:val="en-US"/>
        </w:rPr>
        <w:t>Связи</w:t>
      </w:r>
      <w:r>
        <w:rPr>
          <w:lang w:val="en-US"/>
        </w:rPr>
        <w:t xml:space="preserve"> </w:t>
      </w:r>
      <w:r w:rsidRPr="0044062F">
        <w:rPr>
          <w:lang w:val="en-US"/>
        </w:rPr>
        <w:t>между</w:t>
      </w:r>
      <w:r>
        <w:rPr>
          <w:lang w:val="en-US"/>
        </w:rPr>
        <w:t xml:space="preserve"> </w:t>
      </w:r>
      <w:r w:rsidRPr="0044062F">
        <w:rPr>
          <w:lang w:val="en-US"/>
        </w:rPr>
        <w:t>классами</w:t>
      </w:r>
    </w:p>
    <w:p w14:paraId="2D2D5F95" w14:textId="518C85CE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[Договор]</w:t>
      </w:r>
      <w:r>
        <w:rPr>
          <w:bCs/>
        </w:rPr>
        <w:t xml:space="preserve"> </w:t>
      </w:r>
      <w:r w:rsidRPr="0044062F">
        <w:rPr>
          <w:bCs/>
        </w:rPr>
        <w:t>1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1</w:t>
      </w:r>
      <w:r>
        <w:rPr>
          <w:bCs/>
        </w:rPr>
        <w:t xml:space="preserve"> </w:t>
      </w:r>
      <w:r w:rsidRPr="0044062F">
        <w:rPr>
          <w:bCs/>
        </w:rPr>
        <w:t>[Филиал]</w:t>
      </w:r>
      <w:r>
        <w:rPr>
          <w:bCs/>
        </w:rPr>
        <w:t xml:space="preserve"> </w:t>
      </w:r>
      <w:r w:rsidRPr="0044062F">
        <w:rPr>
          <w:bCs/>
        </w:rPr>
        <w:t>(каждый</w:t>
      </w:r>
      <w:r>
        <w:rPr>
          <w:bCs/>
        </w:rPr>
        <w:t xml:space="preserve"> </w:t>
      </w:r>
      <w:r w:rsidRPr="0044062F">
        <w:rPr>
          <w:bCs/>
        </w:rPr>
        <w:t>договор</w:t>
      </w:r>
      <w:r>
        <w:rPr>
          <w:bCs/>
        </w:rPr>
        <w:t xml:space="preserve"> </w:t>
      </w:r>
      <w:r w:rsidRPr="0044062F">
        <w:rPr>
          <w:bCs/>
        </w:rPr>
        <w:t>связан</w:t>
      </w:r>
      <w:r>
        <w:rPr>
          <w:bCs/>
        </w:rPr>
        <w:t xml:space="preserve"> </w:t>
      </w:r>
      <w:r w:rsidRPr="0044062F">
        <w:rPr>
          <w:bCs/>
        </w:rPr>
        <w:t>с</w:t>
      </w:r>
      <w:r>
        <w:rPr>
          <w:bCs/>
        </w:rPr>
        <w:t xml:space="preserve"> </w:t>
      </w:r>
      <w:r w:rsidRPr="0044062F">
        <w:rPr>
          <w:bCs/>
        </w:rPr>
        <w:t>одним</w:t>
      </w:r>
      <w:r>
        <w:rPr>
          <w:bCs/>
        </w:rPr>
        <w:t xml:space="preserve"> </w:t>
      </w:r>
      <w:r w:rsidRPr="0044062F">
        <w:rPr>
          <w:bCs/>
        </w:rPr>
        <w:t>филиалом)</w:t>
      </w:r>
    </w:p>
    <w:p w14:paraId="40B8B191" w14:textId="24B9F618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[Договор]</w:t>
      </w:r>
      <w:r>
        <w:rPr>
          <w:bCs/>
        </w:rPr>
        <w:t xml:space="preserve"> </w:t>
      </w:r>
      <w:r w:rsidRPr="0044062F">
        <w:rPr>
          <w:bCs/>
        </w:rPr>
        <w:t>1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1</w:t>
      </w:r>
      <w:r>
        <w:rPr>
          <w:bCs/>
        </w:rPr>
        <w:t xml:space="preserve"> </w:t>
      </w:r>
      <w:r w:rsidRPr="0044062F">
        <w:rPr>
          <w:bCs/>
        </w:rPr>
        <w:t>[Вид_страхования]</w:t>
      </w:r>
      <w:r>
        <w:rPr>
          <w:bCs/>
        </w:rPr>
        <w:t xml:space="preserve"> </w:t>
      </w:r>
      <w:r w:rsidRPr="0044062F">
        <w:rPr>
          <w:bCs/>
        </w:rPr>
        <w:t>(каждый</w:t>
      </w:r>
      <w:r>
        <w:rPr>
          <w:bCs/>
        </w:rPr>
        <w:t xml:space="preserve"> </w:t>
      </w:r>
      <w:r w:rsidRPr="0044062F">
        <w:rPr>
          <w:bCs/>
        </w:rPr>
        <w:t>договор</w:t>
      </w:r>
      <w:r>
        <w:rPr>
          <w:bCs/>
        </w:rPr>
        <w:t xml:space="preserve"> </w:t>
      </w:r>
      <w:r w:rsidRPr="0044062F">
        <w:rPr>
          <w:bCs/>
        </w:rPr>
        <w:t>относится</w:t>
      </w:r>
      <w:r>
        <w:rPr>
          <w:bCs/>
        </w:rPr>
        <w:t xml:space="preserve"> </w:t>
      </w:r>
      <w:r w:rsidRPr="0044062F">
        <w:rPr>
          <w:bCs/>
        </w:rPr>
        <w:t>к</w:t>
      </w:r>
      <w:r>
        <w:rPr>
          <w:bCs/>
        </w:rPr>
        <w:t xml:space="preserve"> </w:t>
      </w:r>
      <w:r w:rsidRPr="0044062F">
        <w:rPr>
          <w:bCs/>
        </w:rPr>
        <w:t>одному</w:t>
      </w:r>
      <w:r>
        <w:rPr>
          <w:bCs/>
        </w:rPr>
        <w:t xml:space="preserve"> </w:t>
      </w:r>
      <w:r w:rsidRPr="0044062F">
        <w:rPr>
          <w:bCs/>
        </w:rPr>
        <w:t>виду)</w:t>
      </w:r>
    </w:p>
    <w:p w14:paraId="0880EABC" w14:textId="14D13AE0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[Договор]</w:t>
      </w:r>
      <w:r>
        <w:rPr>
          <w:bCs/>
        </w:rPr>
        <w:t xml:space="preserve"> </w:t>
      </w:r>
      <w:r w:rsidRPr="0044062F">
        <w:rPr>
          <w:bCs/>
        </w:rPr>
        <w:t>1.*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[Платеж]</w:t>
      </w:r>
      <w:r>
        <w:rPr>
          <w:bCs/>
        </w:rPr>
        <w:t xml:space="preserve"> </w:t>
      </w:r>
      <w:r w:rsidRPr="0044062F">
        <w:rPr>
          <w:bCs/>
        </w:rPr>
        <w:t>(договор</w:t>
      </w:r>
      <w:r>
        <w:rPr>
          <w:bCs/>
        </w:rPr>
        <w:t xml:space="preserve"> </w:t>
      </w:r>
      <w:r w:rsidRPr="0044062F">
        <w:rPr>
          <w:bCs/>
        </w:rPr>
        <w:t>может</w:t>
      </w:r>
      <w:r>
        <w:rPr>
          <w:bCs/>
        </w:rPr>
        <w:t xml:space="preserve"> </w:t>
      </w:r>
      <w:r w:rsidRPr="0044062F">
        <w:rPr>
          <w:bCs/>
        </w:rPr>
        <w:t>иметь</w:t>
      </w:r>
      <w:r>
        <w:rPr>
          <w:bCs/>
        </w:rPr>
        <w:t xml:space="preserve"> </w:t>
      </w:r>
      <w:r w:rsidRPr="0044062F">
        <w:rPr>
          <w:bCs/>
        </w:rPr>
        <w:t>несколько</w:t>
      </w:r>
      <w:r>
        <w:rPr>
          <w:bCs/>
        </w:rPr>
        <w:t xml:space="preserve"> </w:t>
      </w:r>
      <w:r w:rsidRPr="0044062F">
        <w:rPr>
          <w:bCs/>
        </w:rPr>
        <w:t>платежей)</w:t>
      </w:r>
    </w:p>
    <w:p w14:paraId="54B9E6B8" w14:textId="1BDE4AF1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lastRenderedPageBreak/>
        <w:t>[Договор]</w:t>
      </w:r>
      <w:r>
        <w:rPr>
          <w:bCs/>
        </w:rPr>
        <w:t xml:space="preserve"> </w:t>
      </w:r>
      <w:r w:rsidRPr="0044062F">
        <w:rPr>
          <w:bCs/>
        </w:rPr>
        <w:t>1.*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[Выплата]</w:t>
      </w:r>
      <w:r>
        <w:rPr>
          <w:bCs/>
        </w:rPr>
        <w:t xml:space="preserve"> </w:t>
      </w:r>
      <w:r w:rsidRPr="0044062F">
        <w:rPr>
          <w:bCs/>
        </w:rPr>
        <w:t>(договор</w:t>
      </w:r>
      <w:r>
        <w:rPr>
          <w:bCs/>
        </w:rPr>
        <w:t xml:space="preserve"> </w:t>
      </w:r>
      <w:r w:rsidRPr="0044062F">
        <w:rPr>
          <w:bCs/>
        </w:rPr>
        <w:t>может</w:t>
      </w:r>
      <w:r>
        <w:rPr>
          <w:bCs/>
        </w:rPr>
        <w:t xml:space="preserve"> </w:t>
      </w:r>
      <w:r w:rsidRPr="0044062F">
        <w:rPr>
          <w:bCs/>
        </w:rPr>
        <w:t>иметь</w:t>
      </w:r>
      <w:r>
        <w:rPr>
          <w:bCs/>
        </w:rPr>
        <w:t xml:space="preserve"> </w:t>
      </w:r>
      <w:r w:rsidRPr="0044062F">
        <w:rPr>
          <w:bCs/>
        </w:rPr>
        <w:t>несколько</w:t>
      </w:r>
      <w:r>
        <w:rPr>
          <w:bCs/>
        </w:rPr>
        <w:t xml:space="preserve"> </w:t>
      </w:r>
      <w:r w:rsidRPr="0044062F">
        <w:rPr>
          <w:bCs/>
        </w:rPr>
        <w:t>выплат)</w:t>
      </w:r>
    </w:p>
    <w:p w14:paraId="7AD4F210" w14:textId="6A01148D" w:rsidR="0044062F" w:rsidRPr="0044062F" w:rsidRDefault="0044062F" w:rsidP="0044062F">
      <w:pPr>
        <w:ind w:left="720" w:firstLine="0"/>
        <w:rPr>
          <w:bCs/>
        </w:rPr>
      </w:pPr>
      <w:r w:rsidRPr="0044062F">
        <w:rPr>
          <w:bCs/>
        </w:rPr>
        <w:t>[Финансовый_отчет]</w:t>
      </w:r>
      <w:r>
        <w:rPr>
          <w:bCs/>
        </w:rPr>
        <w:t xml:space="preserve"> </w:t>
      </w:r>
      <w:r w:rsidRPr="0044062F">
        <w:rPr>
          <w:bCs/>
        </w:rPr>
        <w:t>1.*</w:t>
      </w:r>
      <w:r>
        <w:rPr>
          <w:bCs/>
        </w:rPr>
        <w:t xml:space="preserve"> </w:t>
      </w:r>
      <w:r w:rsidRPr="0044062F">
        <w:rPr>
          <w:bCs/>
        </w:rPr>
        <w:t>--&gt;</w:t>
      </w:r>
      <w:r>
        <w:rPr>
          <w:bCs/>
        </w:rPr>
        <w:t xml:space="preserve"> </w:t>
      </w:r>
      <w:r w:rsidRPr="0044062F">
        <w:rPr>
          <w:bCs/>
        </w:rPr>
        <w:t>[Филиал]</w:t>
      </w:r>
      <w:r>
        <w:rPr>
          <w:bCs/>
        </w:rPr>
        <w:t xml:space="preserve"> </w:t>
      </w:r>
      <w:r w:rsidRPr="0044062F">
        <w:rPr>
          <w:bCs/>
        </w:rPr>
        <w:t>(отчеты</w:t>
      </w:r>
      <w:r>
        <w:rPr>
          <w:bCs/>
        </w:rPr>
        <w:t xml:space="preserve"> </w:t>
      </w:r>
      <w:r w:rsidRPr="0044062F">
        <w:rPr>
          <w:bCs/>
        </w:rPr>
        <w:t>формируются</w:t>
      </w:r>
      <w:r>
        <w:rPr>
          <w:bCs/>
        </w:rPr>
        <w:t xml:space="preserve"> </w:t>
      </w:r>
      <w:r w:rsidRPr="0044062F">
        <w:rPr>
          <w:bCs/>
        </w:rPr>
        <w:t>по</w:t>
      </w:r>
      <w:r>
        <w:rPr>
          <w:bCs/>
        </w:rPr>
        <w:t xml:space="preserve"> </w:t>
      </w:r>
      <w:r w:rsidRPr="0044062F">
        <w:rPr>
          <w:bCs/>
        </w:rPr>
        <w:t>филиалам)</w:t>
      </w:r>
    </w:p>
    <w:p w14:paraId="56574C1E" w14:textId="2E37BA91" w:rsidR="0044062F" w:rsidRPr="0044062F" w:rsidRDefault="0044062F" w:rsidP="0044062F">
      <w:pPr>
        <w:pStyle w:val="Heading2"/>
      </w:pPr>
      <w:r w:rsidRPr="0044062F">
        <w:t>Интерфейсы</w:t>
      </w:r>
    </w:p>
    <w:p w14:paraId="4BEECF0E" w14:textId="79E0E3AB" w:rsidR="0044062F" w:rsidRPr="0044062F" w:rsidRDefault="0044062F" w:rsidP="0044062F">
      <w:pPr>
        <w:pStyle w:val="Code"/>
        <w:rPr>
          <w:lang w:val="ru-RU"/>
        </w:rPr>
      </w:pPr>
      <w:r w:rsidRPr="0044062F">
        <w:t>interface</w:t>
      </w:r>
      <w:r>
        <w:rPr>
          <w:lang w:val="ru-RU"/>
        </w:rPr>
        <w:t xml:space="preserve"> </w:t>
      </w:r>
      <w:r w:rsidRPr="0044062F">
        <w:t>I</w:t>
      </w:r>
      <w:r w:rsidRPr="0044062F">
        <w:rPr>
          <w:lang w:val="ru-RU"/>
        </w:rPr>
        <w:t>РасчетПремии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238A18D1" w14:textId="6486F036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рассчитатьПремию(страховая_сумма:</w:t>
      </w:r>
      <w:r>
        <w:rPr>
          <w:lang w:val="ru-RU"/>
        </w:rPr>
        <w:t xml:space="preserve"> </w:t>
      </w:r>
      <w:r w:rsidRPr="0044062F">
        <w:t>decimal</w:t>
      </w:r>
      <w:r w:rsidRPr="0044062F">
        <w:rPr>
          <w:lang w:val="ru-RU"/>
        </w:rPr>
        <w:t>,</w:t>
      </w:r>
      <w:r>
        <w:rPr>
          <w:lang w:val="ru-RU"/>
        </w:rPr>
        <w:t xml:space="preserve"> </w:t>
      </w:r>
      <w:r w:rsidRPr="0044062F">
        <w:rPr>
          <w:lang w:val="ru-RU"/>
        </w:rPr>
        <w:t>тариф:</w:t>
      </w:r>
      <w:r>
        <w:rPr>
          <w:lang w:val="ru-RU"/>
        </w:rPr>
        <w:t xml:space="preserve"> </w:t>
      </w:r>
      <w:r w:rsidRPr="0044062F">
        <w:t>decimal</w:t>
      </w:r>
      <w:r w:rsidRPr="0044062F">
        <w:rPr>
          <w:lang w:val="ru-RU"/>
        </w:rPr>
        <w:t>):</w:t>
      </w:r>
      <w:r>
        <w:rPr>
          <w:lang w:val="ru-RU"/>
        </w:rPr>
        <w:t xml:space="preserve"> </w:t>
      </w:r>
      <w:r w:rsidRPr="0044062F">
        <w:t>decimal</w:t>
      </w:r>
    </w:p>
    <w:p w14:paraId="03E6BD68" w14:textId="77777777" w:rsidR="0044062F" w:rsidRPr="0044062F" w:rsidRDefault="0044062F" w:rsidP="0044062F">
      <w:pPr>
        <w:pStyle w:val="Code"/>
        <w:rPr>
          <w:lang w:val="ru-RU"/>
        </w:rPr>
      </w:pPr>
      <w:r w:rsidRPr="0044062F">
        <w:rPr>
          <w:lang w:val="ru-RU"/>
        </w:rPr>
        <w:t>}</w:t>
      </w:r>
    </w:p>
    <w:p w14:paraId="45FCEA17" w14:textId="77777777" w:rsidR="0044062F" w:rsidRPr="0044062F" w:rsidRDefault="0044062F" w:rsidP="0044062F">
      <w:pPr>
        <w:pStyle w:val="Code"/>
        <w:rPr>
          <w:lang w:val="ru-RU"/>
        </w:rPr>
      </w:pPr>
    </w:p>
    <w:p w14:paraId="12AD4DBF" w14:textId="72649F3C" w:rsidR="0044062F" w:rsidRPr="0044062F" w:rsidRDefault="0044062F" w:rsidP="0044062F">
      <w:pPr>
        <w:pStyle w:val="Code"/>
        <w:rPr>
          <w:lang w:val="ru-RU"/>
        </w:rPr>
      </w:pPr>
      <w:r w:rsidRPr="0044062F">
        <w:t>interface</w:t>
      </w:r>
      <w:r>
        <w:rPr>
          <w:lang w:val="ru-RU"/>
        </w:rPr>
        <w:t xml:space="preserve"> </w:t>
      </w:r>
      <w:r w:rsidRPr="0044062F">
        <w:t>I</w:t>
      </w:r>
      <w:r w:rsidRPr="0044062F">
        <w:rPr>
          <w:lang w:val="ru-RU"/>
        </w:rPr>
        <w:t>ФормированиеОтчета</w:t>
      </w:r>
      <w:r>
        <w:rPr>
          <w:lang w:val="ru-RU"/>
        </w:rPr>
        <w:t xml:space="preserve"> </w:t>
      </w:r>
      <w:r w:rsidRPr="0044062F">
        <w:rPr>
          <w:lang w:val="ru-RU"/>
        </w:rPr>
        <w:t>{</w:t>
      </w:r>
    </w:p>
    <w:p w14:paraId="1D8C669D" w14:textId="3210DB41" w:rsidR="0044062F" w:rsidRPr="0044062F" w:rsidRDefault="0044062F" w:rsidP="0044062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Pr="0044062F">
        <w:rPr>
          <w:lang w:val="ru-RU"/>
        </w:rPr>
        <w:t>сгенерироватьОтчет(период:</w:t>
      </w:r>
      <w:r>
        <w:rPr>
          <w:lang w:val="ru-RU"/>
        </w:rPr>
        <w:t xml:space="preserve"> </w:t>
      </w:r>
      <w:r w:rsidRPr="0044062F">
        <w:t>date</w:t>
      </w:r>
      <w:r w:rsidRPr="0044062F">
        <w:rPr>
          <w:lang w:val="ru-RU"/>
        </w:rPr>
        <w:t>):</w:t>
      </w:r>
      <w:r>
        <w:rPr>
          <w:lang w:val="ru-RU"/>
        </w:rPr>
        <w:t xml:space="preserve"> </w:t>
      </w:r>
      <w:r w:rsidRPr="0044062F">
        <w:t>json</w:t>
      </w:r>
    </w:p>
    <w:p w14:paraId="2E4960CA" w14:textId="77777777" w:rsidR="0044062F" w:rsidRPr="0044062F" w:rsidRDefault="0044062F" w:rsidP="0044062F">
      <w:pPr>
        <w:pStyle w:val="Code"/>
      </w:pPr>
      <w:r w:rsidRPr="0044062F">
        <w:t>}</w:t>
      </w:r>
    </w:p>
    <w:p w14:paraId="01C2374F" w14:textId="1C730932" w:rsidR="0044062F" w:rsidRPr="0044062F" w:rsidRDefault="0044062F" w:rsidP="0044062F">
      <w:pPr>
        <w:pStyle w:val="Heading1"/>
      </w:pPr>
      <w:r w:rsidRPr="0044062F">
        <w:rPr>
          <w:lang w:val="en-US"/>
        </w:rPr>
        <w:t>3.</w:t>
      </w:r>
      <w:r>
        <w:rPr>
          <w:lang w:val="en-US"/>
        </w:rPr>
        <w:t xml:space="preserve"> </w:t>
      </w:r>
      <w:r w:rsidRPr="0044062F">
        <w:rPr>
          <w:lang w:val="en-US"/>
        </w:rPr>
        <w:t>Особенности</w:t>
      </w:r>
      <w:r>
        <w:rPr>
          <w:lang w:val="en-US"/>
        </w:rPr>
        <w:t xml:space="preserve"> </w:t>
      </w:r>
      <w:r w:rsidRPr="0044062F">
        <w:rPr>
          <w:lang w:val="en-US"/>
        </w:rPr>
        <w:t>реализации</w:t>
      </w:r>
    </w:p>
    <w:p w14:paraId="12D07FDC" w14:textId="7AB54F4B" w:rsidR="0044062F" w:rsidRPr="0044062F" w:rsidRDefault="0044062F" w:rsidP="0044062F">
      <w:pPr>
        <w:numPr>
          <w:ilvl w:val="0"/>
          <w:numId w:val="46"/>
        </w:numPr>
      </w:pPr>
      <w:r w:rsidRPr="0044062F">
        <w:t>Центральный</w:t>
      </w:r>
      <w:r>
        <w:t xml:space="preserve"> </w:t>
      </w:r>
      <w:r w:rsidRPr="0044062F">
        <w:t>класс:</w:t>
      </w:r>
      <w:r>
        <w:rPr>
          <w:lang w:val="en-US"/>
        </w:rPr>
        <w:t xml:space="preserve"> </w:t>
      </w:r>
      <w:r w:rsidRPr="0044062F">
        <w:t>Договор</w:t>
      </w:r>
      <w:r>
        <w:t xml:space="preserve"> </w:t>
      </w:r>
      <w:r w:rsidRPr="0044062F">
        <w:t>—</w:t>
      </w:r>
      <w:r>
        <w:t xml:space="preserve"> </w:t>
      </w:r>
      <w:r w:rsidRPr="0044062F">
        <w:t>связывает</w:t>
      </w:r>
      <w:r>
        <w:t xml:space="preserve"> </w:t>
      </w:r>
      <w:r w:rsidRPr="0044062F">
        <w:t>филиалы,</w:t>
      </w:r>
      <w:r>
        <w:t xml:space="preserve"> </w:t>
      </w:r>
      <w:r w:rsidRPr="0044062F">
        <w:t>виды</w:t>
      </w:r>
      <w:r>
        <w:t xml:space="preserve"> </w:t>
      </w:r>
      <w:r w:rsidRPr="0044062F">
        <w:t>страхования</w:t>
      </w:r>
      <w:r>
        <w:t xml:space="preserve"> </w:t>
      </w:r>
      <w:r w:rsidRPr="0044062F">
        <w:t>и</w:t>
      </w:r>
      <w:r>
        <w:t xml:space="preserve"> </w:t>
      </w:r>
      <w:r w:rsidRPr="0044062F">
        <w:t>финансовые</w:t>
      </w:r>
      <w:r>
        <w:t xml:space="preserve"> </w:t>
      </w:r>
      <w:r w:rsidRPr="0044062F">
        <w:t>операции.</w:t>
      </w:r>
    </w:p>
    <w:p w14:paraId="63C5CA34" w14:textId="56C58077" w:rsidR="0044062F" w:rsidRPr="0044062F" w:rsidRDefault="0044062F" w:rsidP="0044062F">
      <w:pPr>
        <w:numPr>
          <w:ilvl w:val="0"/>
          <w:numId w:val="46"/>
        </w:numPr>
      </w:pPr>
      <w:r w:rsidRPr="0044062F">
        <w:t>Безопасность</w:t>
      </w:r>
      <w:r>
        <w:t xml:space="preserve"> </w:t>
      </w:r>
      <w:r w:rsidRPr="0044062F">
        <w:t>данных:</w:t>
      </w:r>
      <w:r>
        <w:rPr>
          <w:lang w:val="en-US"/>
        </w:rPr>
        <w:t xml:space="preserve"> </w:t>
      </w:r>
      <w:r w:rsidRPr="0044062F">
        <w:t>Шифрование</w:t>
      </w:r>
      <w:r>
        <w:t xml:space="preserve"> </w:t>
      </w:r>
      <w:r w:rsidRPr="0044062F">
        <w:t>платежей</w:t>
      </w:r>
      <w:r>
        <w:t xml:space="preserve"> </w:t>
      </w:r>
      <w:r w:rsidRPr="0044062F">
        <w:t>и</w:t>
      </w:r>
      <w:r>
        <w:t xml:space="preserve"> </w:t>
      </w:r>
      <w:r w:rsidRPr="0044062F">
        <w:t>выплат.</w:t>
      </w:r>
    </w:p>
    <w:p w14:paraId="6BC5ADC6" w14:textId="52FD0B2A" w:rsidR="00151F0B" w:rsidRPr="0044062F" w:rsidRDefault="0044062F" w:rsidP="0044062F">
      <w:pPr>
        <w:numPr>
          <w:ilvl w:val="0"/>
          <w:numId w:val="46"/>
        </w:numPr>
      </w:pPr>
      <w:r w:rsidRPr="0044062F">
        <w:t>Интеграция:</w:t>
      </w:r>
      <w:r>
        <w:rPr>
          <w:lang w:val="en-US"/>
        </w:rPr>
        <w:t xml:space="preserve"> </w:t>
      </w:r>
      <w:r w:rsidRPr="0044062F">
        <w:t>Возможность</w:t>
      </w:r>
      <w:r>
        <w:t xml:space="preserve"> </w:t>
      </w:r>
      <w:r w:rsidRPr="0044062F">
        <w:t>подключения</w:t>
      </w:r>
      <w:r>
        <w:t xml:space="preserve"> </w:t>
      </w:r>
      <w:r w:rsidRPr="0044062F">
        <w:t>банковских</w:t>
      </w:r>
      <w:r>
        <w:t xml:space="preserve"> </w:t>
      </w:r>
      <w:r w:rsidRPr="0044062F">
        <w:rPr>
          <w:lang w:val="en-US"/>
        </w:rPr>
        <w:t>API</w:t>
      </w:r>
      <w:r>
        <w:t xml:space="preserve"> </w:t>
      </w:r>
      <w:r w:rsidRPr="0044062F">
        <w:t>для</w:t>
      </w:r>
      <w:r>
        <w:t xml:space="preserve"> </w:t>
      </w:r>
      <w:r w:rsidRPr="0044062F">
        <w:t>автоматизации</w:t>
      </w:r>
      <w:r>
        <w:t xml:space="preserve"> </w:t>
      </w:r>
      <w:r w:rsidRPr="0044062F">
        <w:t>транзакций.</w:t>
      </w:r>
    </w:p>
    <w:sectPr w:rsidR="00151F0B" w:rsidRPr="0044062F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7329A" w14:textId="77777777" w:rsidR="0058323B" w:rsidRDefault="0058323B" w:rsidP="00043C49">
      <w:pPr>
        <w:spacing w:after="0" w:line="240" w:lineRule="auto"/>
      </w:pPr>
      <w:r>
        <w:separator/>
      </w:r>
    </w:p>
  </w:endnote>
  <w:endnote w:type="continuationSeparator" w:id="0">
    <w:p w14:paraId="0A3B3416" w14:textId="77777777" w:rsidR="0058323B" w:rsidRDefault="0058323B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5A478" w14:textId="77777777" w:rsidR="0058323B" w:rsidRDefault="0058323B" w:rsidP="00043C49">
      <w:pPr>
        <w:spacing w:after="0" w:line="240" w:lineRule="auto"/>
      </w:pPr>
      <w:r>
        <w:separator/>
      </w:r>
    </w:p>
  </w:footnote>
  <w:footnote w:type="continuationSeparator" w:id="0">
    <w:p w14:paraId="5ED3E4B1" w14:textId="77777777" w:rsidR="0058323B" w:rsidRDefault="0058323B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6064"/>
    <w:multiLevelType w:val="multilevel"/>
    <w:tmpl w:val="4D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86C5A"/>
    <w:multiLevelType w:val="multilevel"/>
    <w:tmpl w:val="2C7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00E91"/>
    <w:multiLevelType w:val="multilevel"/>
    <w:tmpl w:val="124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54F21"/>
    <w:multiLevelType w:val="hybridMultilevel"/>
    <w:tmpl w:val="4878920E"/>
    <w:lvl w:ilvl="0" w:tplc="4DA2A1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507390"/>
    <w:multiLevelType w:val="multilevel"/>
    <w:tmpl w:val="526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9E49AD"/>
    <w:multiLevelType w:val="multilevel"/>
    <w:tmpl w:val="8A4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11539E"/>
    <w:multiLevelType w:val="multilevel"/>
    <w:tmpl w:val="192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43"/>
  </w:num>
  <w:num w:numId="2" w16cid:durableId="206572075">
    <w:abstractNumId w:val="18"/>
  </w:num>
  <w:num w:numId="3" w16cid:durableId="716244637">
    <w:abstractNumId w:val="37"/>
  </w:num>
  <w:num w:numId="4" w16cid:durableId="1094939586">
    <w:abstractNumId w:val="12"/>
  </w:num>
  <w:num w:numId="5" w16cid:durableId="1844855824">
    <w:abstractNumId w:val="6"/>
  </w:num>
  <w:num w:numId="6" w16cid:durableId="170417086">
    <w:abstractNumId w:val="35"/>
  </w:num>
  <w:num w:numId="7" w16cid:durableId="460926411">
    <w:abstractNumId w:val="28"/>
  </w:num>
  <w:num w:numId="8" w16cid:durableId="1070620143">
    <w:abstractNumId w:val="3"/>
  </w:num>
  <w:num w:numId="9" w16cid:durableId="274101718">
    <w:abstractNumId w:val="30"/>
  </w:num>
  <w:num w:numId="10" w16cid:durableId="1203905929">
    <w:abstractNumId w:val="39"/>
  </w:num>
  <w:num w:numId="11" w16cid:durableId="1436825372">
    <w:abstractNumId w:val="20"/>
  </w:num>
  <w:num w:numId="12" w16cid:durableId="1364288544">
    <w:abstractNumId w:val="34"/>
  </w:num>
  <w:num w:numId="13" w16cid:durableId="1207792547">
    <w:abstractNumId w:val="42"/>
  </w:num>
  <w:num w:numId="14" w16cid:durableId="1984694593">
    <w:abstractNumId w:val="1"/>
  </w:num>
  <w:num w:numId="15" w16cid:durableId="527570269">
    <w:abstractNumId w:val="15"/>
  </w:num>
  <w:num w:numId="16" w16cid:durableId="632177536">
    <w:abstractNumId w:val="23"/>
  </w:num>
  <w:num w:numId="17" w16cid:durableId="523402828">
    <w:abstractNumId w:val="36"/>
  </w:num>
  <w:num w:numId="18" w16cid:durableId="1500147177">
    <w:abstractNumId w:val="46"/>
  </w:num>
  <w:num w:numId="19" w16cid:durableId="1739207109">
    <w:abstractNumId w:val="26"/>
  </w:num>
  <w:num w:numId="20" w16cid:durableId="547035300">
    <w:abstractNumId w:val="7"/>
  </w:num>
  <w:num w:numId="21" w16cid:durableId="1084910010">
    <w:abstractNumId w:val="45"/>
  </w:num>
  <w:num w:numId="22" w16cid:durableId="690575074">
    <w:abstractNumId w:val="31"/>
  </w:num>
  <w:num w:numId="23" w16cid:durableId="1530341466">
    <w:abstractNumId w:val="33"/>
  </w:num>
  <w:num w:numId="24" w16cid:durableId="1900706641">
    <w:abstractNumId w:val="17"/>
  </w:num>
  <w:num w:numId="25" w16cid:durableId="1923293476">
    <w:abstractNumId w:val="10"/>
  </w:num>
  <w:num w:numId="26" w16cid:durableId="1167406303">
    <w:abstractNumId w:val="8"/>
  </w:num>
  <w:num w:numId="27" w16cid:durableId="171333602">
    <w:abstractNumId w:val="9"/>
  </w:num>
  <w:num w:numId="28" w16cid:durableId="2059939395">
    <w:abstractNumId w:val="19"/>
  </w:num>
  <w:num w:numId="29" w16cid:durableId="1065881438">
    <w:abstractNumId w:val="41"/>
  </w:num>
  <w:num w:numId="30" w16cid:durableId="985747278">
    <w:abstractNumId w:val="29"/>
  </w:num>
  <w:num w:numId="31" w16cid:durableId="1560435537">
    <w:abstractNumId w:val="16"/>
  </w:num>
  <w:num w:numId="32" w16cid:durableId="707726611">
    <w:abstractNumId w:val="38"/>
  </w:num>
  <w:num w:numId="33" w16cid:durableId="878971771">
    <w:abstractNumId w:val="25"/>
  </w:num>
  <w:num w:numId="34" w16cid:durableId="1140539841">
    <w:abstractNumId w:val="2"/>
  </w:num>
  <w:num w:numId="35" w16cid:durableId="912161252">
    <w:abstractNumId w:val="27"/>
  </w:num>
  <w:num w:numId="36" w16cid:durableId="1961376825">
    <w:abstractNumId w:val="0"/>
  </w:num>
  <w:num w:numId="37" w16cid:durableId="539783653">
    <w:abstractNumId w:val="11"/>
  </w:num>
  <w:num w:numId="38" w16cid:durableId="590700484">
    <w:abstractNumId w:val="22"/>
  </w:num>
  <w:num w:numId="39" w16cid:durableId="868221673">
    <w:abstractNumId w:val="21"/>
  </w:num>
  <w:num w:numId="40" w16cid:durableId="624888622">
    <w:abstractNumId w:val="24"/>
  </w:num>
  <w:num w:numId="41" w16cid:durableId="2147233212">
    <w:abstractNumId w:val="13"/>
  </w:num>
  <w:num w:numId="42" w16cid:durableId="1646621409">
    <w:abstractNumId w:val="4"/>
  </w:num>
  <w:num w:numId="43" w16cid:durableId="666205031">
    <w:abstractNumId w:val="40"/>
  </w:num>
  <w:num w:numId="44" w16cid:durableId="2080319929">
    <w:abstractNumId w:val="5"/>
  </w:num>
  <w:num w:numId="45" w16cid:durableId="2070380134">
    <w:abstractNumId w:val="32"/>
  </w:num>
  <w:num w:numId="46" w16cid:durableId="328406175">
    <w:abstractNumId w:val="44"/>
  </w:num>
  <w:num w:numId="47" w16cid:durableId="2133206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A7466"/>
    <w:rsid w:val="003B5E24"/>
    <w:rsid w:val="003C075C"/>
    <w:rsid w:val="003F5F14"/>
    <w:rsid w:val="004161D3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32</cp:revision>
  <dcterms:created xsi:type="dcterms:W3CDTF">2024-09-07T08:17:00Z</dcterms:created>
  <dcterms:modified xsi:type="dcterms:W3CDTF">2025-05-17T00:21:00Z</dcterms:modified>
</cp:coreProperties>
</file>