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6F3" w:rsidRDefault="00244258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1705610</wp:posOffset>
                </wp:positionH>
                <wp:positionV relativeFrom="paragraph">
                  <wp:posOffset>300990</wp:posOffset>
                </wp:positionV>
                <wp:extent cx="4224655" cy="0"/>
                <wp:effectExtent l="0" t="6350" r="0" b="63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594B3" id="Прямая соединительная линия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" strokecolor="red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750" cy="332740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46F3" w:rsidRDefault="00AF46F3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:rsidR="00AF46F3" w:rsidRDefault="00244258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:rsidR="00AF46F3" w:rsidRDefault="00AF46F3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:rsidR="00AF46F3" w:rsidRDefault="00244258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Старчик Артемий Филиппович </w:t>
      </w:r>
      <w:r>
        <w:rPr>
          <w:sz w:val="24"/>
          <w:szCs w:val="24"/>
        </w:rPr>
        <w:t xml:space="preserve">, </w:t>
      </w:r>
    </w:p>
    <w:p w:rsidR="00AF46F3" w:rsidRDefault="00244258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(Ф.И.О. обучающегося)</w:t>
      </w:r>
    </w:p>
    <w:p w:rsidR="00AF46F3" w:rsidRDefault="00244258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 xml:space="preserve">обучающий(ая)ся группы </w:t>
      </w:r>
      <w:r>
        <w:rPr>
          <w:sz w:val="24"/>
          <w:szCs w:val="24"/>
        </w:rPr>
        <w:t>ДКИП</w:t>
      </w:r>
      <w:r>
        <w:rPr>
          <w:sz w:val="24"/>
          <w:szCs w:val="24"/>
        </w:rPr>
        <w:t>-206прог</w:t>
      </w:r>
      <w:r>
        <w:rPr>
          <w:sz w:val="24"/>
          <w:szCs w:val="24"/>
        </w:rPr>
        <w:t xml:space="preserve"> по специальности </w:t>
      </w:r>
      <w:r>
        <w:rPr>
          <w:b/>
          <w:sz w:val="24"/>
          <w:szCs w:val="24"/>
        </w:rPr>
        <w:t>09.02.07 Информационные системы и программирование,</w:t>
      </w:r>
      <w:r>
        <w:rPr>
          <w:sz w:val="24"/>
          <w:szCs w:val="24"/>
        </w:rPr>
        <w:t xml:space="preserve"> успешно прошел(ла) </w:t>
      </w:r>
      <w:r>
        <w:rPr>
          <w:b/>
          <w:sz w:val="24"/>
          <w:szCs w:val="24"/>
        </w:rPr>
        <w:t xml:space="preserve">учебную практику </w:t>
      </w:r>
      <w:r>
        <w:rPr>
          <w:i/>
          <w:sz w:val="24"/>
          <w:szCs w:val="24"/>
        </w:rPr>
        <w:t xml:space="preserve">по </w:t>
      </w:r>
      <w:r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>
        <w:rPr>
          <w:i/>
          <w:sz w:val="24"/>
          <w:szCs w:val="24"/>
        </w:rPr>
        <w:t xml:space="preserve">модулю </w:t>
      </w:r>
      <w:r>
        <w:rPr>
          <w:i/>
          <w:color w:val="000000"/>
          <w:spacing w:val="-5"/>
          <w:sz w:val="24"/>
          <w:szCs w:val="24"/>
        </w:rPr>
        <w:t>ПМ.</w:t>
      </w:r>
      <w:r>
        <w:rPr>
          <w:i/>
          <w:sz w:val="24"/>
          <w:szCs w:val="24"/>
        </w:rPr>
        <w:t xml:space="preserve">02 </w:t>
      </w:r>
      <w:r>
        <w:rPr>
          <w:i/>
          <w:sz w:val="24"/>
          <w:szCs w:val="24"/>
        </w:rPr>
        <w:t>Осуществление интеграции программных модулей</w:t>
      </w:r>
      <w:r>
        <w:rPr>
          <w:sz w:val="24"/>
          <w:szCs w:val="24"/>
        </w:rPr>
        <w:t xml:space="preserve"> в объеме 72 часов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 «25» мая 2025 года по «07» июня 2025 года.</w:t>
      </w:r>
    </w:p>
    <w:p w:rsidR="00AF46F3" w:rsidRDefault="00AF46F3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:rsidR="00AF46F3" w:rsidRDefault="00244258">
      <w:pPr>
        <w:pStyle w:val="aa"/>
        <w:numPr>
          <w:ilvl w:val="0"/>
          <w:numId w:val="1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:rsidR="00AF46F3" w:rsidRDefault="00AF46F3">
      <w:pPr>
        <w:pStyle w:val="aa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:rsidR="00AF46F3" w:rsidRDefault="00244258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Индивидуальное задание по учебной практике по профессиональному модулю ПМ.02 Осуществление интеграции программных модулей обучающимся (нужное                                   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AF46F3" w:rsidRDefault="00EE7324">
      <w:pPr>
        <w:pStyle w:val="aa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244258">
        <w:t>выполнено;</w:t>
      </w:r>
    </w:p>
    <w:p w:rsidR="00AF46F3" w:rsidRDefault="00244258">
      <w:pPr>
        <w:pStyle w:val="aa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выполнено не в полном объеме;</w:t>
      </w:r>
    </w:p>
    <w:p w:rsidR="00AF46F3" w:rsidRDefault="00244258">
      <w:pPr>
        <w:pStyle w:val="aa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>
        <w:t>не выполнено;</w:t>
      </w:r>
    </w:p>
    <w:p w:rsidR="00AF46F3" w:rsidRDefault="00AF46F3">
      <w:pPr>
        <w:pStyle w:val="aa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:rsidR="00AF46F3" w:rsidRDefault="00244258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Работа с источниками информации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AF46F3" w:rsidRDefault="00244258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:rsidR="00AF46F3" w:rsidRDefault="00244258">
      <w:pPr>
        <w:pStyle w:val="aa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по модулю; </w:t>
      </w:r>
    </w:p>
    <w:p w:rsidR="00AF46F3" w:rsidRDefault="00EE7324">
      <w:pPr>
        <w:pStyle w:val="aa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244258">
        <w:t>осуществил подборку необходимых документов и с</w:t>
      </w:r>
      <w:r w:rsidR="00244258">
        <w:t>татистических данных, которые частично могут быть использованы при подготовке к сдаче экзамена по модулю;</w:t>
      </w:r>
    </w:p>
    <w:p w:rsidR="00AF46F3" w:rsidRDefault="00244258">
      <w:pPr>
        <w:pStyle w:val="aa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осуществил подборку необходимых документов и статистических данных, или данные материалы не могут быть использованы при подготовке к сдаче экзамена</w:t>
      </w:r>
      <w:r>
        <w:t xml:space="preserve"> по модулю;</w:t>
      </w:r>
    </w:p>
    <w:p w:rsidR="00AF46F3" w:rsidRDefault="00AF46F3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AF46F3" w:rsidRDefault="00244258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Владение материалом по учебной практике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AF46F3" w:rsidRDefault="00244258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:rsidR="00AF46F3" w:rsidRDefault="00EE7324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244258">
        <w:t>умело анализирует полученный во время практики материал;</w:t>
      </w:r>
    </w:p>
    <w:p w:rsidR="00AF46F3" w:rsidRDefault="00244258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анализирует полученный во время практики материал;</w:t>
      </w:r>
    </w:p>
    <w:p w:rsidR="00AF46F3" w:rsidRDefault="00244258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недостаточно четко и правильно анализирует полученный во врем</w:t>
      </w:r>
      <w:r>
        <w:t>я практики материал;</w:t>
      </w:r>
    </w:p>
    <w:p w:rsidR="00AF46F3" w:rsidRDefault="00244258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неправильно анализирует полученный во время практики материал;</w:t>
      </w:r>
    </w:p>
    <w:p w:rsidR="00AF46F3" w:rsidRDefault="00AF46F3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AF46F3" w:rsidRDefault="00244258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Задачи, поставленные на период учебной практики, обучающимся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AF46F3" w:rsidRDefault="00EE7324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244258">
        <w:t>решены в полном объеме;</w:t>
      </w:r>
    </w:p>
    <w:p w:rsidR="00AF46F3" w:rsidRDefault="00244258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решены в полном объеме, но не полностью раскрыты;</w:t>
      </w:r>
    </w:p>
    <w:p w:rsidR="00AF46F3" w:rsidRDefault="00244258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решены </w:t>
      </w:r>
      <w:r>
        <w:t>частично, нет четкого обоснования и детализации;</w:t>
      </w:r>
    </w:p>
    <w:p w:rsidR="00AF46F3" w:rsidRDefault="00244258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решены;</w:t>
      </w:r>
    </w:p>
    <w:p w:rsidR="00AF46F3" w:rsidRDefault="00AF46F3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AF46F3" w:rsidRDefault="00244258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Спектр выполняемых обучающимся функций в период прохождения учебной практики области профессиональной деятельности по профессиональному модулю ПМ.02 Осуществление интеграции программных модулей (</w:t>
      </w:r>
      <w:r>
        <w:rPr>
          <w:b/>
          <w:sz w:val="24"/>
          <w:szCs w:val="24"/>
        </w:rPr>
        <w:t xml:space="preserve">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AF46F3" w:rsidRDefault="00EE7324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244258">
        <w:t>соответствует;</w:t>
      </w:r>
    </w:p>
    <w:p w:rsidR="00AF46F3" w:rsidRDefault="00244258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в основном соответствует;</w:t>
      </w:r>
    </w:p>
    <w:p w:rsidR="00AF46F3" w:rsidRDefault="00244258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частично соответствует;</w:t>
      </w:r>
    </w:p>
    <w:p w:rsidR="00AF46F3" w:rsidRDefault="00244258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соответствует;</w:t>
      </w:r>
    </w:p>
    <w:p w:rsidR="00AF46F3" w:rsidRDefault="00AF46F3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AF46F3" w:rsidRDefault="00244258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Оформление обучающимся отчета по учебной практике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AF46F3" w:rsidRDefault="00EE7324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244258">
        <w:t>отчет о прохождении практики оформлен правильно;</w:t>
      </w:r>
    </w:p>
    <w:p w:rsidR="00AF46F3" w:rsidRDefault="00244258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отчет о прохождении практики офо</w:t>
      </w:r>
      <w:r>
        <w:t>рмлен с незначительными недостатками;</w:t>
      </w:r>
    </w:p>
    <w:p w:rsidR="00AF46F3" w:rsidRDefault="00244258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отчет о прохождении практики оформлен с недостатками; </w:t>
      </w:r>
    </w:p>
    <w:p w:rsidR="00AF46F3" w:rsidRDefault="00244258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lastRenderedPageBreak/>
        <w:t>отчет о прохождении практики оформлен неверно;</w:t>
      </w:r>
    </w:p>
    <w:p w:rsidR="00AF46F3" w:rsidRDefault="00244258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ПМ.02 Осуществление </w:t>
      </w:r>
      <w:r>
        <w:rPr>
          <w:b/>
          <w:sz w:val="24"/>
          <w:szCs w:val="24"/>
        </w:rPr>
        <w:t>интеграции программных модулей, обучающийся продемонстрировал следующий уровень владения общими компетенциями:</w:t>
      </w:r>
    </w:p>
    <w:p w:rsidR="00AF46F3" w:rsidRDefault="00EE7324">
      <w:pPr>
        <w:numPr>
          <w:ilvl w:val="0"/>
          <w:numId w:val="7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244258">
        <w:t>высокий;</w:t>
      </w:r>
    </w:p>
    <w:p w:rsidR="00AF46F3" w:rsidRDefault="00244258">
      <w:pPr>
        <w:numPr>
          <w:ilvl w:val="0"/>
          <w:numId w:val="7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средний;</w:t>
      </w:r>
    </w:p>
    <w:p w:rsidR="00AF46F3" w:rsidRDefault="00244258">
      <w:pPr>
        <w:numPr>
          <w:ilvl w:val="0"/>
          <w:numId w:val="7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низкий;</w:t>
      </w:r>
    </w:p>
    <w:p w:rsidR="00AF46F3" w:rsidRDefault="00244258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</w:t>
      </w:r>
      <w:r>
        <w:rPr>
          <w:b/>
          <w:sz w:val="24"/>
          <w:szCs w:val="24"/>
        </w:rPr>
        <w:t>ции программных модулей, обучающийся продемонстрировал следующий уровень владения профессиональными компетенциями:</w:t>
      </w:r>
    </w:p>
    <w:p w:rsidR="00AF46F3" w:rsidRDefault="00EE7324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244258">
        <w:t>высокий;</w:t>
      </w:r>
    </w:p>
    <w:p w:rsidR="00AF46F3" w:rsidRDefault="00244258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средний;</w:t>
      </w:r>
    </w:p>
    <w:p w:rsidR="00AF46F3" w:rsidRDefault="00244258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низкий.</w:t>
      </w:r>
    </w:p>
    <w:p w:rsidR="00AF46F3" w:rsidRDefault="00244258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>
        <w:rPr>
          <w:rFonts w:eastAsia="Calibri"/>
          <w:i/>
        </w:rPr>
        <w:t>Примечание:</w:t>
      </w:r>
    </w:p>
    <w:p w:rsidR="00AF46F3" w:rsidRDefault="00244258">
      <w:pPr>
        <w:pStyle w:val="aa"/>
        <w:keepNext/>
        <w:keepLines/>
        <w:widowControl/>
        <w:numPr>
          <w:ilvl w:val="0"/>
          <w:numId w:val="8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:rsidR="00AF46F3" w:rsidRDefault="00244258">
      <w:pPr>
        <w:pStyle w:val="aa"/>
        <w:keepNext/>
        <w:keepLines/>
        <w:widowControl/>
        <w:numPr>
          <w:ilvl w:val="0"/>
          <w:numId w:val="8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>
        <w:t>Средний уровень – обучающийся выполняет все виды профессиональной деятельн</w:t>
      </w:r>
      <w:r>
        <w:t xml:space="preserve">ости в стандартных ситуациях уверенно, добросовестно, эффективно. </w:t>
      </w:r>
    </w:p>
    <w:p w:rsidR="00AF46F3" w:rsidRDefault="00244258">
      <w:pPr>
        <w:pStyle w:val="aa"/>
        <w:numPr>
          <w:ilvl w:val="0"/>
          <w:numId w:val="8"/>
        </w:numPr>
        <w:tabs>
          <w:tab w:val="left" w:pos="-7797"/>
          <w:tab w:val="left" w:pos="1134"/>
        </w:tabs>
        <w:ind w:left="0" w:firstLine="709"/>
        <w:jc w:val="both"/>
      </w:pPr>
      <w:r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:rsidR="00AF46F3" w:rsidRDefault="00AF46F3">
      <w:pPr>
        <w:ind w:firstLine="709"/>
        <w:rPr>
          <w:sz w:val="24"/>
          <w:szCs w:val="24"/>
        </w:rPr>
      </w:pPr>
    </w:p>
    <w:p w:rsidR="00AF46F3" w:rsidRDefault="00244258">
      <w:pPr>
        <w:pStyle w:val="aa"/>
        <w:numPr>
          <w:ilvl w:val="0"/>
          <w:numId w:val="1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практики:</w:t>
      </w:r>
    </w:p>
    <w:p w:rsidR="00AF46F3" w:rsidRDefault="00AF46F3">
      <w:pPr>
        <w:pStyle w:val="aa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9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AF46F3">
        <w:trPr>
          <w:tblCellSpacing w:w="20" w:type="dxa"/>
        </w:trPr>
        <w:tc>
          <w:tcPr>
            <w:tcW w:w="688" w:type="dxa"/>
            <w:vAlign w:val="center"/>
          </w:tcPr>
          <w:p w:rsidR="00AF46F3" w:rsidRDefault="0024425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:rsidR="00AF46F3" w:rsidRDefault="00244258">
            <w:pPr>
              <w:ind w:firstLine="0"/>
              <w:jc w:val="center"/>
              <w:rPr>
                <w:b/>
              </w:rPr>
            </w:pPr>
            <w:r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:rsidR="00AF46F3" w:rsidRDefault="0024425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Максимальное количество </w:t>
            </w:r>
          </w:p>
          <w:p w:rsidR="00AF46F3" w:rsidRDefault="0024425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:rsidR="00AF46F3" w:rsidRDefault="0024425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Оценка качества выполнения каждого вида работ </w:t>
            </w:r>
          </w:p>
          <w:p w:rsidR="00AF46F3" w:rsidRDefault="0024425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(в баллах)</w:t>
            </w:r>
          </w:p>
        </w:tc>
      </w:tr>
      <w:tr w:rsidR="00AF46F3">
        <w:trPr>
          <w:tblCellSpacing w:w="20" w:type="dxa"/>
        </w:trPr>
        <w:tc>
          <w:tcPr>
            <w:tcW w:w="9490" w:type="dxa"/>
            <w:gridSpan w:val="4"/>
          </w:tcPr>
          <w:p w:rsidR="00AF46F3" w:rsidRDefault="00244258">
            <w:pPr>
              <w:pStyle w:val="aa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AF46F3">
        <w:trPr>
          <w:tblCellSpacing w:w="20" w:type="dxa"/>
        </w:trPr>
        <w:tc>
          <w:tcPr>
            <w:tcW w:w="688" w:type="dxa"/>
            <w:vAlign w:val="center"/>
          </w:tcPr>
          <w:p w:rsidR="00AF46F3" w:rsidRDefault="00244258">
            <w:pPr>
              <w:ind w:firstLine="0"/>
              <w:jc w:val="center"/>
            </w:pPr>
            <w:r>
              <w:t>1.1.</w:t>
            </w:r>
          </w:p>
        </w:tc>
        <w:tc>
          <w:tcPr>
            <w:tcW w:w="4731" w:type="dxa"/>
          </w:tcPr>
          <w:p w:rsidR="00AF46F3" w:rsidRDefault="00244258">
            <w:pPr>
              <w:ind w:firstLine="0"/>
            </w:pPr>
            <w:r>
              <w:rPr>
                <w:bCs/>
                <w:kern w:val="32"/>
              </w:rPr>
              <w:t>Наличие источников информации в соответствии с индивидуальным заданием</w:t>
            </w:r>
          </w:p>
        </w:tc>
        <w:tc>
          <w:tcPr>
            <w:tcW w:w="1613" w:type="dxa"/>
            <w:vAlign w:val="center"/>
          </w:tcPr>
          <w:p w:rsidR="00AF46F3" w:rsidRDefault="00244258">
            <w:pPr>
              <w:ind w:firstLine="0"/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AF46F3" w:rsidRDefault="00EE7324">
            <w:pPr>
              <w:ind w:firstLine="0"/>
              <w:jc w:val="center"/>
            </w:pPr>
            <w:r>
              <w:t>5</w:t>
            </w:r>
          </w:p>
        </w:tc>
      </w:tr>
      <w:tr w:rsidR="00AF46F3">
        <w:trPr>
          <w:tblCellSpacing w:w="20" w:type="dxa"/>
        </w:trPr>
        <w:tc>
          <w:tcPr>
            <w:tcW w:w="688" w:type="dxa"/>
            <w:vAlign w:val="center"/>
          </w:tcPr>
          <w:p w:rsidR="00AF46F3" w:rsidRDefault="00244258">
            <w:pPr>
              <w:ind w:firstLine="0"/>
              <w:jc w:val="center"/>
            </w:pPr>
            <w:r>
              <w:t>1.2.</w:t>
            </w:r>
          </w:p>
        </w:tc>
        <w:tc>
          <w:tcPr>
            <w:tcW w:w="4731" w:type="dxa"/>
          </w:tcPr>
          <w:p w:rsidR="00AF46F3" w:rsidRDefault="00244258">
            <w:pPr>
              <w:ind w:firstLine="0"/>
            </w:pPr>
            <w:r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:rsidR="00AF46F3" w:rsidRDefault="00244258">
            <w:pPr>
              <w:ind w:firstLine="0"/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AF46F3" w:rsidRDefault="00EE7324">
            <w:pPr>
              <w:ind w:firstLine="0"/>
              <w:jc w:val="center"/>
            </w:pPr>
            <w:r>
              <w:t>5</w:t>
            </w:r>
          </w:p>
        </w:tc>
      </w:tr>
      <w:tr w:rsidR="00AF46F3">
        <w:trPr>
          <w:tblCellSpacing w:w="20" w:type="dxa"/>
        </w:trPr>
        <w:tc>
          <w:tcPr>
            <w:tcW w:w="9490" w:type="dxa"/>
            <w:gridSpan w:val="4"/>
          </w:tcPr>
          <w:p w:rsidR="00AF46F3" w:rsidRDefault="00244258">
            <w:pPr>
              <w:pStyle w:val="aa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32"/>
              </w:rPr>
              <w:t>Качественная оценка проведенного анализа источников и собранных материалов</w:t>
            </w:r>
          </w:p>
        </w:tc>
      </w:tr>
      <w:tr w:rsidR="00AF46F3">
        <w:trPr>
          <w:tblCellSpacing w:w="20" w:type="dxa"/>
        </w:trPr>
        <w:tc>
          <w:tcPr>
            <w:tcW w:w="688" w:type="dxa"/>
            <w:vAlign w:val="center"/>
          </w:tcPr>
          <w:p w:rsidR="00AF46F3" w:rsidRDefault="00244258">
            <w:pPr>
              <w:ind w:firstLine="0"/>
              <w:jc w:val="center"/>
            </w:pPr>
            <w:r>
              <w:t>2.1.</w:t>
            </w:r>
          </w:p>
        </w:tc>
        <w:tc>
          <w:tcPr>
            <w:tcW w:w="4731" w:type="dxa"/>
          </w:tcPr>
          <w:p w:rsidR="00AF46F3" w:rsidRDefault="00244258">
            <w:pPr>
              <w:ind w:firstLine="0"/>
            </w:pPr>
            <w:r>
              <w:rPr>
                <w:bCs/>
                <w:kern w:val="32"/>
              </w:rPr>
              <w:t>Выполнение требований к содержательной части отчета, соответствие видов работы индивидуальному заданию</w:t>
            </w:r>
          </w:p>
        </w:tc>
        <w:tc>
          <w:tcPr>
            <w:tcW w:w="1613" w:type="dxa"/>
            <w:vAlign w:val="center"/>
          </w:tcPr>
          <w:p w:rsidR="00AF46F3" w:rsidRDefault="00244258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AF46F3" w:rsidRDefault="00EE7324">
            <w:pPr>
              <w:ind w:firstLine="0"/>
              <w:jc w:val="center"/>
            </w:pPr>
            <w:r>
              <w:t>15</w:t>
            </w:r>
          </w:p>
        </w:tc>
      </w:tr>
      <w:tr w:rsidR="00AF46F3">
        <w:trPr>
          <w:tblCellSpacing w:w="20" w:type="dxa"/>
        </w:trPr>
        <w:tc>
          <w:tcPr>
            <w:tcW w:w="688" w:type="dxa"/>
            <w:vAlign w:val="center"/>
          </w:tcPr>
          <w:p w:rsidR="00AF46F3" w:rsidRDefault="00244258">
            <w:pPr>
              <w:ind w:firstLine="0"/>
              <w:jc w:val="center"/>
            </w:pPr>
            <w:r>
              <w:t>2.2.</w:t>
            </w:r>
          </w:p>
        </w:tc>
        <w:tc>
          <w:tcPr>
            <w:tcW w:w="4731" w:type="dxa"/>
          </w:tcPr>
          <w:p w:rsidR="00AF46F3" w:rsidRDefault="00244258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:rsidR="00AF46F3" w:rsidRDefault="00244258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AF46F3" w:rsidRDefault="00EE7324">
            <w:pPr>
              <w:ind w:firstLine="0"/>
              <w:jc w:val="center"/>
            </w:pPr>
            <w:r>
              <w:t>20</w:t>
            </w:r>
          </w:p>
        </w:tc>
      </w:tr>
      <w:tr w:rsidR="00AF46F3">
        <w:trPr>
          <w:tblCellSpacing w:w="20" w:type="dxa"/>
        </w:trPr>
        <w:tc>
          <w:tcPr>
            <w:tcW w:w="688" w:type="dxa"/>
            <w:vAlign w:val="center"/>
          </w:tcPr>
          <w:p w:rsidR="00AF46F3" w:rsidRDefault="00244258">
            <w:pPr>
              <w:ind w:firstLine="0"/>
              <w:jc w:val="center"/>
            </w:pPr>
            <w:r>
              <w:t>2.3.</w:t>
            </w:r>
          </w:p>
        </w:tc>
        <w:tc>
          <w:tcPr>
            <w:tcW w:w="4731" w:type="dxa"/>
          </w:tcPr>
          <w:p w:rsidR="00AF46F3" w:rsidRDefault="00244258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Оценка качества проведенного анализа собранных материалов, данных</w:t>
            </w:r>
          </w:p>
        </w:tc>
        <w:tc>
          <w:tcPr>
            <w:tcW w:w="1613" w:type="dxa"/>
            <w:vAlign w:val="center"/>
          </w:tcPr>
          <w:p w:rsidR="00AF46F3" w:rsidRDefault="00244258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AF46F3" w:rsidRDefault="00EE7324">
            <w:pPr>
              <w:ind w:firstLine="0"/>
              <w:jc w:val="center"/>
            </w:pPr>
            <w:r>
              <w:t>20</w:t>
            </w:r>
          </w:p>
        </w:tc>
      </w:tr>
      <w:tr w:rsidR="00AF46F3">
        <w:trPr>
          <w:tblCellSpacing w:w="20" w:type="dxa"/>
        </w:trPr>
        <w:tc>
          <w:tcPr>
            <w:tcW w:w="9490" w:type="dxa"/>
            <w:gridSpan w:val="4"/>
          </w:tcPr>
          <w:p w:rsidR="00AF46F3" w:rsidRDefault="00244258">
            <w:pPr>
              <w:pStyle w:val="aa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AF46F3">
        <w:trPr>
          <w:tblCellSpacing w:w="20" w:type="dxa"/>
        </w:trPr>
        <w:tc>
          <w:tcPr>
            <w:tcW w:w="688" w:type="dxa"/>
            <w:vAlign w:val="center"/>
          </w:tcPr>
          <w:p w:rsidR="00AF46F3" w:rsidRDefault="00244258">
            <w:pPr>
              <w:ind w:firstLine="0"/>
              <w:jc w:val="center"/>
            </w:pPr>
            <w:r>
              <w:t>3.1.</w:t>
            </w:r>
          </w:p>
        </w:tc>
        <w:tc>
          <w:tcPr>
            <w:tcW w:w="4731" w:type="dxa"/>
          </w:tcPr>
          <w:p w:rsidR="00AF46F3" w:rsidRDefault="00244258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 xml:space="preserve">Выполнение требований к экспериментально-практической работе в </w:t>
            </w:r>
            <w:r>
              <w:rPr>
                <w:bCs/>
                <w:kern w:val="32"/>
              </w:rPr>
              <w:t>рамках освоения вида деятельности ВД 2. 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:rsidR="00AF46F3" w:rsidRDefault="00244258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AF46F3" w:rsidRDefault="00EE7324">
            <w:pPr>
              <w:ind w:firstLine="0"/>
              <w:jc w:val="center"/>
            </w:pPr>
            <w:r>
              <w:t>20</w:t>
            </w:r>
          </w:p>
        </w:tc>
      </w:tr>
      <w:tr w:rsidR="00AF46F3">
        <w:trPr>
          <w:tblCellSpacing w:w="20" w:type="dxa"/>
        </w:trPr>
        <w:tc>
          <w:tcPr>
            <w:tcW w:w="688" w:type="dxa"/>
            <w:vAlign w:val="center"/>
          </w:tcPr>
          <w:p w:rsidR="00AF46F3" w:rsidRDefault="00244258">
            <w:pPr>
              <w:ind w:firstLine="0"/>
              <w:jc w:val="center"/>
            </w:pPr>
            <w:r>
              <w:t>3.2.</w:t>
            </w:r>
          </w:p>
        </w:tc>
        <w:tc>
          <w:tcPr>
            <w:tcW w:w="4731" w:type="dxa"/>
          </w:tcPr>
          <w:p w:rsidR="00AF46F3" w:rsidRDefault="00244258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 xml:space="preserve">Выполнение требований к оформлению отчета по практике в формате презентации PowerPoint, содержащего базовую и информационно-вспомогательную информацию по итогам </w:t>
            </w:r>
            <w:r>
              <w:rPr>
                <w:bCs/>
                <w:kern w:val="32"/>
              </w:rPr>
              <w:t>ее прохождения</w:t>
            </w:r>
          </w:p>
        </w:tc>
        <w:tc>
          <w:tcPr>
            <w:tcW w:w="1613" w:type="dxa"/>
            <w:vAlign w:val="center"/>
          </w:tcPr>
          <w:p w:rsidR="00AF46F3" w:rsidRDefault="00244258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AF46F3" w:rsidRDefault="00EE7324">
            <w:pPr>
              <w:ind w:firstLine="0"/>
              <w:jc w:val="center"/>
            </w:pPr>
            <w:r>
              <w:t>10</w:t>
            </w:r>
          </w:p>
        </w:tc>
      </w:tr>
      <w:tr w:rsidR="00AF46F3">
        <w:trPr>
          <w:tblCellSpacing w:w="20" w:type="dxa"/>
        </w:trPr>
        <w:tc>
          <w:tcPr>
            <w:tcW w:w="688" w:type="dxa"/>
          </w:tcPr>
          <w:p w:rsidR="00AF46F3" w:rsidRDefault="00AF46F3"/>
        </w:tc>
        <w:tc>
          <w:tcPr>
            <w:tcW w:w="4731" w:type="dxa"/>
          </w:tcPr>
          <w:p w:rsidR="00AF46F3" w:rsidRDefault="00244258">
            <w:pPr>
              <w:rPr>
                <w:b/>
                <w:bCs/>
                <w:kern w:val="32"/>
              </w:rPr>
            </w:pPr>
            <w:r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:rsidR="00AF46F3" w:rsidRDefault="00244258">
            <w:pPr>
              <w:ind w:firstLine="0"/>
              <w:jc w:val="center"/>
            </w:pPr>
            <w:r>
              <w:t>100</w:t>
            </w:r>
          </w:p>
        </w:tc>
        <w:tc>
          <w:tcPr>
            <w:tcW w:w="2338" w:type="dxa"/>
          </w:tcPr>
          <w:p w:rsidR="00AF46F3" w:rsidRDefault="00EE7324">
            <w:pPr>
              <w:ind w:firstLine="0"/>
            </w:pPr>
            <w:r>
              <w:t>95</w:t>
            </w:r>
          </w:p>
        </w:tc>
      </w:tr>
    </w:tbl>
    <w:p w:rsidR="00AF46F3" w:rsidRDefault="00AF46F3">
      <w:pPr>
        <w:ind w:firstLine="709"/>
        <w:rPr>
          <w:sz w:val="24"/>
          <w:szCs w:val="24"/>
        </w:rPr>
      </w:pPr>
    </w:p>
    <w:p w:rsidR="00AF46F3" w:rsidRDefault="00AF46F3">
      <w:pPr>
        <w:ind w:firstLine="709"/>
        <w:rPr>
          <w:sz w:val="24"/>
          <w:szCs w:val="24"/>
        </w:rPr>
      </w:pPr>
    </w:p>
    <w:p w:rsidR="00AF46F3" w:rsidRDefault="00244258">
      <w:pPr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Замечания руководителя практики от Образовательной организации:</w:t>
      </w:r>
    </w:p>
    <w:p w:rsidR="00AF46F3" w:rsidRDefault="00244258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 xml:space="preserve">________________________________________________________________________________________________________ </w:t>
      </w:r>
    </w:p>
    <w:tbl>
      <w:tblPr>
        <w:tblStyle w:val="a9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AF46F3">
        <w:tc>
          <w:tcPr>
            <w:tcW w:w="3652" w:type="dxa"/>
          </w:tcPr>
          <w:p w:rsidR="00AF46F3" w:rsidRDefault="00AF46F3">
            <w:pPr>
              <w:ind w:firstLine="0"/>
              <w:outlineLvl w:val="0"/>
              <w:rPr>
                <w:sz w:val="32"/>
                <w:szCs w:val="32"/>
              </w:rPr>
            </w:pPr>
          </w:p>
          <w:p w:rsidR="00AF46F3" w:rsidRDefault="00244258">
            <w:pPr>
              <w:ind w:firstLine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</w:t>
            </w:r>
          </w:p>
          <w:p w:rsidR="00AF46F3" w:rsidRDefault="00244258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 Образовательной организации</w:t>
            </w:r>
          </w:p>
        </w:tc>
        <w:tc>
          <w:tcPr>
            <w:tcW w:w="6096" w:type="dxa"/>
          </w:tcPr>
          <w:p w:rsidR="00AF46F3" w:rsidRDefault="00AF46F3">
            <w:pPr>
              <w:ind w:firstLine="0"/>
              <w:outlineLvl w:val="0"/>
              <w:rPr>
                <w:sz w:val="24"/>
                <w:szCs w:val="24"/>
              </w:rPr>
            </w:pPr>
          </w:p>
          <w:p w:rsidR="00AF46F3" w:rsidRDefault="00AF46F3">
            <w:pPr>
              <w:ind w:firstLine="0"/>
              <w:outlineLvl w:val="0"/>
              <w:rPr>
                <w:sz w:val="28"/>
                <w:szCs w:val="28"/>
              </w:rPr>
            </w:pPr>
          </w:p>
          <w:p w:rsidR="00AF46F3" w:rsidRDefault="00244258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EE7324"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 w:rsidR="00EE7324">
              <w:rPr>
                <w:noProof/>
              </w:rPr>
              <w:drawing>
                <wp:inline distT="0" distB="0" distL="0" distR="0" wp14:anchorId="427FCAC1" wp14:editId="78628F6C">
                  <wp:extent cx="991182" cy="508085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041833" cy="534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>
              <w:rPr>
                <w:sz w:val="28"/>
                <w:szCs w:val="28"/>
              </w:rPr>
              <w:t>__</w:t>
            </w:r>
          </w:p>
          <w:p w:rsidR="00AF46F3" w:rsidRDefault="00244258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(Ф.И.О.)                   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(подпись)</w:t>
            </w:r>
          </w:p>
        </w:tc>
      </w:tr>
    </w:tbl>
    <w:p w:rsidR="00AF46F3" w:rsidRDefault="00AF46F3">
      <w:pPr>
        <w:shd w:val="clear" w:color="auto" w:fill="FFFFFF"/>
        <w:jc w:val="both"/>
        <w:rPr>
          <w:sz w:val="16"/>
          <w:szCs w:val="16"/>
        </w:rPr>
      </w:pPr>
    </w:p>
    <w:sectPr w:rsidR="00AF46F3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258" w:rsidRDefault="00244258">
      <w:r>
        <w:separator/>
      </w:r>
    </w:p>
  </w:endnote>
  <w:endnote w:type="continuationSeparator" w:id="0">
    <w:p w:rsidR="00244258" w:rsidRDefault="0024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PSMT">
    <w:altName w:val="Cambria"/>
    <w:charset w:val="CC"/>
    <w:family w:val="roman"/>
    <w:pitch w:val="default"/>
    <w:sig w:usb0="00000000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258" w:rsidRDefault="00244258">
      <w:r>
        <w:separator/>
      </w:r>
    </w:p>
  </w:footnote>
  <w:footnote w:type="continuationSeparator" w:id="0">
    <w:p w:rsidR="00244258" w:rsidRDefault="0024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multilevel"/>
    <w:tmpl w:val="027607AC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735C3"/>
    <w:multiLevelType w:val="multilevel"/>
    <w:tmpl w:val="0FA735C3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91763"/>
    <w:multiLevelType w:val="multilevel"/>
    <w:tmpl w:val="26891763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722C"/>
    <w:multiLevelType w:val="multilevel"/>
    <w:tmpl w:val="40EC722C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D0F18"/>
    <w:multiLevelType w:val="multilevel"/>
    <w:tmpl w:val="520D0F18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A6AD5"/>
    <w:multiLevelType w:val="multilevel"/>
    <w:tmpl w:val="549A6AD5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C1D2C"/>
    <w:multiLevelType w:val="multilevel"/>
    <w:tmpl w:val="5F5C1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B0979"/>
    <w:multiLevelType w:val="multilevel"/>
    <w:tmpl w:val="643B0979"/>
    <w:lvl w:ilvl="0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B632C9"/>
    <w:multiLevelType w:val="multilevel"/>
    <w:tmpl w:val="78B632C9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425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AF46F3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E7324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  <w:rsid w:val="14FB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25EF8198-0382-484B-8C81-CA223785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</w:style>
  <w:style w:type="paragraph" w:styleId="2">
    <w:name w:val="Body Text Indent 2"/>
    <w:basedOn w:val="a"/>
    <w:link w:val="20"/>
    <w:uiPriority w:val="99"/>
    <w:semiHidden/>
    <w:unhideWhenUsed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9">
    <w:name w:val="Table Grid"/>
    <w:basedOn w:val="a1"/>
    <w:uiPriority w:val="59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3">
    <w:name w:val="CM3"/>
    <w:basedOn w:val="a"/>
    <w:next w:val="a"/>
    <w:uiPriority w:val="99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link w:val="ab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c">
    <w:name w:val="Основной текст_"/>
    <w:basedOn w:val="a0"/>
    <w:link w:val="21"/>
    <w:qFormat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1">
    <w:name w:val="Основной текст2"/>
    <w:basedOn w:val="a"/>
    <w:link w:val="ac"/>
    <w:qFormat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Pr>
      <w:rFonts w:ascii="Cambria" w:eastAsia="Calibri" w:hAnsi="Cambria" w:cs="Times New Roman"/>
      <w:b/>
      <w:bCs/>
      <w:sz w:val="26"/>
      <w:szCs w:val="26"/>
      <w:lang w:eastAsia="ru-RU"/>
    </w:rPr>
  </w:style>
  <w:style w:type="paragraph" w:customStyle="1" w:styleId="TableParagraph">
    <w:name w:val="Table Paragraph"/>
    <w:basedOn w:val="a"/>
    <w:uiPriority w:val="1"/>
    <w:qFormat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b">
    <w:name w:val="Абзац списка Знак"/>
    <w:basedOn w:val="a0"/>
    <w:link w:val="aa"/>
    <w:uiPriority w:val="1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Pr>
      <w:rFonts w:ascii="Calibri" w:eastAsia="Calibri" w:hAnsi="Calibri" w:cs="Calibri"/>
    </w:rPr>
  </w:style>
  <w:style w:type="paragraph" w:customStyle="1" w:styleId="10">
    <w:name w:val="Стиль1"/>
    <w:basedOn w:val="a"/>
    <w:pPr>
      <w:widowControl/>
      <w:adjustRightInd/>
      <w:ind w:firstLine="709"/>
      <w:jc w:val="both"/>
    </w:pPr>
    <w:rPr>
      <w:sz w:val="24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</w:style>
  <w:style w:type="character" w:customStyle="1" w:styleId="a8">
    <w:name w:val="Текст сноски Знак"/>
    <w:basedOn w:val="a0"/>
    <w:link w:val="a7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3</Pages>
  <Words>792</Words>
  <Characters>4516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SibNout2023</cp:lastModifiedBy>
  <cp:revision>290</cp:revision>
  <cp:lastPrinted>2020-09-23T13:58:00Z</cp:lastPrinted>
  <dcterms:created xsi:type="dcterms:W3CDTF">2016-05-13T07:56:00Z</dcterms:created>
  <dcterms:modified xsi:type="dcterms:W3CDTF">2025-06-11T19:26:00Z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514449FCC87A4FB1ABAE9E56DDA1450A_13</vt:lpwstr>
  </property>
</Properties>
</file>