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F9F" w:rsidRDefault="00581F9F" w:rsidP="000B175F">
      <w:r w:rsidRPr="00581F9F">
        <w:t>_УП_5</w:t>
      </w:r>
    </w:p>
    <w:p w:rsidR="000B175F" w:rsidRPr="009078D9" w:rsidRDefault="000B175F" w:rsidP="000B175F">
      <w:bookmarkStart w:id="0" w:name="_GoBack"/>
      <w:bookmarkEnd w:id="0"/>
      <w:r>
        <w:t xml:space="preserve">Для сброса ветки необходимо применить команду </w:t>
      </w:r>
      <w:r>
        <w:rPr>
          <w:lang w:val="en-US"/>
        </w:rPr>
        <w:t>reset</w:t>
      </w:r>
      <w:r w:rsidRPr="009078D9">
        <w:t xml:space="preserve"> </w:t>
      </w:r>
      <w:r>
        <w:t>--</w:t>
      </w:r>
      <w:r>
        <w:rPr>
          <w:lang w:val="en-US"/>
        </w:rPr>
        <w:t>hard</w:t>
      </w:r>
      <w:r w:rsidRPr="009078D9">
        <w:t xml:space="preserve"> </w:t>
      </w:r>
      <w:r>
        <w:t>до требуемой точки (рисунки 1-2).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025CF8B" wp14:editId="5597F304">
            <wp:extent cx="5940425" cy="3447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- Просмотр истории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52D365" wp14:editId="21849599">
            <wp:extent cx="5940425" cy="2221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9078D9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style</w:t>
      </w:r>
    </w:p>
    <w:p w:rsidR="000B175F" w:rsidRDefault="000B175F" w:rsidP="000B175F"/>
    <w:p w:rsidR="000B175F" w:rsidRPr="00D85E38" w:rsidRDefault="000B175F" w:rsidP="000B175F">
      <w:pPr>
        <w:pStyle w:val="2"/>
      </w:pPr>
      <w:r>
        <w:t xml:space="preserve">Сброс ветки </w:t>
      </w:r>
      <w:r>
        <w:rPr>
          <w:lang w:val="en-US"/>
        </w:rPr>
        <w:t>master</w:t>
      </w:r>
    </w:p>
    <w:p w:rsidR="000B175F" w:rsidRPr="009078D9" w:rsidRDefault="000B175F" w:rsidP="000B175F">
      <w:r w:rsidRPr="00D85E38"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6BC221" wp14:editId="1F036AFE">
            <wp:extent cx="5193858" cy="2065329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033" cy="20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D40B8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12C679D" wp14:editId="7F8FEDF7">
            <wp:extent cx="5169520" cy="22339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122"/>
                    <a:stretch/>
                  </pic:blipFill>
                  <pic:spPr bwMode="auto">
                    <a:xfrm>
                      <a:off x="0" y="0"/>
                      <a:ext cx="5170709" cy="223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Pr="00D40B8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master</w:t>
      </w:r>
    </w:p>
    <w:p w:rsidR="000B175F" w:rsidRPr="002D1E3E" w:rsidRDefault="000B175F" w:rsidP="000B175F"/>
    <w:p w:rsidR="000B175F" w:rsidRDefault="000B175F" w:rsidP="000B175F">
      <w:pPr>
        <w:pStyle w:val="2"/>
      </w:pPr>
      <w:r>
        <w:t>Перебазирование</w:t>
      </w:r>
    </w:p>
    <w:p w:rsidR="000B175F" w:rsidRPr="00D85E38" w:rsidRDefault="000B175F" w:rsidP="000B175F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FA90734" wp14:editId="22863414">
            <wp:extent cx="5487670" cy="256958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058"/>
                    <a:stretch/>
                  </pic:blipFill>
                  <pic:spPr bwMode="auto">
                    <a:xfrm>
                      <a:off x="0" y="0"/>
                      <a:ext cx="5494978" cy="257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Перебазирование веток</w:t>
      </w:r>
    </w:p>
    <w:p w:rsidR="000B175F" w:rsidRDefault="000B175F" w:rsidP="000B175F"/>
    <w:p w:rsidR="000B175F" w:rsidRDefault="000B175F" w:rsidP="000B175F">
      <w:pPr>
        <w:pStyle w:val="2"/>
      </w:pPr>
      <w:r>
        <w:lastRenderedPageBreak/>
        <w:t xml:space="preserve">Слияние в ветку </w:t>
      </w:r>
      <w:r>
        <w:rPr>
          <w:lang w:val="en-US"/>
        </w:rPr>
        <w:t>master</w:t>
      </w:r>
    </w:p>
    <w:p w:rsidR="000B175F" w:rsidRPr="006F158D" w:rsidRDefault="000B175F" w:rsidP="000B175F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88A31C" wp14:editId="41E6135B">
            <wp:extent cx="5940425" cy="20427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Слияние веток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2816E04" wp14:editId="2A664EC5">
            <wp:extent cx="5940425" cy="2202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- Просмотр истории</w:t>
      </w:r>
    </w:p>
    <w:p w:rsidR="000B175F" w:rsidRDefault="000B175F" w:rsidP="000B175F"/>
    <w:p w:rsidR="000B175F" w:rsidRDefault="000B175F" w:rsidP="000B175F">
      <w:pPr>
        <w:pStyle w:val="2"/>
      </w:pPr>
      <w:r>
        <w:t>Клонирование репозиториев</w:t>
      </w:r>
    </w:p>
    <w:p w:rsidR="000B175F" w:rsidRPr="00462676" w:rsidRDefault="000B175F" w:rsidP="000B175F">
      <w:r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:rsidR="0047595B" w:rsidRDefault="000B175F">
      <w:r w:rsidRPr="000B175F">
        <w:rPr>
          <w:noProof/>
          <w:lang w:eastAsia="ru-RU"/>
        </w:rPr>
        <w:lastRenderedPageBreak/>
        <w:drawing>
          <wp:inline distT="0" distB="0" distL="0" distR="0" wp14:anchorId="69B9FA49" wp14:editId="4AA589E4">
            <wp:extent cx="3600953" cy="244826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2"/>
      </w:pPr>
      <w:r>
        <w:t>Просмотр клонированного репозитория</w:t>
      </w:r>
    </w:p>
    <w:p w:rsidR="000B175F" w:rsidRDefault="000B175F" w:rsidP="000B175F">
      <w:r>
        <w:tab/>
        <w:t>После этого можно просмотреть клонированный репозиторий (рисунки 9-10).</w:t>
      </w:r>
    </w:p>
    <w:p w:rsidR="000B175F" w:rsidRDefault="000B175F">
      <w:r w:rsidRPr="000B175F">
        <w:rPr>
          <w:noProof/>
          <w:lang w:eastAsia="ru-RU"/>
        </w:rPr>
        <w:drawing>
          <wp:inline distT="0" distB="0" distL="0" distR="0" wp14:anchorId="1CA4C528" wp14:editId="56C2AD80">
            <wp:extent cx="4305901" cy="12955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>
      <w:r>
        <w:rPr>
          <w:noProof/>
          <w:lang w:eastAsia="ru-RU"/>
        </w:rPr>
        <w:drawing>
          <wp:inline distT="0" distB="0" distL="0" distR="0" wp14:anchorId="70504EBF" wp14:editId="53E9F510">
            <wp:extent cx="5940425" cy="17856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2"/>
      </w:pPr>
      <w:r>
        <w:rPr>
          <w:lang w:val="en-US"/>
        </w:rPr>
        <w:t>Origin</w:t>
      </w:r>
    </w:p>
    <w:p w:rsidR="000B175F" w:rsidRPr="000A5366" w:rsidRDefault="000B175F" w:rsidP="000B175F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данных о нем возможен с помощью команд, показанных на рисунке 11.</w:t>
      </w:r>
    </w:p>
    <w:p w:rsidR="000B175F" w:rsidRDefault="000B175F"/>
    <w:p w:rsidR="000B175F" w:rsidRDefault="000B175F">
      <w:r w:rsidRPr="000B175F">
        <w:rPr>
          <w:noProof/>
          <w:lang w:eastAsia="ru-RU"/>
        </w:rPr>
        <w:lastRenderedPageBreak/>
        <w:drawing>
          <wp:inline distT="0" distB="0" distL="0" distR="0" wp14:anchorId="031872EA" wp14:editId="73E76714">
            <wp:extent cx="4887007" cy="279121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501807" w:rsidRDefault="000B175F" w:rsidP="000B175F">
      <w:r>
        <w:t xml:space="preserve">Для просмотра удаленных веток используется команда </w:t>
      </w:r>
      <w:r>
        <w:rPr>
          <w:lang w:val="en-US"/>
        </w:rPr>
        <w:t>git</w:t>
      </w:r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:rsidR="000B175F" w:rsidRPr="00CB26D2" w:rsidRDefault="000B175F">
      <w:r w:rsidRPr="000B175F">
        <w:rPr>
          <w:noProof/>
          <w:lang w:eastAsia="ru-RU"/>
        </w:rPr>
        <w:drawing>
          <wp:inline distT="0" distB="0" distL="0" distR="0" wp14:anchorId="1B4F7923" wp14:editId="08E36DCD">
            <wp:extent cx="4505954" cy="125747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75F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96EC1"/>
    <w:rsid w:val="00581F9F"/>
    <w:rsid w:val="008561E3"/>
    <w:rsid w:val="00862BFD"/>
    <w:rsid w:val="0093426E"/>
    <w:rsid w:val="00B71F06"/>
    <w:rsid w:val="00CB26D2"/>
    <w:rsid w:val="00CB77E2"/>
    <w:rsid w:val="00D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SibNout2023</cp:lastModifiedBy>
  <cp:revision>3</cp:revision>
  <dcterms:created xsi:type="dcterms:W3CDTF">2025-06-04T11:07:00Z</dcterms:created>
  <dcterms:modified xsi:type="dcterms:W3CDTF">2025-06-24T12:26:00Z</dcterms:modified>
</cp:coreProperties>
</file>