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EE9" w:rsidRDefault="00136EE9">
      <w:pPr>
        <w:pStyle w:val="1"/>
      </w:pPr>
      <w:r w:rsidRPr="005609B7">
        <w:t>_УП_1</w:t>
      </w:r>
    </w:p>
    <w:p w:rsidR="00136EE9" w:rsidRDefault="00136EE9">
      <w:pPr>
        <w:pStyle w:val="1"/>
      </w:pPr>
      <w:bookmarkStart w:id="0" w:name="_GoBack"/>
      <w:bookmarkEnd w:id="0"/>
      <w:r>
        <w:t xml:space="preserve">Работа с </w:t>
      </w:r>
      <w:r>
        <w:rPr>
          <w:lang w:val="en-US"/>
        </w:rPr>
        <w:t>Git</w:t>
      </w:r>
    </w:p>
    <w:p w:rsidR="00136EE9" w:rsidRDefault="00136EE9">
      <w:pPr>
        <w:pStyle w:val="2"/>
      </w:pPr>
      <w:r>
        <w:t>Подготовка</w:t>
      </w:r>
    </w:p>
    <w:p w:rsidR="00136EE9" w:rsidRDefault="00136EE9">
      <w:r>
        <w:tab/>
        <w:t xml:space="preserve">Если </w:t>
      </w:r>
      <w:r>
        <w:rPr>
          <w:lang w:val="en-US"/>
        </w:rPr>
        <w:t>git</w:t>
      </w:r>
      <w:r>
        <w:t xml:space="preserve"> никогда ранее не использовался пользователем, то необходимо установить имя и электронную почту. Для этого требуется выполнить команды, показанные на рисунке 1.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99585" cy="1371600"/>
            <wp:effectExtent l="0" t="0" r="5715" b="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</w:t>
        </w:r>
      </w:fldSimple>
      <w:r>
        <w:t xml:space="preserve"> - Установка имени и электронной почты</w:t>
      </w:r>
    </w:p>
    <w:p w:rsidR="00136EE9" w:rsidRDefault="00136EE9">
      <w:r>
        <w:tab/>
        <w:t>Затем нужно указать параметры установки окончаний строк (рисунок 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600450" cy="1323975"/>
            <wp:effectExtent l="0" t="0" r="0" b="9525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</w:t>
        </w:r>
      </w:fldSimple>
      <w:r>
        <w:t xml:space="preserve"> - Параметры окончаний строк</w:t>
      </w:r>
    </w:p>
    <w:p w:rsidR="00136EE9" w:rsidRDefault="00136EE9">
      <w:r>
        <w:tab/>
        <w:t xml:space="preserve">И последним пунктом идет установка отображения </w:t>
      </w:r>
      <w:r>
        <w:rPr>
          <w:lang w:val="en-US"/>
        </w:rPr>
        <w:t>Unicode</w:t>
      </w:r>
      <w:r>
        <w:t>, показанная на рисунке 3.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24275" cy="1038225"/>
            <wp:effectExtent l="0" t="0" r="9525" b="9525"/>
            <wp:docPr id="2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</w:t>
        </w:r>
      </w:fldSimple>
      <w:r>
        <w:t xml:space="preserve"> - Установка отображения </w:t>
      </w:r>
      <w:r>
        <w:rPr>
          <w:lang w:val="en-US"/>
        </w:rPr>
        <w:t>unicode</w:t>
      </w:r>
    </w:p>
    <w:p w:rsidR="00136EE9" w:rsidRDefault="00136EE9">
      <w:r>
        <w:br w:type="page"/>
      </w:r>
    </w:p>
    <w:p w:rsidR="00136EE9" w:rsidRDefault="00136EE9">
      <w:pPr>
        <w:pStyle w:val="2"/>
      </w:pPr>
      <w:r>
        <w:lastRenderedPageBreak/>
        <w:t>Создание проекта</w:t>
      </w:r>
    </w:p>
    <w:p w:rsidR="00136EE9" w:rsidRDefault="00136EE9">
      <w:r>
        <w:tab/>
        <w:t xml:space="preserve">Сначала нужно создать пустой каталог и внутри него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114800" cy="1657350"/>
            <wp:effectExtent l="0" t="0" r="0" b="0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</w:t>
        </w:r>
      </w:fldSimple>
      <w:r>
        <w:t xml:space="preserve"> - Создание каталога и файла</w:t>
      </w:r>
    </w:p>
    <w:p w:rsidR="00136EE9" w:rsidRDefault="00136EE9">
      <w:r>
        <w:tab/>
        <w:t>После этого в файл необходимо ввести данные, например, «</w:t>
      </w:r>
      <w:r>
        <w:rPr>
          <w:lang w:val="en-US"/>
        </w:rPr>
        <w:t>Hello</w:t>
      </w:r>
      <w:r>
        <w:t xml:space="preserve">, </w:t>
      </w:r>
      <w:r>
        <w:rPr>
          <w:lang w:val="en-US"/>
        </w:rPr>
        <w:t>world</w:t>
      </w:r>
      <w:r>
        <w:t>», как показано на рисунке 5.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24300" cy="2066925"/>
            <wp:effectExtent l="0" t="0" r="0" b="9525"/>
            <wp:docPr id="3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</w:t>
        </w:r>
      </w:fldSimple>
      <w:r>
        <w:t xml:space="preserve"> - Содержание файла</w:t>
      </w:r>
    </w:p>
    <w:p w:rsidR="00136EE9" w:rsidRDefault="00136EE9">
      <w:r>
        <w:tab/>
        <w:t xml:space="preserve">Для создания репозитория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init</w:t>
      </w:r>
      <w:r>
        <w:t xml:space="preserve"> (рисунок 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191125" cy="590550"/>
            <wp:effectExtent l="0" t="0" r="9525" b="0"/>
            <wp:docPr id="3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6</w:t>
        </w:r>
      </w:fldSimple>
      <w:r>
        <w:t xml:space="preserve"> - Создание репозитория</w:t>
      </w:r>
    </w:p>
    <w:p w:rsidR="00136EE9" w:rsidRDefault="00136EE9">
      <w:r>
        <w:tab/>
        <w:t xml:space="preserve">Для добавления страницы в репозиторий необходима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add</w:t>
      </w:r>
      <w:r>
        <w:t xml:space="preserve"> (рисунок 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05250" cy="1238250"/>
            <wp:effectExtent l="0" t="0" r="0" b="0"/>
            <wp:docPr id="3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7</w:t>
        </w:r>
      </w:fldSimple>
      <w:r>
        <w:t xml:space="preserve"> - Добавление в репозиторий</w:t>
      </w:r>
    </w:p>
    <w:p w:rsidR="00136EE9" w:rsidRDefault="00136EE9"/>
    <w:p w:rsidR="00136EE9" w:rsidRDefault="00136EE9">
      <w:pPr>
        <w:pStyle w:val="2"/>
      </w:pPr>
      <w:r>
        <w:lastRenderedPageBreak/>
        <w:t>Проверка состояния</w:t>
      </w:r>
    </w:p>
    <w:p w:rsidR="00136EE9" w:rsidRDefault="00136EE9">
      <w:r>
        <w:tab/>
        <w:t xml:space="preserve">Проверка состояния репозитория осуществляется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>. Если в репозитории хранится текущее состояние рабочего каталога и нет изменений, ожидающих записи, будет показано сообщение, как на рисунке 8.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838700" cy="1266825"/>
            <wp:effectExtent l="0" t="0" r="0" b="9525"/>
            <wp:docPr id="3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8</w:t>
        </w:r>
      </w:fldSimple>
      <w:r>
        <w:t xml:space="preserve"> - Проверка состояния репозитория</w:t>
      </w:r>
    </w:p>
    <w:p w:rsidR="00136EE9" w:rsidRDefault="00136EE9"/>
    <w:p w:rsidR="00136EE9" w:rsidRDefault="00136EE9">
      <w:pPr>
        <w:pStyle w:val="2"/>
      </w:pPr>
      <w:r>
        <w:t>Внесение изменений</w:t>
      </w:r>
    </w:p>
    <w:p w:rsidR="00136EE9" w:rsidRDefault="00136EE9">
      <w:r>
        <w:tab/>
        <w:t>Сначала необходимо внести изменения в файл (рисунок 9).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72100" cy="2114550"/>
            <wp:effectExtent l="0" t="0" r="0" b="0"/>
            <wp:docPr id="3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9</w:t>
        </w:r>
      </w:fldSimple>
      <w:r>
        <w:t xml:space="preserve"> - Внесение изменений в файл</w:t>
      </w:r>
    </w:p>
    <w:p w:rsidR="00136EE9" w:rsidRDefault="00136EE9">
      <w:r>
        <w:tab/>
        <w:t>Если после предыдущего пункта осуществить проверку состояния репозитория, то будет показано данное сообщение (рисунок 10).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81625" cy="1733550"/>
            <wp:effectExtent l="0" t="0" r="9525" b="0"/>
            <wp:docPr id="3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10</w:t>
        </w:r>
      </w:fldSimple>
      <w:r>
        <w:t xml:space="preserve"> - Сообщение о незафиксированных изменениях</w:t>
      </w:r>
    </w:p>
    <w:p w:rsidR="00136EE9" w:rsidRDefault="00136EE9"/>
    <w:p w:rsidR="00136EE9" w:rsidRDefault="00136EE9">
      <w:pPr>
        <w:pStyle w:val="2"/>
      </w:pPr>
      <w:r>
        <w:lastRenderedPageBreak/>
        <w:t>Индексация изменений</w:t>
      </w:r>
    </w:p>
    <w:p w:rsidR="00136EE9" w:rsidRDefault="00136EE9">
      <w:r>
        <w:tab/>
        <w:t>Для того, чтобы проиндексировать изменения, нужно осуществить действия, показанные на рисунке 11.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86250" cy="1819275"/>
            <wp:effectExtent l="0" t="0" r="0" b="9525"/>
            <wp:docPr id="3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11</w:t>
        </w:r>
      </w:fldSimple>
      <w:r>
        <w:t xml:space="preserve"> - Команды для индексации изменений</w:t>
      </w:r>
    </w:p>
    <w:p w:rsidR="00136EE9" w:rsidRDefault="00136EE9">
      <w:r>
        <w:tab/>
        <w:t xml:space="preserve">После этого изменения файлы были проиндексированы. Это значит, что пока изменения не записаны в репозиторий. Если изменения позже не нужно будет фиксировать, то индексацию можно снять командой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>.</w:t>
      </w:r>
    </w:p>
    <w:p w:rsidR="00136EE9" w:rsidRDefault="00136EE9">
      <w:r>
        <w:br w:type="page"/>
      </w:r>
    </w:p>
    <w:p w:rsidR="00136EE9" w:rsidRDefault="00136EE9">
      <w:pPr>
        <w:pStyle w:val="2"/>
      </w:pPr>
      <w:r>
        <w:lastRenderedPageBreak/>
        <w:t>Индексация и коммит</w:t>
      </w:r>
    </w:p>
    <w:p w:rsidR="00136EE9" w:rsidRDefault="00136EE9">
      <w:r>
        <w:tab/>
        <w:t>Можно зафиксировать изменения отдельными коммитами. Как это сделать, показано на рисунках 12-14.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410200" cy="1219200"/>
            <wp:effectExtent l="0" t="0" r="0" b="0"/>
            <wp:docPr id="3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12</w:t>
        </w:r>
      </w:fldSimple>
      <w:r>
        <w:t xml:space="preserve"> - Создано 3 файла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648075" cy="2162175"/>
            <wp:effectExtent l="0" t="0" r="9525" b="9525"/>
            <wp:docPr id="3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13</w:t>
        </w:r>
      </w:fldSimple>
      <w:r>
        <w:t xml:space="preserve"> - Индексация и коммит для 2 файлов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24275" cy="1619250"/>
            <wp:effectExtent l="0" t="0" r="9525" b="0"/>
            <wp:docPr id="4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14</w:t>
        </w:r>
      </w:fldSimple>
      <w:r>
        <w:t xml:space="preserve"> - Индексация и коммит для третьего файла</w:t>
      </w:r>
    </w:p>
    <w:p w:rsidR="00136EE9" w:rsidRDefault="00136EE9">
      <w:r>
        <w:br w:type="page"/>
      </w:r>
    </w:p>
    <w:p w:rsidR="00136EE9" w:rsidRDefault="00136EE9">
      <w:pPr>
        <w:pStyle w:val="2"/>
      </w:pPr>
      <w:r>
        <w:lastRenderedPageBreak/>
        <w:t>Коммит изменений</w:t>
      </w:r>
    </w:p>
    <w:p w:rsidR="00136EE9" w:rsidRDefault="00136EE9">
      <w:r>
        <w:tab/>
        <w:t xml:space="preserve">Для того, чтобы редактировать комментарий коммита, нужно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commit</w:t>
      </w:r>
      <w:r>
        <w:t xml:space="preserve"> без метки -</w:t>
      </w:r>
      <w:r>
        <w:rPr>
          <w:lang w:val="en-US"/>
        </w:rPr>
        <w:t>m</w:t>
      </w:r>
      <w:r>
        <w:t>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24550" cy="1209675"/>
            <wp:effectExtent l="0" t="0" r="0" b="9525"/>
            <wp:docPr id="4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15</w:t>
        </w:r>
      </w:fldSimple>
      <w:r>
        <w:t xml:space="preserve"> - Коммит изменений</w:t>
      </w:r>
    </w:p>
    <w:p w:rsidR="00136EE9" w:rsidRDefault="00136EE9">
      <w:r>
        <w:tab/>
        <w:t>После этого будет открыт редактор, в котором необходимо на 1 строке записать комментарий коммита (рисунок 16).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648325" cy="2495550"/>
            <wp:effectExtent l="0" t="0" r="9525" b="0"/>
            <wp:docPr id="4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16</w:t>
        </w:r>
      </w:fldSimple>
      <w:r>
        <w:t xml:space="preserve"> - Ввод комментария</w:t>
      </w:r>
    </w:p>
    <w:p w:rsidR="00136EE9" w:rsidRDefault="00136EE9">
      <w:r>
        <w:tab/>
        <w:t>После выхода из текстового редактора будет указано следующее сообщение (рисунок 17).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5345" cy="1652905"/>
            <wp:effectExtent l="0" t="0" r="8255" b="4445"/>
            <wp:docPr id="4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17</w:t>
        </w:r>
      </w:fldSimple>
      <w:r>
        <w:t xml:space="preserve"> - Коммит-сообщения</w:t>
      </w:r>
    </w:p>
    <w:p w:rsidR="00136EE9" w:rsidRDefault="00136EE9">
      <w:r>
        <w:tab/>
        <w:t>После этого еще раз нужно проверить состояние репозитория (рисунок 18).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438775" cy="1343025"/>
            <wp:effectExtent l="0" t="0" r="9525" b="9525"/>
            <wp:docPr id="4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18</w:t>
        </w:r>
      </w:fldSimple>
      <w:r>
        <w:t xml:space="preserve"> - Проверка состояния</w:t>
      </w:r>
    </w:p>
    <w:p w:rsidR="00136EE9" w:rsidRDefault="00136EE9"/>
    <w:p w:rsidR="00136EE9" w:rsidRDefault="00136EE9">
      <w:pPr>
        <w:pStyle w:val="2"/>
      </w:pPr>
      <w:r>
        <w:t>Изменения, а не файлы</w:t>
      </w:r>
    </w:p>
    <w:p w:rsidR="00136EE9" w:rsidRDefault="00136EE9">
      <w:r>
        <w:tab/>
        <w:t xml:space="preserve">Для того, чтобы понять, что </w:t>
      </w:r>
      <w:r>
        <w:rPr>
          <w:lang w:val="en-US"/>
        </w:rPr>
        <w:t>git</w:t>
      </w:r>
      <w:r>
        <w:t xml:space="preserve"> фокусируется на изменениях в файле, а не на самом файле, можно проделать следующие действия.</w:t>
      </w:r>
    </w:p>
    <w:p w:rsidR="00136EE9" w:rsidRDefault="00136EE9">
      <w:r>
        <w:tab/>
        <w:t xml:space="preserve">Сначала нужно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добавить теги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body</w:t>
      </w:r>
      <w:r>
        <w:t xml:space="preserve"> (рисунок 19), а затем проиндексировать изменения.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95775" cy="2000250"/>
            <wp:effectExtent l="0" t="0" r="9525" b="0"/>
            <wp:docPr id="4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19</w:t>
        </w:r>
      </w:fldSimple>
      <w:r>
        <w:t xml:space="preserve"> - Добавление тегов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body</w:t>
      </w:r>
    </w:p>
    <w:p w:rsidR="00136EE9" w:rsidRDefault="00136EE9">
      <w:r>
        <w:tab/>
        <w:t xml:space="preserve">Затем еще раз нужно добавить изменения в файл (добавить тег </w:t>
      </w:r>
      <w:r>
        <w:rPr>
          <w:lang w:val="en-US"/>
        </w:rPr>
        <w:t>head</w:t>
      </w:r>
      <w:r>
        <w:t>), но изменения не индексировать (рисунок 20).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91660" cy="209867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993" cy="210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20</w:t>
        </w:r>
      </w:fldSimple>
      <w:r>
        <w:t xml:space="preserve"> - Добавление тега </w:t>
      </w:r>
      <w:r>
        <w:rPr>
          <w:lang w:val="en-US"/>
        </w:rPr>
        <w:t>head</w:t>
      </w:r>
    </w:p>
    <w:p w:rsidR="00136EE9" w:rsidRDefault="00136EE9">
      <w:r>
        <w:tab/>
        <w:t xml:space="preserve">Далее нужно проверить статус. На рисунке 21 видно, что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указан дважды: первое изменение проиндексировано и готово к коммиту, а второе – нет.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295900" cy="2038350"/>
            <wp:effectExtent l="0" t="0" r="0" b="0"/>
            <wp:docPr id="4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21</w:t>
        </w:r>
      </w:fldSimple>
      <w:r>
        <w:t xml:space="preserve"> - Проверка состояния</w:t>
      </w:r>
    </w:p>
    <w:p w:rsidR="00136EE9" w:rsidRDefault="00136EE9">
      <w:r>
        <w:tab/>
        <w:t>Далее надо произвести коммит проиндексированного изменения и затем еще раз проверить состояние (рисунок 22).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191125" cy="2571750"/>
            <wp:effectExtent l="0" t="0" r="9525" b="0"/>
            <wp:docPr id="5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22</w:t>
        </w:r>
      </w:fldSimple>
      <w:r>
        <w:t xml:space="preserve"> - Коммит 1 изменения и проверка состояния</w:t>
      </w:r>
    </w:p>
    <w:p w:rsidR="00136EE9" w:rsidRDefault="00136EE9">
      <w:r>
        <w:br w:type="page"/>
      </w:r>
    </w:p>
    <w:p w:rsidR="00136EE9" w:rsidRDefault="00136EE9">
      <w:r>
        <w:lastRenderedPageBreak/>
        <w:tab/>
        <w:t>Нужно добавить второе изменение в индекс и затем проверить состояние (рисунок 23).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781550" cy="1876425"/>
            <wp:effectExtent l="0" t="0" r="0" b="9525"/>
            <wp:docPr id="5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23</w:t>
        </w:r>
      </w:fldSimple>
      <w:r>
        <w:t xml:space="preserve"> - Индексация 2 изменения и проверка состояния</w:t>
      </w:r>
    </w:p>
    <w:p w:rsidR="00136EE9" w:rsidRDefault="00136EE9">
      <w:r>
        <w:tab/>
        <w:t>После этого нужно сделать коммит второго изменения (рисунок 24).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86200" cy="1085850"/>
            <wp:effectExtent l="0" t="0" r="0" b="0"/>
            <wp:docPr id="5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24</w:t>
        </w:r>
      </w:fldSimple>
      <w:r>
        <w:t xml:space="preserve"> - Коммит 2 изменения</w:t>
      </w:r>
    </w:p>
    <w:p w:rsidR="00136EE9" w:rsidRDefault="00136EE9">
      <w:pPr>
        <w:pStyle w:val="1"/>
      </w:pPr>
      <w:r w:rsidRPr="00A22A90">
        <w:t>_УП_2</w:t>
      </w:r>
    </w:p>
    <w:p w:rsidR="00136EE9" w:rsidRDefault="00136EE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pPr>
        <w:pStyle w:val="2"/>
      </w:pPr>
      <w:r>
        <w:t>История</w:t>
      </w:r>
    </w:p>
    <w:p w:rsidR="00136EE9" w:rsidRDefault="00136EE9">
      <w:r>
        <w:tab/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(рисунок 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629275" cy="2552700"/>
            <wp:effectExtent l="0" t="0" r="9525" b="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25</w:t>
        </w:r>
      </w:fldSimple>
      <w:r>
        <w:t xml:space="preserve"> - Просмотр истории изменений</w:t>
      </w:r>
    </w:p>
    <w:p w:rsidR="00136EE9" w:rsidRDefault="00136EE9">
      <w:r>
        <w:lastRenderedPageBreak/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log</w:t>
      </w:r>
      <w:r>
        <w:t xml:space="preserve"> –</w:t>
      </w:r>
      <w:r>
        <w:rPr>
          <w:lang w:val="en-US"/>
        </w:rPr>
        <w:t>pretty</w:t>
      </w:r>
      <w:r>
        <w:t>=</w:t>
      </w:r>
      <w:r>
        <w:rPr>
          <w:lang w:val="en-US"/>
        </w:rPr>
        <w:t>oneline</w:t>
      </w:r>
      <w:r>
        <w:t xml:space="preserve"> (рисунок 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91150" cy="1495425"/>
            <wp:effectExtent l="0" t="0" r="0" b="9525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26</w:t>
        </w:r>
      </w:fldSimple>
      <w:r>
        <w:t xml:space="preserve"> - Однострочный формат вывода</w:t>
      </w:r>
    </w:p>
    <w:p w:rsidR="00136EE9" w:rsidRDefault="00136EE9">
      <w:r>
        <w:tab/>
        <w:t>Далее на рисунках 3-8 показано несколько вариантов вывода истории изменений.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629275" cy="704850"/>
            <wp:effectExtent l="0" t="0" r="9525" b="0"/>
            <wp:docPr id="4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27</w:t>
        </w:r>
      </w:fldSimple>
      <w:r>
        <w:t xml:space="preserve"> - Вывод последних 2 изменений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238750" cy="1647825"/>
            <wp:effectExtent l="0" t="0" r="0" b="9525"/>
            <wp:docPr id="4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28</w:t>
        </w:r>
      </w:fldSimple>
      <w:r>
        <w:t xml:space="preserve"> - Вывод изменений начиная с определенного времени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295900" cy="1381125"/>
            <wp:effectExtent l="0" t="0" r="0" b="9525"/>
            <wp:docPr id="4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29</w:t>
        </w:r>
      </w:fldSimple>
      <w:r>
        <w:t xml:space="preserve"> - Вывод изменений до определенного времени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257300"/>
            <wp:effectExtent l="0" t="0" r="4445" b="0"/>
            <wp:docPr id="2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30</w:t>
        </w:r>
      </w:fldSimple>
      <w:r>
        <w:t xml:space="preserve"> - Вывод изменений, внесенных определенным автором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250" cy="1302385"/>
            <wp:effectExtent l="0" t="0" r="6350" b="12065"/>
            <wp:docPr id="2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31</w:t>
        </w:r>
      </w:fldSimple>
      <w:r>
        <w:t xml:space="preserve"> - Вывод всех изменений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800725" cy="1181100"/>
            <wp:effectExtent l="0" t="0" r="9525" b="0"/>
            <wp:docPr id="2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32</w:t>
        </w:r>
      </w:fldSimple>
      <w:r>
        <w:t xml:space="preserve"> - Использование нескольких параметров</w:t>
      </w:r>
    </w:p>
    <w:p w:rsidR="00136EE9" w:rsidRDefault="00136EE9">
      <w:pPr>
        <w:pStyle w:val="2"/>
      </w:pPr>
      <w:r>
        <w:t>Алиасы</w:t>
      </w:r>
    </w:p>
    <w:p w:rsidR="00136EE9" w:rsidRDefault="00136EE9">
      <w:r>
        <w:tab/>
        <w:t>Для настройки алиасов используется команда, показанная на рисунке 9.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848350" cy="3781425"/>
            <wp:effectExtent l="0" t="0" r="0" b="9525"/>
            <wp:docPr id="2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33</w:t>
        </w:r>
      </w:fldSimple>
      <w:r>
        <w:t xml:space="preserve"> - Настройка алиасов для некоторых команд</w:t>
      </w:r>
    </w:p>
    <w:p w:rsidR="00136EE9" w:rsidRDefault="00136EE9">
      <w:r>
        <w:tab/>
        <w:t>При выполнении алиаса будет выполнена определенная команда и выведены нужные данные (рисунок 10).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885" cy="2239645"/>
            <wp:effectExtent l="0" t="0" r="5715" b="8255"/>
            <wp:docPr id="2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34</w:t>
        </w:r>
      </w:fldSimple>
      <w:r>
        <w:t xml:space="preserve"> - Выполнение алиаса </w:t>
      </w:r>
      <w:r>
        <w:rPr>
          <w:lang w:val="en-US"/>
        </w:rPr>
        <w:t>hist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4710" cy="1761490"/>
            <wp:effectExtent l="0" t="0" r="8890" b="10160"/>
            <wp:docPr id="2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35</w:t>
        </w:r>
      </w:fldSimple>
      <w:r>
        <w:t xml:space="preserve"> - Установка и выполнение алиаса </w:t>
      </w:r>
      <w:r>
        <w:rPr>
          <w:lang w:val="en-US"/>
        </w:rPr>
        <w:t>gs</w:t>
      </w:r>
    </w:p>
    <w:p w:rsidR="00136EE9" w:rsidRDefault="00136EE9">
      <w:pPr>
        <w:pStyle w:val="2"/>
      </w:pPr>
      <w:r>
        <w:t>Получение старых версий</w:t>
      </w:r>
    </w:p>
    <w:p w:rsidR="00136EE9" w:rsidRDefault="00136EE9">
      <w:r>
        <w:tab/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>
        <w:t xml:space="preserve"> (рисунок 12).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169670"/>
            <wp:effectExtent l="0" t="0" r="4445" b="11430"/>
            <wp:docPr id="6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36</w:t>
        </w:r>
      </w:fldSimple>
      <w:r>
        <w:t xml:space="preserve"> - Просмотр хэшей предыдущих версий</w:t>
      </w:r>
    </w:p>
    <w:p w:rsidR="00136EE9" w:rsidRDefault="00136EE9">
      <w:r>
        <w:tab/>
        <w:t xml:space="preserve">Далее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>
        <w:t xml:space="preserve"> (рисунок 13).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885" cy="3487420"/>
            <wp:effectExtent l="0" t="0" r="5715" b="17780"/>
            <wp:docPr id="6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37</w:t>
        </w:r>
      </w:fldSimple>
      <w:r>
        <w:t xml:space="preserve"> - Возвращение к нужной версии и просмотр содержимого файла</w:t>
      </w:r>
    </w:p>
    <w:p w:rsidR="00136EE9" w:rsidRDefault="00136EE9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:rsidR="00136EE9" w:rsidRDefault="00136EE9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>
        <w:t xml:space="preserve"> (имя ветки по умолчанию) надо ввести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250" cy="2523490"/>
            <wp:effectExtent l="0" t="0" r="6350" b="10160"/>
            <wp:docPr id="6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38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:rsidR="00136EE9" w:rsidRDefault="00136EE9"/>
    <w:p w:rsidR="00136EE9" w:rsidRDefault="00136EE9"/>
    <w:p w:rsidR="00136EE9" w:rsidRDefault="00136EE9">
      <w:pPr>
        <w:pStyle w:val="2"/>
      </w:pPr>
      <w:r>
        <w:t>Создание тегов версий</w:t>
      </w:r>
    </w:p>
    <w:p w:rsidR="00136EE9" w:rsidRDefault="00136EE9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. На рисунке 15 показано, тегом </w:t>
      </w:r>
      <w:r>
        <w:rPr>
          <w:lang w:val="en-US"/>
        </w:rPr>
        <w:t>ver</w:t>
      </w:r>
      <w:r>
        <w:t>1 была названа текущая версия страницы.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276725" cy="819150"/>
            <wp:effectExtent l="0" t="0" r="9525" b="0"/>
            <wp:docPr id="5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39</w:t>
        </w:r>
      </w:fldSimple>
      <w:r>
        <w:t xml:space="preserve"> - Задание тега</w:t>
      </w:r>
    </w:p>
    <w:p w:rsidR="00136EE9" w:rsidRDefault="00136EE9">
      <w:r>
        <w:tab/>
        <w:t>Чтобы перейти к предыдущей версии, можно использовать символ «^», который означает «родитель».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4710" cy="4163695"/>
            <wp:effectExtent l="0" t="0" r="8890" b="8255"/>
            <wp:docPr id="5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40</w:t>
        </w:r>
      </w:fldSimple>
      <w:r>
        <w:t xml:space="preserve"> – Переход к предыдущей версии с помощью тега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05500" cy="809625"/>
            <wp:effectExtent l="0" t="0" r="0" b="9525"/>
            <wp:docPr id="5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41</w:t>
        </w:r>
      </w:fldSimple>
      <w:r>
        <w:t xml:space="preserve"> - Задание тега предыдущей версии</w:t>
      </w:r>
    </w:p>
    <w:p w:rsidR="00136EE9" w:rsidRDefault="00136EE9">
      <w:r>
        <w:tab/>
        <w:t>Теперь с помощью тегов можно переключаться между версиями (рисунок 18).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4075" cy="1584325"/>
            <wp:effectExtent l="0" t="0" r="9525" b="15875"/>
            <wp:docPr id="5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42</w:t>
        </w:r>
      </w:fldSimple>
      <w:r>
        <w:t xml:space="preserve"> - Переключение между версиями с помощью тегов</w:t>
      </w:r>
    </w:p>
    <w:p w:rsidR="00136EE9" w:rsidRDefault="00136EE9">
      <w:r>
        <w:tab/>
        <w:t xml:space="preserve">Для просмотра всех тегов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5980" cy="961390"/>
            <wp:effectExtent l="0" t="0" r="7620" b="10160"/>
            <wp:docPr id="5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43</w:t>
        </w:r>
      </w:fldSimple>
      <w:r>
        <w:t xml:space="preserve"> - Просмотр тегов</w:t>
      </w:r>
    </w:p>
    <w:p w:rsidR="00136EE9" w:rsidRDefault="00136EE9">
      <w:r>
        <w:tab/>
        <w:t>Также можно просмотреть теги в логе, как показано на рисунке 20.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1440180"/>
            <wp:effectExtent l="0" t="0" r="6985" b="7620"/>
            <wp:docPr id="5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44</w:t>
        </w:r>
      </w:fldSimple>
      <w:r>
        <w:t xml:space="preserve"> - Просмотр тегов в логе</w:t>
      </w:r>
    </w:p>
    <w:p w:rsidR="00136EE9" w:rsidRDefault="00136EE9">
      <w:pPr>
        <w:pStyle w:val="2"/>
      </w:pPr>
      <w:r>
        <w:t>Отмена локальных изменений (до индексации)</w:t>
      </w:r>
    </w:p>
    <w:p w:rsidR="00136EE9" w:rsidRDefault="00136EE9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5980" cy="988060"/>
            <wp:effectExtent l="0" t="0" r="7620" b="2540"/>
            <wp:docPr id="5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45</w:t>
        </w:r>
      </w:fldSimple>
      <w:r>
        <w:t xml:space="preserve"> - Переключение на последний коммит</w:t>
      </w:r>
    </w:p>
    <w:p w:rsidR="00136EE9" w:rsidRDefault="00136EE9">
      <w:r>
        <w:tab/>
        <w:t>Далее для работы нужно внести изменение в файл (рисунок 22).</w:t>
      </w:r>
    </w:p>
    <w:p w:rsidR="00136EE9" w:rsidRDefault="00136EE9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114300" distR="114300">
            <wp:extent cx="4191000" cy="2543175"/>
            <wp:effectExtent l="0" t="0" r="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46</w:t>
        </w:r>
      </w:fldSimple>
      <w:r>
        <w:t xml:space="preserve"> - Внесение изменения в файл</w:t>
      </w:r>
    </w:p>
    <w:p w:rsidR="00136EE9" w:rsidRDefault="00136EE9">
      <w:r>
        <w:tab/>
        <w:t xml:space="preserve">После выполнения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будет показано, что есть не проиндексированное изменение (рисунок 23).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00625" cy="1295400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47</w:t>
        </w:r>
      </w:fldSimple>
      <w:r>
        <w:t xml:space="preserve"> - Не проиндексированное изменение</w:t>
      </w:r>
    </w:p>
    <w:p w:rsidR="00136EE9" w:rsidRDefault="00136EE9">
      <w:r>
        <w:tab/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24).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 xml:space="preserve"> покажет, что не было произведено изменений, не зафиксированных в каталоге.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86225" cy="3028950"/>
            <wp:effectExtent l="0" t="0" r="952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48</w:t>
        </w:r>
      </w:fldSimple>
      <w:r>
        <w:t xml:space="preserve"> - Возвращение к версии</w:t>
      </w:r>
    </w:p>
    <w:p w:rsidR="00136EE9" w:rsidRDefault="00136EE9">
      <w:pPr>
        <w:pStyle w:val="2"/>
      </w:pPr>
      <w:r>
        <w:lastRenderedPageBreak/>
        <w:t>Отмена проиндексированных изменений (перед коммитом)</w:t>
      </w:r>
    </w:p>
    <w:p w:rsidR="00136EE9" w:rsidRDefault="00136EE9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29100" cy="218122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49</w:t>
        </w:r>
      </w:fldSimple>
      <w:r>
        <w:t xml:space="preserve"> - Внесение ненужного изменения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05225" cy="1343025"/>
            <wp:effectExtent l="0" t="0" r="9525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50</w:t>
        </w:r>
      </w:fldSimple>
      <w:r>
        <w:t xml:space="preserve"> - Индексация изменения</w:t>
      </w:r>
    </w:p>
    <w:p w:rsidR="00136EE9" w:rsidRDefault="00136EE9">
      <w:r>
        <w:tab/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</w:t>
      </w:r>
      <w:r>
        <w:rPr>
          <w:lang w:val="en-US"/>
        </w:rPr>
        <w:t>HEAD</w:t>
      </w:r>
      <w:r>
        <w:t xml:space="preserve">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27). Команда </w:t>
      </w:r>
      <w:r>
        <w:rPr>
          <w:lang w:val="en-US"/>
        </w:rPr>
        <w:t>reset</w:t>
      </w:r>
      <w:r>
        <w:t xml:space="preserve"> сбрасывает буферную зону к </w:t>
      </w:r>
      <w:r>
        <w:rPr>
          <w:lang w:val="en-US"/>
        </w:rPr>
        <w:t>HEAD</w:t>
      </w:r>
      <w:r>
        <w:t xml:space="preserve"> 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(рисунок 28).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86350" cy="2314575"/>
            <wp:effectExtent l="0" t="0" r="0" b="952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51</w:t>
        </w:r>
      </w:fldSimple>
      <w:r>
        <w:t xml:space="preserve"> - Очистка буферной зоны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885" cy="1845945"/>
            <wp:effectExtent l="0" t="0" r="5715" b="190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52</w:t>
        </w:r>
      </w:fldSimple>
      <w:r>
        <w:t xml:space="preserve"> - Удаление ненужных изменений</w:t>
      </w:r>
    </w:p>
    <w:p w:rsidR="00136EE9" w:rsidRDefault="00136EE9">
      <w:pPr>
        <w:pStyle w:val="2"/>
      </w:pPr>
      <w:r>
        <w:t>Отмена коммитов</w:t>
      </w:r>
    </w:p>
    <w:p w:rsidR="00136EE9" w:rsidRDefault="00136EE9">
      <w:r>
        <w:tab/>
        <w:t>Для отмены коммита можно использовать способ создания нового коммита, отменяющего изменения.</w:t>
      </w:r>
    </w:p>
    <w:p w:rsidR="00136EE9" w:rsidRDefault="00136EE9">
      <w:r>
        <w:tab/>
        <w:t>Для начала надо внести изменение, проиндексировать его и записать коммит (рисунки 29-30).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657600" cy="2066925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53</w:t>
        </w:r>
      </w:fldSimple>
      <w:r>
        <w:t xml:space="preserve"> - Внесение изменения в файл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29075" cy="1714500"/>
            <wp:effectExtent l="0" t="0" r="952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54</w:t>
        </w:r>
      </w:fldSimple>
      <w:r>
        <w:t xml:space="preserve"> - Индексация и коммит</w:t>
      </w:r>
    </w:p>
    <w:p w:rsidR="00136EE9" w:rsidRDefault="00136EE9">
      <w:r>
        <w:tab/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revert</w:t>
      </w:r>
      <w:r>
        <w:t xml:space="preserve"> </w:t>
      </w:r>
      <w:r>
        <w:rPr>
          <w:lang w:val="en-US"/>
        </w:rPr>
        <w:t>HEAD</w:t>
      </w:r>
      <w:r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9155" cy="1706245"/>
            <wp:effectExtent l="0" t="0" r="4445" b="825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55</w:t>
        </w:r>
      </w:fldSimple>
      <w:r>
        <w:t xml:space="preserve"> - Выполнение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revert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5345" cy="2309495"/>
            <wp:effectExtent l="0" t="0" r="8255" b="146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56</w:t>
        </w:r>
      </w:fldSimple>
      <w:r>
        <w:t xml:space="preserve"> - Коммит сообщение в редакторе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381500" cy="971550"/>
            <wp:effectExtent l="0" t="0" r="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57</w:t>
        </w:r>
      </w:fldSimple>
      <w:r>
        <w:t xml:space="preserve"> - Редактор закрыт</w:t>
      </w:r>
    </w:p>
    <w:p w:rsidR="00136EE9" w:rsidRDefault="00136EE9">
      <w:r>
        <w:tab/>
        <w:t>При проверке лога будут показаны все коммиты, в том числе и отмененные (рисунок 34).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1912620"/>
            <wp:effectExtent l="0" t="0" r="6985" b="1143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58</w:t>
        </w:r>
      </w:fldSimple>
      <w:r>
        <w:t xml:space="preserve"> - Все коммиты при просмотре лога</w:t>
      </w:r>
    </w:p>
    <w:p w:rsidR="00136EE9" w:rsidRDefault="00136EE9">
      <w:r>
        <w:tab/>
        <w:t>Перед удалением коммита последний из них нужно отметить тегом, чтобы не потерять его (рисунок 35).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9155" cy="2245995"/>
            <wp:effectExtent l="0" t="0" r="4445" b="190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59</w:t>
        </w:r>
      </w:fldSimple>
      <w:r>
        <w:t xml:space="preserve"> - Отметка тегом коммита</w:t>
      </w:r>
    </w:p>
    <w:p w:rsidR="00136EE9" w:rsidRDefault="00136EE9">
      <w:pPr>
        <w:rPr>
          <w:lang w:val="en-US"/>
        </w:rPr>
      </w:pPr>
      <w:r>
        <w:tab/>
        <w:t xml:space="preserve">Для сброса коммитов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 xml:space="preserve"> –</w:t>
      </w:r>
      <w:r>
        <w:rPr>
          <w:lang w:val="en-US"/>
        </w:rPr>
        <w:t>hard</w:t>
      </w:r>
      <w:r>
        <w:t xml:space="preserve"> </w:t>
      </w:r>
      <w:r>
        <w:rPr>
          <w:lang w:val="en-US"/>
        </w:rPr>
        <w:t>ver</w:t>
      </w:r>
      <w:r>
        <w:t xml:space="preserve">1 (рисунок 36). Она сбрасывает ветку до версии с тегом </w:t>
      </w:r>
      <w:r>
        <w:rPr>
          <w:lang w:val="en-US"/>
        </w:rPr>
        <w:t>ver1.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790" cy="2071370"/>
            <wp:effectExtent l="0" t="0" r="3810" b="5080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60</w:t>
        </w:r>
      </w:fldSimple>
      <w:r>
        <w:t xml:space="preserve"> - Сброс коммита</w:t>
      </w:r>
    </w:p>
    <w:p w:rsidR="00136EE9" w:rsidRDefault="00136EE9">
      <w:r>
        <w:tab/>
        <w:t xml:space="preserve">Но при просмотре лога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hist</w:t>
      </w:r>
      <w:r>
        <w:t xml:space="preserve"> 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 (рисунок 37).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753100" cy="1943100"/>
            <wp:effectExtent l="0" t="0" r="0" b="0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61</w:t>
        </w:r>
      </w:fldSimple>
      <w:r>
        <w:t xml:space="preserve"> - Сброшенные коммиты находятся по-прежнему в репозитории</w:t>
      </w:r>
    </w:p>
    <w:p w:rsidR="00136EE9" w:rsidRDefault="00136EE9">
      <w:pPr>
        <w:pStyle w:val="2"/>
      </w:pPr>
      <w:r>
        <w:t>Удаление тега</w:t>
      </w:r>
    </w:p>
    <w:p w:rsidR="00136EE9" w:rsidRDefault="00136EE9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-</w:t>
      </w:r>
      <w:r>
        <w:rPr>
          <w:lang w:val="en-US"/>
        </w:rPr>
        <w:t>d</w:t>
      </w:r>
      <w:r>
        <w:t xml:space="preserve"> (рисунок 38).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40425" cy="1955800"/>
            <wp:effectExtent l="0" t="0" r="3175" b="6350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Pr="00136EE9" w:rsidRDefault="00136EE9">
      <w:pPr>
        <w:pStyle w:val="a3"/>
      </w:pPr>
      <w:r>
        <w:t xml:space="preserve">Рисунок </w:t>
      </w:r>
      <w:fldSimple w:instr=" SEQ Рисунок \* ARABIC ">
        <w:r w:rsidR="00443611">
          <w:rPr>
            <w:noProof/>
          </w:rPr>
          <w:t>62</w:t>
        </w:r>
      </w:fldSimple>
      <w:r>
        <w:t xml:space="preserve"> - Удаление тега</w:t>
      </w:r>
    </w:p>
    <w:p w:rsidR="00136EE9" w:rsidRPr="00136EE9" w:rsidRDefault="00136EE9"/>
    <w:p w:rsidR="00136EE9" w:rsidRDefault="00136EE9">
      <w:pPr>
        <w:pStyle w:val="1"/>
      </w:pPr>
      <w:r w:rsidRPr="0050641A">
        <w:t>_УП_3</w:t>
      </w:r>
    </w:p>
    <w:p w:rsidR="00136EE9" w:rsidRDefault="00136EE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pPr>
        <w:pStyle w:val="2"/>
      </w:pPr>
      <w:r>
        <w:t>Внесение изменений в коммиты</w:t>
      </w:r>
    </w:p>
    <w:p w:rsidR="00136EE9" w:rsidRDefault="00136EE9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коммит.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191000" cy="2181225"/>
            <wp:effectExtent l="0" t="0" r="0" b="9525"/>
            <wp:docPr id="6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63</w:t>
        </w:r>
      </w:fldSimple>
      <w:r>
        <w:t xml:space="preserve"> - Добавление комментария в файл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524375" cy="2219325"/>
            <wp:effectExtent l="0" t="0" r="9525" b="9525"/>
            <wp:docPr id="6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64</w:t>
        </w:r>
      </w:fldSimple>
      <w:r>
        <w:t xml:space="preserve"> - Индексация и коммит</w:t>
      </w:r>
    </w:p>
    <w:p w:rsidR="00136EE9" w:rsidRDefault="00136EE9">
      <w:r>
        <w:tab/>
        <w:t>Далее необходимо добавить электронную почту в комментарий (рисунок 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76675" cy="2143125"/>
            <wp:effectExtent l="0" t="0" r="9525" b="9525"/>
            <wp:docPr id="6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65</w:t>
        </w:r>
      </w:fldSimple>
      <w:r>
        <w:t xml:space="preserve"> - Добавление электронной почты</w:t>
      </w:r>
    </w:p>
    <w:p w:rsidR="00136EE9" w:rsidRDefault="00136EE9">
      <w:r>
        <w:tab/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343400" cy="1647825"/>
            <wp:effectExtent l="0" t="0" r="0" b="9525"/>
            <wp:docPr id="6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66</w:t>
        </w:r>
      </w:fldSimple>
      <w:r>
        <w:t xml:space="preserve"> - Индексация и изменение коммита</w:t>
      </w:r>
    </w:p>
    <w:p w:rsidR="00136EE9" w:rsidRDefault="00136EE9">
      <w:r>
        <w:tab/>
        <w:t>При просмотре истории можно будет заметить, что последний коммит был изменен.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867400" cy="1714500"/>
            <wp:effectExtent l="0" t="0" r="0" b="0"/>
            <wp:docPr id="6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67</w:t>
        </w:r>
      </w:fldSimple>
      <w:r>
        <w:t xml:space="preserve"> - Последний коммит изменен</w:t>
      </w:r>
    </w:p>
    <w:p w:rsidR="00136EE9" w:rsidRDefault="00136EE9">
      <w:pPr>
        <w:pStyle w:val="2"/>
      </w:pPr>
      <w:r>
        <w:t>Перемещение файлов</w:t>
      </w:r>
    </w:p>
    <w:p w:rsidR="00136EE9" w:rsidRDefault="00136EE9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00625" cy="2600325"/>
            <wp:effectExtent l="0" t="0" r="9525" b="9525"/>
            <wp:docPr id="6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68</w:t>
        </w:r>
      </w:fldSimple>
      <w:r>
        <w:t xml:space="preserve"> - Перемещение файла</w:t>
      </w:r>
    </w:p>
    <w:p w:rsidR="00136EE9" w:rsidRDefault="00136EE9">
      <w:r>
        <w:tab/>
        <w:t>Далее надо осуществить коммит данного перемещения.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543425" cy="952500"/>
            <wp:effectExtent l="0" t="0" r="9525" b="0"/>
            <wp:docPr id="6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69</w:t>
        </w:r>
      </w:fldSimple>
      <w:r>
        <w:t xml:space="preserve"> – Коммит перемещения</w:t>
      </w:r>
    </w:p>
    <w:p w:rsidR="00136EE9" w:rsidRDefault="00136EE9">
      <w:pPr>
        <w:pStyle w:val="2"/>
      </w:pPr>
      <w:r>
        <w:t>Подробнее о структуре</w:t>
      </w:r>
    </w:p>
    <w:p w:rsidR="00136EE9" w:rsidRDefault="00136EE9">
      <w:r>
        <w:tab/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9155" cy="1353185"/>
            <wp:effectExtent l="0" t="0" r="4445" b="18415"/>
            <wp:docPr id="7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70</w:t>
        </w:r>
      </w:fldSimple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:rsidR="00136EE9" w:rsidRDefault="00136EE9">
      <w:r>
        <w:tab/>
        <w:t>Далее нужно проиндексировать и закоммитить файл (рисунок 9).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695825" cy="1657350"/>
            <wp:effectExtent l="0" t="0" r="9525" b="0"/>
            <wp:docPr id="7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71</w:t>
        </w:r>
      </w:fldSimple>
      <w:r>
        <w:t xml:space="preserve"> - Индексация и коммит</w:t>
      </w:r>
    </w:p>
    <w:p w:rsidR="00136EE9" w:rsidRDefault="00136EE9">
      <w:r>
        <w:tab/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8520" cy="3679825"/>
            <wp:effectExtent l="0" t="0" r="5080" b="15875"/>
            <wp:docPr id="7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72</w:t>
        </w:r>
      </w:fldSimple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:rsidR="00136EE9" w:rsidRDefault="00136EE9"/>
    <w:p w:rsidR="00136EE9" w:rsidRDefault="00136EE9">
      <w:r>
        <w:br w:type="page"/>
      </w:r>
    </w:p>
    <w:p w:rsidR="00136EE9" w:rsidRDefault="00136EE9">
      <w:pPr>
        <w:pStyle w:val="2"/>
      </w:pPr>
      <w:r>
        <w:lastRenderedPageBreak/>
        <w:t>Каталог .</w:t>
      </w:r>
      <w:r>
        <w:rPr>
          <w:lang w:val="en-US"/>
        </w:rPr>
        <w:t>git</w:t>
      </w:r>
    </w:p>
    <w:p w:rsidR="00136EE9" w:rsidRDefault="00136EE9">
      <w:r>
        <w:tab/>
        <w:t>Чтобы посмотреть структуру каталога .</w:t>
      </w:r>
      <w:r>
        <w:rPr>
          <w:lang w:val="en-US"/>
        </w:rPr>
        <w:t>git</w:t>
      </w:r>
      <w:r>
        <w:t xml:space="preserve"> необходимо выполнить команду, показанную на рисунке 11.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267325" cy="1171575"/>
            <wp:effectExtent l="0" t="0" r="9525" b="9525"/>
            <wp:docPr id="7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73</w:t>
        </w:r>
      </w:fldSimple>
      <w:r>
        <w:t xml:space="preserve"> - Содержание каталога .</w:t>
      </w:r>
      <w:r>
        <w:rPr>
          <w:lang w:val="en-US"/>
        </w:rPr>
        <w:t>git</w:t>
      </w:r>
    </w:p>
    <w:p w:rsidR="00136EE9" w:rsidRDefault="00136EE9">
      <w:r>
        <w:tab/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155" cy="1021715"/>
            <wp:effectExtent l="0" t="0" r="4445" b="6985"/>
            <wp:docPr id="7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74</w:t>
        </w:r>
      </w:fldSimple>
      <w:r>
        <w:t xml:space="preserve"> - Содержание каталога </w:t>
      </w:r>
      <w:r>
        <w:rPr>
          <w:lang w:val="en-US"/>
        </w:rPr>
        <w:t>objects</w:t>
      </w:r>
    </w:p>
    <w:p w:rsidR="00136EE9" w:rsidRDefault="00136EE9">
      <w: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48125" cy="1028700"/>
            <wp:effectExtent l="0" t="0" r="9525" b="0"/>
            <wp:docPr id="7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75</w:t>
        </w:r>
      </w:fldSimple>
      <w:r>
        <w:t xml:space="preserve"> - Просмотр каталога 8</w:t>
      </w:r>
      <w:r>
        <w:rPr>
          <w:lang w:val="en-US"/>
        </w:rPr>
        <w:t>d</w:t>
      </w:r>
    </w:p>
    <w:p w:rsidR="00136EE9" w:rsidRDefault="00136EE9">
      <w:r>
        <w:tab/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505325" cy="1590675"/>
            <wp:effectExtent l="0" t="0" r="9525" b="9525"/>
            <wp:docPr id="7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76</w:t>
        </w:r>
      </w:fldSimple>
      <w:r>
        <w:t xml:space="preserve"> - Просмотр файла конфигурации</w:t>
      </w:r>
    </w:p>
    <w:p w:rsidR="00136EE9" w:rsidRDefault="00136EE9">
      <w:r>
        <w:tab/>
        <w:t xml:space="preserve">На рисунке 14 показан просмотр файлов в подкаталоге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114925" cy="2581275"/>
            <wp:effectExtent l="0" t="0" r="9525" b="9525"/>
            <wp:docPr id="7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77</w:t>
        </w:r>
      </w:fldSimple>
      <w:r>
        <w:t xml:space="preserve"> - Просмотр файлов и веток</w:t>
      </w:r>
    </w:p>
    <w:p w:rsidR="00136EE9" w:rsidRDefault="00136EE9">
      <w:r>
        <w:tab/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162425" cy="1190625"/>
            <wp:effectExtent l="0" t="0" r="9525" b="9525"/>
            <wp:docPr id="7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78</w:t>
        </w:r>
      </w:fldSimple>
      <w:r>
        <w:t xml:space="preserve"> - Содержимое файла </w:t>
      </w:r>
      <w:r>
        <w:rPr>
          <w:lang w:val="en-US"/>
        </w:rPr>
        <w:t>HEAD</w:t>
      </w:r>
    </w:p>
    <w:p w:rsidR="00136EE9" w:rsidRDefault="00136EE9">
      <w:pPr>
        <w:pStyle w:val="2"/>
      </w:pPr>
      <w:r>
        <w:t xml:space="preserve">Работа с объектами </w:t>
      </w:r>
      <w:r>
        <w:rPr>
          <w:lang w:val="en-US"/>
        </w:rPr>
        <w:t>git</w:t>
      </w:r>
    </w:p>
    <w:p w:rsidR="00136EE9" w:rsidRDefault="00136EE9">
      <w:r>
        <w:tab/>
        <w:t>Для начала необходимо просмотреть последний коммит (рисунок 17).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534025" cy="1085850"/>
            <wp:effectExtent l="0" t="0" r="9525" b="0"/>
            <wp:docPr id="7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79</w:t>
        </w:r>
      </w:fldSimple>
      <w:r>
        <w:t xml:space="preserve"> - Последний коммит</w:t>
      </w:r>
    </w:p>
    <w:p w:rsidR="00136EE9" w:rsidRDefault="00136EE9">
      <w:r>
        <w:tab/>
        <w:t xml:space="preserve">Далее надо использовать хэш последнего коммита,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>, если данные команды были заданы как алиасы.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505325" cy="1885950"/>
            <wp:effectExtent l="0" t="0" r="9525" b="0"/>
            <wp:docPr id="8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80</w:t>
        </w:r>
      </w:fldSimple>
      <w:r>
        <w:t xml:space="preserve"> - Просмотр объекта коммита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34000" cy="2009775"/>
            <wp:effectExtent l="0" t="0" r="0" b="9525"/>
            <wp:docPr id="8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81</w:t>
        </w:r>
      </w:fldSimple>
      <w:r>
        <w:t xml:space="preserve"> - Использование алиасов</w:t>
      </w:r>
    </w:p>
    <w:p w:rsidR="00136EE9" w:rsidRDefault="00136EE9">
      <w:r>
        <w:tab/>
        <w:t>Для просмотра дерева каталогов необходимо использовать его хэш (рисунок 20).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153025" cy="1609725"/>
            <wp:effectExtent l="0" t="0" r="9525" b="9525"/>
            <wp:docPr id="8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82</w:t>
        </w:r>
      </w:fldSimple>
      <w:r>
        <w:t xml:space="preserve"> - Просмотр дерева каталогов</w:t>
      </w:r>
    </w:p>
    <w:p w:rsidR="00136EE9" w:rsidRDefault="00136EE9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962525" cy="942975"/>
            <wp:effectExtent l="0" t="0" r="9525" b="9525"/>
            <wp:docPr id="8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83</w:t>
        </w:r>
      </w:fldSimple>
      <w:r>
        <w:t xml:space="preserve"> - Просмотр каталога </w:t>
      </w:r>
      <w:r>
        <w:rPr>
          <w:lang w:val="en-US"/>
        </w:rPr>
        <w:t>lib</w:t>
      </w:r>
    </w:p>
    <w:p w:rsidR="00136EE9" w:rsidRDefault="00136EE9">
      <w:r>
        <w:tab/>
        <w:t xml:space="preserve">И затем требуется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752975" cy="1952625"/>
            <wp:effectExtent l="0" t="0" r="9525" b="9525"/>
            <wp:docPr id="8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84</w:t>
        </w:r>
      </w:fldSimple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136EE9" w:rsidRDefault="00136EE9">
      <w:r>
        <w:br w:type="page"/>
      </w:r>
    </w:p>
    <w:p w:rsidR="00136EE9" w:rsidRDefault="00136EE9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772150" cy="4105275"/>
            <wp:effectExtent l="0" t="0" r="0" b="9525"/>
            <wp:docPr id="8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85</w:t>
        </w:r>
      </w:fldSimple>
      <w:r>
        <w:t xml:space="preserve"> - Просмотр содержимого файла при первом коммите</w:t>
      </w:r>
    </w:p>
    <w:p w:rsidR="00136EE9" w:rsidRDefault="00136EE9">
      <w:pPr>
        <w:pStyle w:val="1"/>
      </w:pPr>
      <w:r w:rsidRPr="003A4952">
        <w:t>_УП_4</w:t>
      </w:r>
    </w:p>
    <w:p w:rsidR="00136EE9" w:rsidRDefault="00136EE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pPr>
        <w:pStyle w:val="2"/>
      </w:pPr>
      <w:r>
        <w:t>Создание ветки</w:t>
      </w:r>
    </w:p>
    <w:p w:rsidR="00136EE9" w:rsidRDefault="00136EE9">
      <w:r>
        <w:tab/>
        <w:t xml:space="preserve">Для начала необходимо создать ветку </w:t>
      </w:r>
      <w:r>
        <w:rPr>
          <w:lang w:val="en-US"/>
        </w:rPr>
        <w:t>style</w:t>
      </w:r>
      <w:r>
        <w:t xml:space="preserve">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-</w:t>
      </w:r>
      <w:r>
        <w:rPr>
          <w:lang w:val="en-US"/>
        </w:rPr>
        <w:t>b</w:t>
      </w:r>
      <w:r>
        <w:t xml:space="preserve"> </w:t>
      </w:r>
      <w:r>
        <w:rPr>
          <w:lang w:val="en-US"/>
        </w:rPr>
        <w:t>style</w:t>
      </w:r>
      <w:r>
        <w:t xml:space="preserve"> (рисунок 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762375" cy="2924175"/>
            <wp:effectExtent l="0" t="0" r="9525" b="9525"/>
            <wp:docPr id="8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86</w:t>
        </w:r>
      </w:fldSimple>
      <w:r>
        <w:t xml:space="preserve"> - Создание новой ветки </w:t>
      </w:r>
      <w:r>
        <w:rPr>
          <w:lang w:val="en-US"/>
        </w:rPr>
        <w:t>style</w:t>
      </w:r>
    </w:p>
    <w:p w:rsidR="00136EE9" w:rsidRDefault="00136EE9">
      <w:r>
        <w:tab/>
        <w:t>Затем нужно создать файл стилей (рисунок 2) и внести в него код, показанный на рисунке 3.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57625" cy="838200"/>
            <wp:effectExtent l="0" t="0" r="9525" b="0"/>
            <wp:docPr id="8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87</w:t>
        </w:r>
      </w:fldSimple>
      <w:r>
        <w:t xml:space="preserve"> - Создание файла стилей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314700" cy="1343025"/>
            <wp:effectExtent l="0" t="0" r="0" b="9525"/>
            <wp:docPr id="8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88</w:t>
        </w:r>
      </w:fldSimple>
      <w:r>
        <w:t xml:space="preserve"> - Код </w:t>
      </w:r>
      <w:r>
        <w:rPr>
          <w:lang w:val="en-US"/>
        </w:rPr>
        <w:t>style</w:t>
      </w:r>
      <w:r>
        <w:t>.</w:t>
      </w:r>
      <w:r>
        <w:rPr>
          <w:lang w:val="en-US"/>
        </w:rPr>
        <w:t>css</w:t>
      </w:r>
    </w:p>
    <w:p w:rsidR="00136EE9" w:rsidRDefault="00136EE9">
      <w:r>
        <w:tab/>
        <w:t>После этого надо произвести индексацию и коммит (рисунок 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10050" cy="1676400"/>
            <wp:effectExtent l="0" t="0" r="0" b="0"/>
            <wp:docPr id="8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89</w:t>
        </w:r>
      </w:fldSimple>
      <w:r>
        <w:t xml:space="preserve"> - Индексация и коммит нового файла</w:t>
      </w:r>
    </w:p>
    <w:p w:rsidR="00136EE9" w:rsidRDefault="00136EE9">
      <w:r>
        <w:lastRenderedPageBreak/>
        <w:tab/>
        <w:t xml:space="preserve">Далее требуется изменить основную страницу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40425" cy="2085975"/>
            <wp:effectExtent l="0" t="0" r="3175" b="9525"/>
            <wp:docPr id="9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90</w:t>
        </w:r>
      </w:fldSimple>
      <w:r>
        <w:t xml:space="preserve"> - Изменения в файле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43525" cy="1524000"/>
            <wp:effectExtent l="0" t="0" r="9525" b="0"/>
            <wp:docPr id="9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91</w:t>
        </w:r>
      </w:fldSimple>
      <w:r>
        <w:t xml:space="preserve"> - Индексация и коммит</w:t>
      </w:r>
    </w:p>
    <w:p w:rsidR="00136EE9" w:rsidRDefault="00136EE9">
      <w:r>
        <w:tab/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как это показано на рисунках 7-8.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250" cy="1759585"/>
            <wp:effectExtent l="0" t="0" r="6350" b="12065"/>
            <wp:docPr id="9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92</w:t>
        </w:r>
      </w:fldSimple>
      <w:r>
        <w:t xml:space="preserve"> - Изменения в файле </w:t>
      </w:r>
      <w:r>
        <w:rPr>
          <w:lang w:val="en-US"/>
        </w:rPr>
        <w:t>index</w:t>
      </w:r>
      <w:r>
        <w:t>.html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505200" cy="1533525"/>
            <wp:effectExtent l="0" t="0" r="0" b="9525"/>
            <wp:docPr id="9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93</w:t>
        </w:r>
      </w:fldSimple>
      <w:r>
        <w:t xml:space="preserve"> - Индексация и коммит</w:t>
      </w:r>
    </w:p>
    <w:p w:rsidR="00136EE9" w:rsidRDefault="00136EE9">
      <w:r>
        <w:tab/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>
        <w:t xml:space="preserve"> с 3 коммитами.</w:t>
      </w:r>
    </w:p>
    <w:p w:rsidR="00136EE9" w:rsidRDefault="00136EE9">
      <w:pPr>
        <w:pStyle w:val="2"/>
      </w:pPr>
      <w:r>
        <w:t>Навигация по веткам</w:t>
      </w:r>
    </w:p>
    <w:p w:rsidR="00136EE9" w:rsidRDefault="00136EE9">
      <w:r>
        <w:tab/>
        <w:t>При просмотре истории, как на рисунке 9, можно увидеть, что теперь в проекте 2 ветки.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790" cy="2573655"/>
            <wp:effectExtent l="0" t="0" r="3810" b="17145"/>
            <wp:docPr id="9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94</w:t>
        </w:r>
      </w:fldSimple>
      <w:r>
        <w:t xml:space="preserve"> - Просмотр истории</w:t>
      </w:r>
    </w:p>
    <w:p w:rsidR="00136EE9" w:rsidRDefault="00136EE9">
      <w:r>
        <w:tab/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 xml:space="preserve"> (рисунок 10). После переключения на нужную ветку при выводе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можно увидеть, что изменения отсутствуют (по причине того, что они закоммичены в другой ветке).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857750" cy="2343150"/>
            <wp:effectExtent l="0" t="0" r="0" b="0"/>
            <wp:docPr id="9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95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:rsidR="00136EE9" w:rsidRDefault="00136EE9">
      <w:r>
        <w:lastRenderedPageBreak/>
        <w:tab/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будет иметь другое содержание (рисунок 11).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629150" cy="2514600"/>
            <wp:effectExtent l="0" t="0" r="0" b="0"/>
            <wp:docPr id="9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96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:rsidR="00136EE9" w:rsidRDefault="00136EE9"/>
    <w:p w:rsidR="00136EE9" w:rsidRDefault="00136EE9"/>
    <w:p w:rsidR="00136EE9" w:rsidRDefault="00136EE9">
      <w:pPr>
        <w:pStyle w:val="2"/>
      </w:pPr>
      <w:r>
        <w:t xml:space="preserve">Изменения в ветке </w:t>
      </w:r>
      <w:r>
        <w:rPr>
          <w:lang w:val="en-US"/>
        </w:rPr>
        <w:t>master</w:t>
      </w:r>
    </w:p>
    <w:p w:rsidR="00136EE9" w:rsidRDefault="00136EE9">
      <w:r>
        <w:tab/>
        <w:t xml:space="preserve">Необходимо переключиться на ветку </w:t>
      </w:r>
      <w:r>
        <w:rPr>
          <w:lang w:val="en-US"/>
        </w:rPr>
        <w:t>master</w:t>
      </w:r>
      <w:r>
        <w:t xml:space="preserve"> (рисунок 12) и добавить файл </w:t>
      </w:r>
      <w:r>
        <w:rPr>
          <w:lang w:val="en-US"/>
        </w:rPr>
        <w:t>README</w:t>
      </w:r>
      <w:r>
        <w:t xml:space="preserve"> (рисунки 13-14).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867275" cy="790575"/>
            <wp:effectExtent l="0" t="0" r="9525" b="9525"/>
            <wp:docPr id="9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97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9790" cy="114681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01"/>
                    <a:srcRect b="31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98</w:t>
        </w:r>
      </w:fldSimple>
      <w:r>
        <w:t xml:space="preserve"> - Содержимое файла </w:t>
      </w:r>
      <w:r>
        <w:rPr>
          <w:lang w:val="en-US"/>
        </w:rPr>
        <w:t>README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05250" cy="1323975"/>
            <wp:effectExtent l="0" t="0" r="0" b="9525"/>
            <wp:docPr id="9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99</w:t>
        </w:r>
      </w:fldSimple>
      <w:r>
        <w:t xml:space="preserve"> - Индексация и коммит</w:t>
      </w:r>
    </w:p>
    <w:p w:rsidR="00136EE9" w:rsidRDefault="00136EE9">
      <w:pPr>
        <w:pStyle w:val="2"/>
      </w:pPr>
      <w:r>
        <w:lastRenderedPageBreak/>
        <w:t>Просмотр отличающихся веток</w:t>
      </w:r>
    </w:p>
    <w:p w:rsidR="00136EE9" w:rsidRDefault="00136EE9">
      <w:r>
        <w:tab/>
        <w:t>На рисунке 15 можно увидеть дерево коммитов.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838825" cy="2343150"/>
            <wp:effectExtent l="0" t="0" r="9525" b="0"/>
            <wp:docPr id="10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100</w:t>
        </w:r>
      </w:fldSimple>
      <w:r>
        <w:t xml:space="preserve"> - Дерево коммитов</w:t>
      </w:r>
    </w:p>
    <w:p w:rsidR="00136EE9" w:rsidRDefault="00136EE9"/>
    <w:p w:rsidR="00136EE9" w:rsidRDefault="00136EE9">
      <w:pPr>
        <w:pStyle w:val="2"/>
      </w:pPr>
      <w:r>
        <w:t>Слияние</w:t>
      </w:r>
    </w:p>
    <w:p w:rsidR="00136EE9" w:rsidRDefault="00136EE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>
        <w:t xml:space="preserve"> и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 xml:space="preserve"> </w:t>
      </w:r>
      <w:r>
        <w:rPr>
          <w:lang w:val="en-US"/>
        </w:rPr>
        <w:t>master</w:t>
      </w:r>
      <w:r>
        <w:t xml:space="preserve"> совместить ветки (рисунки 16-18).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81450" cy="971550"/>
            <wp:effectExtent l="0" t="0" r="0" b="0"/>
            <wp:docPr id="10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101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114800" cy="1295400"/>
            <wp:effectExtent l="0" t="0" r="0" b="0"/>
            <wp:docPr id="10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102</w:t>
        </w:r>
      </w:fldSimple>
      <w:r>
        <w:t xml:space="preserve"> - Слияние с веткой </w:t>
      </w:r>
      <w:r>
        <w:rPr>
          <w:lang w:val="en-US"/>
        </w:rPr>
        <w:t>master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4710" cy="2805430"/>
            <wp:effectExtent l="0" t="0" r="8890" b="13970"/>
            <wp:docPr id="10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103</w:t>
        </w:r>
      </w:fldSimple>
      <w:r>
        <w:t xml:space="preserve"> - Просмотр истории</w:t>
      </w:r>
    </w:p>
    <w:p w:rsidR="00136EE9" w:rsidRDefault="00136EE9"/>
    <w:p w:rsidR="00136EE9" w:rsidRDefault="00136EE9">
      <w:pPr>
        <w:pStyle w:val="2"/>
      </w:pPr>
      <w:r>
        <w:t>Создание конфликта</w:t>
      </w:r>
    </w:p>
    <w:p w:rsidR="00136EE9" w:rsidRDefault="00136EE9">
      <w:r>
        <w:tab/>
        <w:t xml:space="preserve">Для того, чтобы создать конфликт необходимо перейти в ветку </w:t>
      </w:r>
      <w:r>
        <w:rPr>
          <w:lang w:val="en-US"/>
        </w:rPr>
        <w:t>master</w:t>
      </w:r>
      <w:r>
        <w:t xml:space="preserve"> и внести изменения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(рисунки 19-21).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705350" cy="1019175"/>
            <wp:effectExtent l="0" t="0" r="0" b="9525"/>
            <wp:docPr id="10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104</w:t>
        </w:r>
      </w:fldSimple>
      <w:r>
        <w:t xml:space="preserve"> - Переход в ветку </w:t>
      </w:r>
      <w:r>
        <w:rPr>
          <w:lang w:val="en-US"/>
        </w:rPr>
        <w:t>master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250" cy="2282825"/>
            <wp:effectExtent l="0" t="0" r="6350" b="3175"/>
            <wp:docPr id="10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105</w:t>
        </w:r>
      </w:fldSimple>
      <w:r>
        <w:t xml:space="preserve"> - Внесение изменений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086225" cy="1143000"/>
            <wp:effectExtent l="0" t="0" r="9525" b="0"/>
            <wp:docPr id="10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106</w:t>
        </w:r>
      </w:fldSimple>
      <w:r>
        <w:t xml:space="preserve"> - Индексация и коммит</w:t>
      </w:r>
    </w:p>
    <w:p w:rsidR="00136EE9" w:rsidRDefault="00136EE9">
      <w:r>
        <w:tab/>
        <w:t>После выполнения предыдущих действий при просмотре веток можно будет увидеть конфликт в виде, как на рисунке 22.</w:t>
      </w:r>
    </w:p>
    <w:p w:rsidR="00136EE9" w:rsidRDefault="00136EE9">
      <w:pPr>
        <w:keepNext/>
      </w:pPr>
      <w:r>
        <w:rPr>
          <w:noProof/>
          <w:lang w:eastAsia="ru-RU"/>
        </w:rPr>
        <w:drawing>
          <wp:inline distT="0" distB="0" distL="114300" distR="114300">
            <wp:extent cx="5734050" cy="2876550"/>
            <wp:effectExtent l="0" t="0" r="0" b="0"/>
            <wp:docPr id="10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107</w:t>
        </w:r>
      </w:fldSimple>
      <w:r>
        <w:t xml:space="preserve"> - Конфликт изменений</w:t>
      </w:r>
    </w:p>
    <w:p w:rsidR="00136EE9" w:rsidRDefault="00136EE9">
      <w:pPr>
        <w:pStyle w:val="2"/>
      </w:pPr>
      <w:r>
        <w:t>Разрешение конфликтов</w:t>
      </w:r>
    </w:p>
    <w:p w:rsidR="00136EE9" w:rsidRDefault="00136EE9">
      <w:r>
        <w:tab/>
        <w:t xml:space="preserve">При попытке объединить ветку </w:t>
      </w:r>
      <w:r>
        <w:rPr>
          <w:lang w:val="en-US"/>
        </w:rPr>
        <w:t>style</w:t>
      </w:r>
      <w:r>
        <w:t xml:space="preserve"> с </w:t>
      </w:r>
      <w:r>
        <w:rPr>
          <w:lang w:val="en-US"/>
        </w:rPr>
        <w:t>master</w:t>
      </w:r>
      <w:r>
        <w:t xml:space="preserve"> будет показана ошибка из-за конфликта, как показано на рисунке 23.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19675" cy="1390650"/>
            <wp:effectExtent l="0" t="0" r="9525" b="0"/>
            <wp:docPr id="10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108</w:t>
        </w:r>
      </w:fldSimple>
      <w:r>
        <w:t xml:space="preserve"> - Ошибка при слиянии</w:t>
      </w:r>
    </w:p>
    <w:p w:rsidR="00136EE9" w:rsidRDefault="00136EE9">
      <w:r>
        <w:tab/>
        <w:t xml:space="preserve">При открытии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4075" cy="2012315"/>
            <wp:effectExtent l="0" t="0" r="9525" b="6985"/>
            <wp:docPr id="10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109</w:t>
        </w:r>
      </w:fldSimple>
      <w:r>
        <w:t xml:space="preserve"> - Просмотр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:rsidR="00136EE9" w:rsidRDefault="00136EE9">
      <w:r>
        <w:tab/>
        <w:t>Чтобы решить конфликт, нужно внести изменения вручную (рисунок 25).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4710" cy="1926590"/>
            <wp:effectExtent l="0" t="0" r="8890" b="16510"/>
            <wp:docPr id="11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110</w:t>
        </w:r>
      </w:fldSimple>
      <w:r>
        <w:t xml:space="preserve"> - Решение конфликта вручную</w:t>
      </w:r>
    </w:p>
    <w:p w:rsidR="00136EE9" w:rsidRDefault="00136EE9">
      <w:r>
        <w:tab/>
        <w:t>Затем следует произвести индексацию и коммит (рисунок 26).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381500" cy="1038225"/>
            <wp:effectExtent l="0" t="0" r="0" b="9525"/>
            <wp:docPr id="11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111</w:t>
        </w:r>
      </w:fldSimple>
      <w:r>
        <w:t xml:space="preserve"> - Индексация и коммит</w:t>
      </w:r>
    </w:p>
    <w:p w:rsidR="00136EE9" w:rsidRDefault="00136EE9">
      <w:pPr>
        <w:rPr>
          <w:lang w:val="en-US"/>
        </w:rPr>
      </w:pPr>
    </w:p>
    <w:p w:rsidR="00136EE9" w:rsidRDefault="00136EE9">
      <w:pPr>
        <w:rPr>
          <w:lang w:val="en-US"/>
        </w:rPr>
      </w:pPr>
    </w:p>
    <w:p w:rsidR="00136EE9" w:rsidRDefault="00136EE9">
      <w:pPr>
        <w:pStyle w:val="1"/>
      </w:pPr>
    </w:p>
    <w:p w:rsidR="00136EE9" w:rsidRDefault="00136EE9">
      <w:pPr>
        <w:pStyle w:val="1"/>
      </w:pPr>
      <w:r w:rsidRPr="009E0690">
        <w:t>_УП_5</w:t>
      </w:r>
    </w:p>
    <w:p w:rsidR="00136EE9" w:rsidRDefault="00136EE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pPr>
        <w:pStyle w:val="2"/>
      </w:pPr>
      <w:r>
        <w:t xml:space="preserve">Сброс ветки </w:t>
      </w:r>
      <w:r>
        <w:rPr>
          <w:lang w:val="en-US"/>
        </w:rPr>
        <w:t>style</w:t>
      </w:r>
    </w:p>
    <w:p w:rsidR="00136EE9" w:rsidRDefault="00136EE9">
      <w:r>
        <w:tab/>
        <w:t xml:space="preserve">Для сброса ветки необходимо применить команду </w:t>
      </w:r>
      <w:r>
        <w:rPr>
          <w:lang w:val="en-US"/>
        </w:rPr>
        <w:t>reset</w:t>
      </w:r>
      <w:r>
        <w:t xml:space="preserve"> --</w:t>
      </w:r>
      <w:r>
        <w:rPr>
          <w:lang w:val="en-US"/>
        </w:rPr>
        <w:t>hard</w:t>
      </w:r>
      <w:r>
        <w:t xml:space="preserve"> до требуемой точки (рисунки 1-2).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3270250"/>
            <wp:effectExtent l="0" t="0" r="6985" b="6350"/>
            <wp:docPr id="1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112</w:t>
        </w:r>
      </w:fldSimple>
      <w:r>
        <w:t xml:space="preserve"> - Просмотр истории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4075" cy="2428875"/>
            <wp:effectExtent l="0" t="0" r="9525" b="9525"/>
            <wp:docPr id="1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113</w:t>
        </w:r>
      </w:fldSimple>
      <w:r>
        <w:t xml:space="preserve"> - Сброс ветки </w:t>
      </w:r>
      <w:r>
        <w:rPr>
          <w:lang w:val="en-US"/>
        </w:rPr>
        <w:t>style</w:t>
      </w:r>
    </w:p>
    <w:p w:rsidR="00136EE9" w:rsidRDefault="00136EE9"/>
    <w:p w:rsidR="00136EE9" w:rsidRDefault="00136EE9">
      <w:pPr>
        <w:pStyle w:val="2"/>
      </w:pPr>
      <w:r>
        <w:lastRenderedPageBreak/>
        <w:t xml:space="preserve">Сброс ветки </w:t>
      </w:r>
      <w:r>
        <w:rPr>
          <w:lang w:val="en-US"/>
        </w:rPr>
        <w:t>master</w:t>
      </w:r>
    </w:p>
    <w:p w:rsidR="00136EE9" w:rsidRDefault="00136EE9">
      <w:r>
        <w:tab/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05500" cy="2581275"/>
            <wp:effectExtent l="0" t="0" r="0" b="9525"/>
            <wp:docPr id="1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114</w:t>
        </w:r>
      </w:fldSimple>
      <w:r>
        <w:t xml:space="preserve"> - Переключение на </w:t>
      </w:r>
      <w:r>
        <w:rPr>
          <w:lang w:val="en-US"/>
        </w:rPr>
        <w:t>master</w:t>
      </w:r>
      <w:r>
        <w:t xml:space="preserve"> и просмотр истории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648325" cy="2552700"/>
            <wp:effectExtent l="0" t="0" r="9525" b="0"/>
            <wp:docPr id="1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115</w:t>
        </w:r>
      </w:fldSimple>
      <w:r>
        <w:t xml:space="preserve"> - Сброс ветки </w:t>
      </w:r>
      <w:r>
        <w:rPr>
          <w:lang w:val="en-US"/>
        </w:rPr>
        <w:t>master</w:t>
      </w:r>
    </w:p>
    <w:p w:rsidR="00136EE9" w:rsidRDefault="00136EE9"/>
    <w:p w:rsidR="00136EE9" w:rsidRDefault="00136EE9">
      <w:pPr>
        <w:pStyle w:val="2"/>
      </w:pPr>
      <w:r>
        <w:t>Перебазирование</w:t>
      </w:r>
    </w:p>
    <w:p w:rsidR="00136EE9" w:rsidRDefault="00136EE9">
      <w:r>
        <w:tab/>
        <w:t xml:space="preserve">Команду </w:t>
      </w:r>
      <w:r>
        <w:rPr>
          <w:lang w:val="en-US"/>
        </w:rPr>
        <w:t>rebase</w:t>
      </w:r>
      <w:r>
        <w:t xml:space="preserve"> можно использовать вместо команды </w:t>
      </w:r>
      <w:r>
        <w:rPr>
          <w:lang w:val="en-US"/>
        </w:rPr>
        <w:t>merge</w:t>
      </w:r>
      <w:r>
        <w:t xml:space="preserve"> (рисунок 5).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876925" cy="3095625"/>
            <wp:effectExtent l="0" t="0" r="9525" b="9525"/>
            <wp:docPr id="1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116</w:t>
        </w:r>
      </w:fldSimple>
      <w:r>
        <w:t xml:space="preserve"> - Перебазирование веток</w:t>
      </w:r>
    </w:p>
    <w:p w:rsidR="00136EE9" w:rsidRDefault="00136EE9"/>
    <w:p w:rsidR="00136EE9" w:rsidRDefault="00136EE9">
      <w:pPr>
        <w:pStyle w:val="2"/>
      </w:pPr>
      <w:r>
        <w:t xml:space="preserve">Слияние в ветку </w:t>
      </w:r>
      <w:r>
        <w:rPr>
          <w:lang w:val="en-US"/>
        </w:rPr>
        <w:t>master</w:t>
      </w:r>
    </w:p>
    <w:p w:rsidR="00136EE9" w:rsidRDefault="00136EE9">
      <w:r>
        <w:tab/>
        <w:t xml:space="preserve">Далее требуется произвести слияние веток с помощью </w:t>
      </w:r>
      <w:r>
        <w:rPr>
          <w:lang w:val="en-US"/>
        </w:rPr>
        <w:t>merge</w:t>
      </w:r>
      <w:r>
        <w:t xml:space="preserve"> (рисунки 6-7).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90975" cy="1333500"/>
            <wp:effectExtent l="0" t="0" r="9525" b="0"/>
            <wp:docPr id="11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117</w:t>
        </w:r>
      </w:fldSimple>
      <w:r>
        <w:t xml:space="preserve"> - Слияние веток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829300" cy="2276475"/>
            <wp:effectExtent l="0" t="0" r="0" b="9525"/>
            <wp:docPr id="11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118</w:t>
        </w:r>
      </w:fldSimple>
      <w:r>
        <w:t xml:space="preserve"> - Просмотр истории</w:t>
      </w:r>
    </w:p>
    <w:p w:rsidR="00136EE9" w:rsidRDefault="00136EE9"/>
    <w:p w:rsidR="00136EE9" w:rsidRDefault="00136EE9">
      <w:pPr>
        <w:pStyle w:val="2"/>
      </w:pPr>
      <w:r>
        <w:lastRenderedPageBreak/>
        <w:t>Клонирование репозиториев</w:t>
      </w:r>
    </w:p>
    <w:p w:rsidR="00136EE9" w:rsidRDefault="00136EE9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clone</w:t>
      </w:r>
      <w:r>
        <w:t>. Все данные действия показаны на рисунке 8.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791200" cy="2971800"/>
            <wp:effectExtent l="0" t="0" r="0" b="0"/>
            <wp:docPr id="11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119</w:t>
        </w:r>
      </w:fldSimple>
      <w:r>
        <w:t xml:space="preserve"> - Переход в рабочий каталог и его клонирование</w:t>
      </w:r>
    </w:p>
    <w:p w:rsidR="00136EE9" w:rsidRDefault="00136EE9"/>
    <w:p w:rsidR="00136EE9" w:rsidRDefault="00136EE9">
      <w:pPr>
        <w:pStyle w:val="2"/>
      </w:pPr>
      <w:r>
        <w:t>Просмотр клонированного репозитория</w:t>
      </w:r>
    </w:p>
    <w:p w:rsidR="00136EE9" w:rsidRDefault="00136EE9">
      <w:r>
        <w:tab/>
        <w:t>После этого можно просмотреть клонированный репозиторий (рисунки 9-10).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152900" cy="1200150"/>
            <wp:effectExtent l="0" t="0" r="0" b="0"/>
            <wp:docPr id="1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120</w:t>
        </w:r>
      </w:fldSimple>
      <w:r>
        <w:t xml:space="preserve"> - Просмотр содержимого клонированного репозитория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250" cy="2186305"/>
            <wp:effectExtent l="0" t="0" r="6350" b="4445"/>
            <wp:docPr id="1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121</w:t>
        </w:r>
      </w:fldSimple>
      <w:r>
        <w:t xml:space="preserve"> - Просмотр логов клонированного каталога</w:t>
      </w:r>
    </w:p>
    <w:p w:rsidR="00136EE9" w:rsidRDefault="00136EE9">
      <w:pPr>
        <w:pStyle w:val="2"/>
      </w:pPr>
      <w:r>
        <w:rPr>
          <w:lang w:val="en-US"/>
        </w:rPr>
        <w:t>Origin</w:t>
      </w:r>
    </w:p>
    <w:p w:rsidR="00136EE9" w:rsidRDefault="00136EE9">
      <w:r>
        <w:tab/>
      </w:r>
      <w:r>
        <w:rPr>
          <w:lang w:val="en-US"/>
        </w:rPr>
        <w:t>Origin</w:t>
      </w:r>
      <w:r>
        <w:t xml:space="preserve"> – имя по умолчанию. Просмотр данных о нем возможен с помощью команд, показанных на рисунке 11.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43350" cy="2628900"/>
            <wp:effectExtent l="0" t="0" r="0" b="0"/>
            <wp:docPr id="12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122</w:t>
        </w:r>
      </w:fldSimple>
      <w:r>
        <w:t xml:space="preserve"> - Просмотр данных об </w:t>
      </w:r>
      <w:r>
        <w:rPr>
          <w:lang w:val="en-US"/>
        </w:rPr>
        <w:t>origin</w:t>
      </w:r>
    </w:p>
    <w:p w:rsidR="00136EE9" w:rsidRDefault="00136EE9"/>
    <w:p w:rsidR="00136EE9" w:rsidRDefault="00136EE9">
      <w:pPr>
        <w:pStyle w:val="2"/>
      </w:pPr>
      <w:r>
        <w:t>Удаленные ветки</w:t>
      </w:r>
    </w:p>
    <w:p w:rsidR="00136EE9" w:rsidRDefault="00136EE9">
      <w:r>
        <w:tab/>
        <w:t xml:space="preserve">Для просмотра удаленных веток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branch</w:t>
      </w:r>
      <w:r>
        <w:t xml:space="preserve"> -</w:t>
      </w:r>
      <w:r>
        <w:rPr>
          <w:lang w:val="en-US"/>
        </w:rPr>
        <w:t>a</w:t>
      </w:r>
      <w:r>
        <w:t xml:space="preserve"> (рисунок 12).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114800" cy="2028825"/>
            <wp:effectExtent l="0" t="0" r="0" b="9525"/>
            <wp:docPr id="12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123</w:t>
        </w:r>
      </w:fldSimple>
      <w:r>
        <w:t xml:space="preserve"> - Просмотр удаленных веток</w:t>
      </w:r>
    </w:p>
    <w:p w:rsidR="00136EE9" w:rsidRDefault="00136EE9">
      <w:pPr>
        <w:pStyle w:val="1"/>
      </w:pPr>
      <w:r w:rsidRPr="00F971CE">
        <w:t>_УП_6</w:t>
      </w:r>
    </w:p>
    <w:p w:rsidR="00136EE9" w:rsidRDefault="00136EE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r>
        <w:tab/>
        <w:t>Сначала необходимо внести изменения в оригинальный репозиторий. Для этого нужно перейти в данный репозиторий (рисунок 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95750" cy="790575"/>
            <wp:effectExtent l="0" t="0" r="0" b="9525"/>
            <wp:docPr id="1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124</w:t>
        </w:r>
      </w:fldSimple>
      <w:r>
        <w:t xml:space="preserve"> - Переход в оригинальный репозиторий</w:t>
      </w:r>
    </w:p>
    <w:p w:rsidR="00136EE9" w:rsidRDefault="00136EE9">
      <w:r>
        <w:tab/>
        <w:t xml:space="preserve">Далее надо внести изменения в файл </w:t>
      </w:r>
      <w:r>
        <w:rPr>
          <w:lang w:val="en-US"/>
        </w:rPr>
        <w:t>README</w:t>
      </w:r>
      <w:r>
        <w:t xml:space="preserve"> (рисунок 2) и затем произвести индексацию и коммит (рисунок 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810250" cy="1514475"/>
            <wp:effectExtent l="0" t="0" r="0" b="9525"/>
            <wp:docPr id="1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125</w:t>
        </w:r>
      </w:fldSimple>
      <w:r>
        <w:t xml:space="preserve"> - Изменения в файле </w:t>
      </w:r>
      <w:r>
        <w:rPr>
          <w:lang w:val="en-US"/>
        </w:rPr>
        <w:t>README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67150" cy="1524000"/>
            <wp:effectExtent l="0" t="0" r="0" b="0"/>
            <wp:docPr id="1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126</w:t>
        </w:r>
      </w:fldSimple>
      <w:r>
        <w:t xml:space="preserve"> - Индексация и коммит новых изменений</w:t>
      </w:r>
    </w:p>
    <w:p w:rsidR="00136EE9" w:rsidRDefault="00136EE9">
      <w:r>
        <w:lastRenderedPageBreak/>
        <w:tab/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4) и просмотреть историю (рисунок 5).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48250" cy="2295525"/>
            <wp:effectExtent l="0" t="0" r="0" b="9525"/>
            <wp:docPr id="1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127</w:t>
        </w:r>
      </w:fldSimple>
      <w:r>
        <w:t xml:space="preserve"> - Извлечение изменений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7885" cy="2321560"/>
            <wp:effectExtent l="0" t="0" r="5715" b="2540"/>
            <wp:docPr id="1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128</w:t>
        </w:r>
      </w:fldSimple>
      <w:r>
        <w:t xml:space="preserve"> - Просмотр истории</w:t>
      </w:r>
    </w:p>
    <w:p w:rsidR="00136EE9" w:rsidRDefault="00136EE9">
      <w:r>
        <w:tab/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00625" cy="1038225"/>
            <wp:effectExtent l="0" t="0" r="9525" b="9525"/>
            <wp:docPr id="1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129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:rsidR="00136EE9" w:rsidRDefault="00136EE9">
      <w:r>
        <w:tab/>
        <w:t xml:space="preserve">Далее нужно слить извлеченные изменения в ветку </w:t>
      </w:r>
      <w:r>
        <w:rPr>
          <w:lang w:val="en-US"/>
        </w:rPr>
        <w:t>master</w:t>
      </w:r>
      <w:r>
        <w:t xml:space="preserve"> (рисунок 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914775" cy="1466850"/>
            <wp:effectExtent l="0" t="0" r="9525" b="0"/>
            <wp:docPr id="1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130</w:t>
        </w:r>
      </w:fldSimple>
      <w:r>
        <w:t xml:space="preserve"> - Слияние изменений</w:t>
      </w:r>
    </w:p>
    <w:p w:rsidR="00136EE9" w:rsidRDefault="00136EE9">
      <w:r>
        <w:tab/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81450" cy="1066800"/>
            <wp:effectExtent l="0" t="0" r="0" b="0"/>
            <wp:docPr id="1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131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:rsidR="00136EE9" w:rsidRDefault="00136EE9">
      <w:r>
        <w:tab/>
        <w:t xml:space="preserve">Также существует команда, объединяющая функции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и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>, которая показана на рисунке 9.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81450" cy="1057275"/>
            <wp:effectExtent l="0" t="0" r="0" b="9525"/>
            <wp:docPr id="1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132</w:t>
        </w:r>
      </w:fldSimple>
      <w:r>
        <w:t xml:space="preserve"> -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pull</w:t>
      </w:r>
    </w:p>
    <w:p w:rsidR="00136EE9" w:rsidRDefault="00136EE9">
      <w:r>
        <w:tab/>
        <w:t>Далее требуется добавить локальную ветку, которая будет отслеживать удаленную ветку (рисунок 10).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7885" cy="2964180"/>
            <wp:effectExtent l="0" t="0" r="5715" b="7620"/>
            <wp:docPr id="1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133</w:t>
        </w:r>
      </w:fldSimple>
      <w:r>
        <w:t xml:space="preserve"> - Добавление локальной ветки</w:t>
      </w:r>
    </w:p>
    <w:p w:rsidR="00136EE9" w:rsidRDefault="00136EE9">
      <w:r>
        <w:tab/>
        <w:t>Далее необходимо создать чистый репозиторий (рисунок 11).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067300" cy="2009775"/>
            <wp:effectExtent l="0" t="0" r="0" b="9525"/>
            <wp:docPr id="13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134</w:t>
        </w:r>
      </w:fldSimple>
      <w:r>
        <w:t xml:space="preserve"> - Создание чистого репозитория</w:t>
      </w:r>
    </w:p>
    <w:p w:rsidR="00136EE9" w:rsidRDefault="00136EE9">
      <w:r>
        <w:tab/>
        <w:t>Для добавления удаленного репозитория используется команда, показанная на рисунке 12.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00475" cy="1352550"/>
            <wp:effectExtent l="0" t="0" r="9525" b="0"/>
            <wp:docPr id="13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135</w:t>
        </w:r>
      </w:fldSimple>
      <w:r>
        <w:t xml:space="preserve"> - Добавление удаленного репозитория</w:t>
      </w:r>
    </w:p>
    <w:p w:rsidR="00136EE9" w:rsidRDefault="00136EE9">
      <w:r>
        <w:tab/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73860"/>
            <wp:effectExtent l="0" t="0" r="3175" b="254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136</w:t>
        </w:r>
      </w:fldSimple>
      <w:r>
        <w:t xml:space="preserve"> - Внесение изменений в файл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48100" cy="2124075"/>
            <wp:effectExtent l="0" t="0" r="0" b="9525"/>
            <wp:docPr id="13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137</w:t>
        </w:r>
      </w:fldSimple>
      <w:r>
        <w:t xml:space="preserve"> - Индексация и коммит</w:t>
      </w:r>
    </w:p>
    <w:p w:rsidR="00136EE9" w:rsidRDefault="00136EE9">
      <w:r>
        <w:tab/>
        <w:t xml:space="preserve">Далее надо отправить изменения в общий репозиторий, используя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</w:t>
      </w:r>
      <w:r>
        <w:rPr>
          <w:lang w:val="en-US"/>
        </w:rPr>
        <w:t>master</w:t>
      </w:r>
      <w:r>
        <w:t xml:space="preserve"> (рисунок 15).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752975" cy="1495425"/>
            <wp:effectExtent l="0" t="0" r="9525" b="9525"/>
            <wp:docPr id="13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138</w:t>
        </w:r>
      </w:fldSimple>
      <w:r>
        <w:t xml:space="preserve"> - Отправка изменений в общий репозиторий</w:t>
      </w:r>
    </w:p>
    <w:p w:rsidR="00136EE9" w:rsidRDefault="00136EE9">
      <w:r>
        <w:tab/>
        <w:t>Для извлечения общих изменений нужно перейти в клонированный каталог и выполнить перечень команд (рисунок 16).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495800" cy="933450"/>
            <wp:effectExtent l="0" t="0" r="0" b="0"/>
            <wp:docPr id="13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139</w:t>
        </w:r>
      </w:fldSimple>
      <w:r>
        <w:t xml:space="preserve"> - Переход в клонированный репозиторий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267200" cy="3886200"/>
            <wp:effectExtent l="0" t="0" r="0" b="0"/>
            <wp:docPr id="14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140</w:t>
        </w:r>
      </w:fldSimple>
      <w:r>
        <w:t xml:space="preserve"> - Команды, извлекающие общие изменения</w:t>
      </w:r>
    </w:p>
    <w:p w:rsidR="00136EE9" w:rsidRDefault="00136EE9">
      <w:r>
        <w:tab/>
        <w:t xml:space="preserve">Для настройки </w:t>
      </w:r>
      <w:r>
        <w:rPr>
          <w:lang w:val="en-US"/>
        </w:rPr>
        <w:t>git</w:t>
      </w:r>
      <w:r>
        <w:t xml:space="preserve"> сервера нужно выполнить команду, показанную на рисунке 18. Затем в другом окне можно проверить работу сервера, сделав копию проекта </w:t>
      </w:r>
      <w:r>
        <w:rPr>
          <w:lang w:val="en-US"/>
        </w:rPr>
        <w:t>hello</w:t>
      </w:r>
      <w:r>
        <w:t xml:space="preserve"> (рисунок 18).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90950" cy="590550"/>
            <wp:effectExtent l="0" t="0" r="0" b="0"/>
            <wp:docPr id="14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141</w:t>
        </w:r>
      </w:fldSimple>
      <w:r>
        <w:t xml:space="preserve"> - Настройка сервера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857750" cy="2066925"/>
            <wp:effectExtent l="0" t="0" r="0" b="9525"/>
            <wp:docPr id="14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142</w:t>
        </w:r>
      </w:fldSimple>
      <w:r>
        <w:t xml:space="preserve"> - Клонирование проекта</w:t>
      </w:r>
    </w:p>
    <w:p w:rsidR="00136EE9" w:rsidRDefault="00136EE9">
      <w:pPr>
        <w:pStyle w:val="1"/>
      </w:pPr>
      <w:r w:rsidRPr="00D95E2E">
        <w:lastRenderedPageBreak/>
        <w:t>_УП_7</w:t>
      </w:r>
    </w:p>
    <w:p w:rsidR="00136EE9" w:rsidRDefault="00136EE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400675" cy="2790825"/>
            <wp:effectExtent l="0" t="0" r="9525" b="9525"/>
            <wp:docPr id="14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143</w:t>
        </w:r>
      </w:fldSimple>
      <w:r>
        <w:t xml:space="preserve"> – Клонирование репозитория и просмотр удаленных репозиториев</w:t>
      </w:r>
    </w:p>
    <w:p w:rsidR="00136EE9" w:rsidRDefault="00136EE9">
      <w:r>
        <w:tab/>
        <w:t>Можно указать ключ -v, чтобы просмотреть адреса для чтения и записи, привязанные к репозиторию (рисунок 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24275" cy="1304925"/>
            <wp:effectExtent l="0" t="0" r="9525" b="9525"/>
            <wp:docPr id="14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144</w:t>
        </w:r>
      </w:fldSimple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:rsidR="00136EE9" w:rsidRDefault="00136EE9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867150" cy="1381125"/>
            <wp:effectExtent l="0" t="0" r="0" b="9525"/>
            <wp:docPr id="14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145</w:t>
        </w:r>
      </w:fldSimple>
      <w:r>
        <w:t xml:space="preserve"> - Добавление удаленного репозитория</w:t>
      </w:r>
    </w:p>
    <w:p w:rsidR="00136EE9" w:rsidRDefault="00136EE9">
      <w:r>
        <w:lastRenderedPageBreak/>
        <w:tab/>
        <w:t>После задания имени репозиторию впоследствии его можно использовать вместо указания полного пути (рисунок 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391150" cy="1733550"/>
            <wp:effectExtent l="0" t="0" r="0" b="0"/>
            <wp:docPr id="14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146</w:t>
        </w:r>
      </w:fldSimple>
      <w:r>
        <w:t xml:space="preserve"> - Использование имени вместо пути</w:t>
      </w:r>
    </w:p>
    <w:p w:rsidR="00136EE9" w:rsidRDefault="00136EE9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429125" cy="1743075"/>
            <wp:effectExtent l="0" t="0" r="9525" b="9525"/>
            <wp:docPr id="14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147</w:t>
        </w:r>
      </w:fldSimple>
      <w:r>
        <w:t xml:space="preserve"> - Получение данных из удаленных проектов</w:t>
      </w:r>
    </w:p>
    <w:p w:rsidR="00136EE9" w:rsidRDefault="00136EE9">
      <w:r>
        <w:tab/>
        <w:t xml:space="preserve">Для отправки изменений в удаленный репозиторий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667375" cy="962025"/>
            <wp:effectExtent l="0" t="0" r="9525" b="9525"/>
            <wp:docPr id="14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148</w:t>
        </w:r>
      </w:fldSimple>
      <w:r>
        <w:t xml:space="preserve"> - Отправка изменений в удаленный репозиторий</w:t>
      </w:r>
    </w:p>
    <w:p w:rsidR="00136EE9" w:rsidRDefault="00136EE9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32455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149</w:t>
        </w:r>
      </w:fldSimple>
      <w:r>
        <w:t xml:space="preserve"> - Информация об удаленном репозитории</w:t>
      </w:r>
    </w:p>
    <w:p w:rsidR="00136EE9" w:rsidRDefault="00136EE9">
      <w:pPr>
        <w:rPr>
          <w:lang w:val="en-US"/>
        </w:rPr>
      </w:pPr>
      <w:r>
        <w:t>Нет доступа к репозиторию</w:t>
      </w:r>
    </w:p>
    <w:p w:rsidR="00136EE9" w:rsidRDefault="00136EE9">
      <w:r>
        <w:tab/>
        <w:t>Для переименования удаленных репозиториев используется команда git remote rename (рисунок 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343275" cy="1676400"/>
            <wp:effectExtent l="0" t="0" r="9525" b="0"/>
            <wp:docPr id="15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150</w:t>
        </w:r>
      </w:fldSimple>
      <w:r>
        <w:t xml:space="preserve"> - Переименование удаленного репозитория</w:t>
      </w:r>
    </w:p>
    <w:p w:rsidR="00136EE9" w:rsidRDefault="00136EE9">
      <w:r>
        <w:tab/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562350" cy="1333500"/>
            <wp:effectExtent l="0" t="0" r="0" b="0"/>
            <wp:docPr id="15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8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151</w:t>
        </w:r>
      </w:fldSimple>
      <w:r>
        <w:t xml:space="preserve"> - Удаление удаленного репозитория</w:t>
      </w:r>
    </w:p>
    <w:p w:rsidR="00136EE9" w:rsidRDefault="00136EE9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352800" cy="1047750"/>
            <wp:effectExtent l="0" t="0" r="0" b="0"/>
            <wp:docPr id="15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9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152</w:t>
        </w:r>
      </w:fldSimple>
      <w:r>
        <w:t xml:space="preserve"> - Просмотр тегов</w:t>
      </w:r>
    </w:p>
    <w:p w:rsidR="00136EE9" w:rsidRDefault="00136EE9">
      <w:r>
        <w:tab/>
        <w:t>Для создания аннотированной метки нужно выполнить команду, показанную на рисунке 11.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409950" cy="904875"/>
            <wp:effectExtent l="0" t="0" r="0" b="9525"/>
            <wp:docPr id="15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0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153</w:t>
        </w:r>
      </w:fldSimple>
      <w:r>
        <w:t xml:space="preserve"> - Создание аннотированной метки</w:t>
      </w:r>
    </w:p>
    <w:p w:rsidR="00136EE9" w:rsidRDefault="00136EE9">
      <w:r>
        <w:tab/>
        <w:t>Команда git show осуществляет просмотр данных тегов вместе с коммитом (рисунок 12).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790" cy="3613150"/>
            <wp:effectExtent l="0" t="0" r="3810" b="6350"/>
            <wp:docPr id="15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1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154</w:t>
        </w:r>
      </w:fldSimple>
      <w:r>
        <w:t xml:space="preserve"> - Просмотр данных тега</w:t>
      </w:r>
    </w:p>
    <w:p w:rsidR="00136EE9" w:rsidRDefault="00136EE9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 xml:space="preserve">, надо указать только название (рисунок 13). Просмотр данных такой метки осуществляется также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029075" cy="1428750"/>
            <wp:effectExtent l="0" t="0" r="9525" b="0"/>
            <wp:docPr id="15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2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155</w:t>
        </w:r>
      </w:fldSimple>
      <w:r>
        <w:t xml:space="preserve"> - Создание легковесной метки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9790" cy="2509520"/>
            <wp:effectExtent l="0" t="0" r="3810" b="5080"/>
            <wp:docPr id="15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156</w:t>
        </w:r>
      </w:fldSimple>
      <w:r>
        <w:t xml:space="preserve"> - Просмотр данных тега</w:t>
      </w:r>
    </w:p>
    <w:p w:rsidR="00136EE9" w:rsidRDefault="00136EE9">
      <w:r>
        <w:tab/>
        <w:t>Для отметки определенного коммита тегом надо указать его хэш (рисунки 15-17).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2216150"/>
            <wp:effectExtent l="0" t="0" r="6985" b="12700"/>
            <wp:docPr id="15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4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157</w:t>
        </w:r>
      </w:fldSimple>
      <w:r>
        <w:t xml:space="preserve"> - Просмотр истории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29075" cy="476250"/>
            <wp:effectExtent l="0" t="0" r="9525" b="0"/>
            <wp:docPr id="15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6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158</w:t>
        </w:r>
      </w:fldSimple>
      <w:r>
        <w:t xml:space="preserve"> - Создание тега определенному коммиту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124325" cy="1390650"/>
            <wp:effectExtent l="0" t="0" r="9525" b="0"/>
            <wp:docPr id="15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159</w:t>
        </w:r>
      </w:fldSimple>
      <w:r>
        <w:t xml:space="preserve"> - Ввод сообщения в текстовом редакторе</w:t>
      </w:r>
    </w:p>
    <w:p w:rsidR="00136EE9" w:rsidRDefault="00136EE9">
      <w:r>
        <w:tab/>
        <w:t>Данные этого тега можно просмотреть аналогичным образом (рисунок 18).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76725" cy="3295650"/>
            <wp:effectExtent l="0" t="0" r="9525" b="0"/>
            <wp:docPr id="16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7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160</w:t>
        </w:r>
      </w:fldSimple>
      <w:r>
        <w:t xml:space="preserve"> - Просмотр данных тега</w:t>
      </w:r>
    </w:p>
    <w:p w:rsidR="00136EE9" w:rsidRDefault="00136EE9">
      <w:r>
        <w:tab/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591050" cy="1295400"/>
            <wp:effectExtent l="0" t="0" r="0" b="0"/>
            <wp:docPr id="16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8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161</w:t>
        </w:r>
      </w:fldSimple>
      <w:r>
        <w:t xml:space="preserve"> - Отправка тега на удаленный сервер</w:t>
      </w:r>
    </w:p>
    <w:p w:rsidR="00136EE9" w:rsidRDefault="00136EE9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714875" cy="1447800"/>
            <wp:effectExtent l="0" t="0" r="9525" b="0"/>
            <wp:docPr id="16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9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162</w:t>
        </w:r>
      </w:fldSimple>
      <w:r>
        <w:t xml:space="preserve"> - Отправка всех тегов на сервер</w:t>
      </w:r>
    </w:p>
    <w:p w:rsidR="00136EE9" w:rsidRDefault="00136EE9">
      <w:r>
        <w:tab/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038600" cy="971550"/>
            <wp:effectExtent l="0" t="0" r="0" b="0"/>
            <wp:docPr id="16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163</w:t>
        </w:r>
      </w:fldSimple>
      <w:r>
        <w:t xml:space="preserve"> - Удаление тега</w:t>
      </w:r>
    </w:p>
    <w:p w:rsidR="00136EE9" w:rsidRDefault="00136EE9">
      <w:r>
        <w:tab/>
        <w:t>Для удаления тега с сервера используется команда, показанная на рисунке 22.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62375" cy="923925"/>
            <wp:effectExtent l="0" t="0" r="9525" b="9525"/>
            <wp:docPr id="16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1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164</w:t>
        </w:r>
      </w:fldSimple>
      <w:r>
        <w:t xml:space="preserve"> - Удаление тегов с сервера</w:t>
      </w:r>
    </w:p>
    <w:p w:rsidR="00136EE9" w:rsidRDefault="00136EE9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>».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только по его хэшу. Поэтому в таком случае следует создать новую ветку (рисунки 23-24).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895975" cy="3209925"/>
            <wp:effectExtent l="0" t="0" r="9525" b="9525"/>
            <wp:docPr id="16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165</w:t>
        </w:r>
      </w:fldSimple>
      <w:r>
        <w:t xml:space="preserve"> - Переключение на метку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905250" cy="895350"/>
            <wp:effectExtent l="0" t="0" r="0" b="0"/>
            <wp:docPr id="16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3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166</w:t>
        </w:r>
      </w:fldSimple>
      <w:r>
        <w:t xml:space="preserve"> - Создание новой ветки</w:t>
      </w:r>
    </w:p>
    <w:p w:rsidR="00136EE9" w:rsidRDefault="00136EE9">
      <w:r>
        <w:tab/>
        <w:t>Можно создать псевдонимы (алиасы) для команд. Создание алиасов и примеры их использования показаны на рисунках 25-30.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524250" cy="1590675"/>
            <wp:effectExtent l="0" t="0" r="0" b="9525"/>
            <wp:docPr id="16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4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167</w:t>
        </w:r>
      </w:fldSimple>
      <w:r>
        <w:t xml:space="preserve"> - Задание алиасов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676650" cy="733425"/>
            <wp:effectExtent l="0" t="0" r="0" b="9525"/>
            <wp:docPr id="168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5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168</w:t>
        </w:r>
      </w:fldSimple>
      <w:r>
        <w:t xml:space="preserve"> - Создание псевдонима исключения файла из индекса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9155" cy="3715385"/>
            <wp:effectExtent l="0" t="0" r="4445" b="18415"/>
            <wp:docPr id="16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6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169</w:t>
        </w:r>
      </w:fldSimple>
      <w:r>
        <w:t xml:space="preserve"> - Использование созданного псевдонима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4200525" cy="476250"/>
            <wp:effectExtent l="0" t="0" r="9525" b="0"/>
            <wp:docPr id="17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170</w:t>
        </w:r>
      </w:fldSimple>
      <w:r>
        <w:t xml:space="preserve"> - Создание алиаса для просмотра последнего коммита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5936615" cy="1184275"/>
            <wp:effectExtent l="0" t="0" r="6985" b="15875"/>
            <wp:docPr id="171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171</w:t>
        </w:r>
      </w:fldSimple>
      <w:r>
        <w:t xml:space="preserve"> - Результат работы созданного алиаса</w:t>
      </w:r>
    </w:p>
    <w:p w:rsidR="00136EE9" w:rsidRDefault="00136EE9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3771900" cy="781050"/>
            <wp:effectExtent l="0" t="0" r="0" b="0"/>
            <wp:docPr id="172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9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172</w:t>
        </w:r>
      </w:fldSimple>
      <w:r>
        <w:t xml:space="preserve"> - Создание псевдонима внешней команды</w:t>
      </w:r>
    </w:p>
    <w:p w:rsidR="00136EE9" w:rsidRDefault="00136EE9">
      <w:pPr>
        <w:pStyle w:val="1"/>
      </w:pPr>
      <w:r w:rsidRPr="00132318">
        <w:t>_УП_8</w:t>
      </w:r>
    </w:p>
    <w:p w:rsidR="00136EE9" w:rsidRDefault="00136EE9">
      <w:pPr>
        <w:pStyle w:val="1"/>
      </w:pPr>
      <w:r>
        <w:t>Работа с Git</w:t>
      </w:r>
    </w:p>
    <w:p w:rsidR="00136EE9" w:rsidRDefault="00136EE9">
      <w:r>
        <w:tab/>
        <w:t>Для начала следует создать репозиторий, создать 3 файла и добавить их в коммит (рисунок 1).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4019550" cy="1285875"/>
            <wp:effectExtent l="0" t="0" r="0" b="9525"/>
            <wp:docPr id="17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1 - Индексация и коммит 3 файлов</w:t>
      </w:r>
    </w:p>
    <w:p w:rsidR="00136EE9" w:rsidRDefault="00136EE9">
      <w:r>
        <w:tab/>
        <w:t>Затем надо создать ветку testing и переключиться на нее (рисунки 2-3).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971925" cy="457200"/>
            <wp:effectExtent l="0" t="0" r="9525" b="0"/>
            <wp:docPr id="17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2 - Создание ветки testing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295775" cy="1095375"/>
            <wp:effectExtent l="0" t="0" r="9525" b="9525"/>
            <wp:docPr id="17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3 - Переключение на ветку testing</w:t>
      </w:r>
    </w:p>
    <w:p w:rsidR="00136EE9" w:rsidRDefault="00136EE9">
      <w:r>
        <w:tab/>
        <w:t>Далее надо внести изменения в файл test.rb и создать коммит (рисунок 4).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800475" cy="1238250"/>
            <wp:effectExtent l="0" t="0" r="9525" b="0"/>
            <wp:docPr id="17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4 - Индексация и коммит файла test.rb</w:t>
      </w:r>
    </w:p>
    <w:p w:rsidR="00136EE9" w:rsidRDefault="00136EE9">
      <w:r>
        <w:tab/>
        <w:t>Затем необходимо переключиться на ветку master и внести изменения в файл test.rb на этой ветке (рисунки 5-6).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638550" cy="571500"/>
            <wp:effectExtent l="0" t="0" r="0" b="0"/>
            <wp:docPr id="1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5 - Переключение на ветку master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829050" cy="1076325"/>
            <wp:effectExtent l="0" t="0" r="0" b="9525"/>
            <wp:docPr id="17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 6 - Еще индексация и коммит test.rb</w:t>
      </w:r>
    </w:p>
    <w:p w:rsidR="00136EE9" w:rsidRDefault="00136EE9">
      <w:r>
        <w:tab/>
        <w:t>Команда git checkout -b позволяет сразу создать и переключиться на ветку (рисунок 7).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962400" cy="904875"/>
            <wp:effectExtent l="0" t="0" r="0" b="9525"/>
            <wp:docPr id="17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7 - Создание и переключение на ветку iss53</w:t>
      </w:r>
    </w:p>
    <w:p w:rsidR="00136EE9" w:rsidRDefault="00136EE9">
      <w:r>
        <w:tab/>
        <w:t>В новой ветке нужно внести в файл изменения (рисунок 8).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781425" cy="1104900"/>
            <wp:effectExtent l="0" t="0" r="9525" b="0"/>
            <wp:docPr id="18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8 - Индексация и коммит файла index.html</w:t>
      </w:r>
    </w:p>
    <w:p w:rsidR="00136EE9" w:rsidRDefault="00136EE9">
      <w:r>
        <w:tab/>
        <w:t>Далее нужно переключить ветку на master (рисунок 9).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952875" cy="990600"/>
            <wp:effectExtent l="0" t="0" r="9525" b="0"/>
            <wp:docPr id="18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9 - Переключение на ветку master</w:t>
      </w:r>
    </w:p>
    <w:p w:rsidR="00136EE9" w:rsidRDefault="00136EE9">
      <w:r>
        <w:tab/>
        <w:t>Затем надо на ветке hotfix добавить изменения в файл index.html, а затем слить эту ветку и master (рисунки 10-11).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067175" cy="1495425"/>
            <wp:effectExtent l="0" t="0" r="9525" b="9525"/>
            <wp:docPr id="18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10 - Индексация и коммит index.html на ветке hotfix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962400" cy="1514475"/>
            <wp:effectExtent l="0" t="0" r="0" b="9525"/>
            <wp:docPr id="18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11 - Переключение на ветку master и объединение с веткой hotfix</w:t>
      </w:r>
    </w:p>
    <w:p w:rsidR="00136EE9" w:rsidRDefault="00136EE9">
      <w:r>
        <w:tab/>
        <w:t>После слияния ветку hotfix можно удалить (рисунок 12).1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143375" cy="990600"/>
            <wp:effectExtent l="0" t="0" r="9525" b="0"/>
            <wp:docPr id="18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12 - Удаление ветки hotfix</w:t>
      </w:r>
    </w:p>
    <w:p w:rsidR="00136EE9" w:rsidRDefault="00136EE9">
      <w:r>
        <w:tab/>
        <w:t>Затем требуется внести изменения в iss53, переключиться на master и слить эти ветки (рисунки 13-14).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876675" cy="1476375"/>
            <wp:effectExtent l="0" t="0" r="9525" b="9525"/>
            <wp:docPr id="18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13 - Индексация и коммит index.html на ветке iss53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095750" cy="1438275"/>
            <wp:effectExtent l="0" t="0" r="0" b="9525"/>
            <wp:docPr id="18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14 - Слияние веток</w:t>
      </w:r>
    </w:p>
    <w:p w:rsidR="00136EE9" w:rsidRDefault="00136EE9">
      <w:r>
        <w:tab/>
        <w:t>После этого ветку iss53 нужно удалить (рисунок 15).</w:t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057650" cy="895350"/>
            <wp:effectExtent l="0" t="0" r="0" b="0"/>
            <wp:docPr id="18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 15 - Удаление ветки iss53</w:t>
      </w:r>
    </w:p>
    <w:p w:rsidR="00136EE9" w:rsidRDefault="00136EE9"/>
    <w:p w:rsidR="00136EE9" w:rsidRDefault="00136EE9"/>
    <w:p w:rsidR="00136EE9" w:rsidRDefault="00136EE9">
      <w:pPr>
        <w:pStyle w:val="1"/>
      </w:pPr>
      <w:r w:rsidRPr="00491AA7">
        <w:t>_УП_9</w:t>
      </w:r>
    </w:p>
    <w:p w:rsidR="00136EE9" w:rsidRDefault="00136EE9">
      <w:pPr>
        <w:pStyle w:val="1"/>
        <w:rPr>
          <w:lang w:val="en-US"/>
        </w:rPr>
      </w:pPr>
      <w:r>
        <w:t xml:space="preserve">Работа с </w:t>
      </w:r>
      <w:r>
        <w:rPr>
          <w:lang w:val="en-US"/>
        </w:rPr>
        <w:t>Git</w:t>
      </w:r>
    </w:p>
    <w:p w:rsidR="00136EE9" w:rsidRDefault="00136EE9">
      <w:r>
        <w:tab/>
        <w:t>Команда git branch делает несколько больше, чем просто создаёт и удаляет ветки. При запуске без параметров, можно получить простой список имеющихся веток (рисунок 1). Символ *, стоящий перед веткой master указывает на ветку, на которую указывает HEAD).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581400" cy="904875"/>
            <wp:effectExtent l="0" t="0" r="0" b="9525"/>
            <wp:docPr id="18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173</w:t>
        </w:r>
      </w:fldSimple>
      <w:r>
        <w:t xml:space="preserve"> - Список существующих веток</w:t>
      </w:r>
    </w:p>
    <w:p w:rsidR="00136EE9" w:rsidRDefault="00136EE9">
      <w:r>
        <w:tab/>
        <w:t>Чтобы посмотреть последний коммит на каждой из веток, необходимо выполнить команду git branch -v (рисунок 2).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581400" cy="971550"/>
            <wp:effectExtent l="0" t="0" r="0" b="0"/>
            <wp:docPr id="18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174</w:t>
        </w:r>
      </w:fldSimple>
      <w:r>
        <w:t xml:space="preserve"> - Список веток с последними коммитами</w:t>
      </w:r>
    </w:p>
    <w:p w:rsidR="00136EE9" w:rsidRDefault="00136EE9">
      <w:r>
        <w:tab/>
        <w:t>Опции --merged и --no-merged могут отфильтровать этот список для вывода только тех веток, которые слиты или ещё не слиты в текущую ветку (рисунки 3-4).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457575" cy="819150"/>
            <wp:effectExtent l="0" t="0" r="9525" b="0"/>
            <wp:docPr id="19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175</w:t>
        </w:r>
      </w:fldSimple>
      <w:r>
        <w:t xml:space="preserve"> - Список веток слитых с текущей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533775" cy="609600"/>
            <wp:effectExtent l="0" t="0" r="9525" b="0"/>
            <wp:docPr id="19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176</w:t>
        </w:r>
      </w:fldSimple>
      <w:r>
        <w:t xml:space="preserve"> - Список веток не слитых с текущей</w:t>
      </w:r>
    </w:p>
    <w:p w:rsidR="00136EE9" w:rsidRDefault="00136EE9">
      <w:r>
        <w:tab/>
        <w:t xml:space="preserve">Затем следует удалить ветку </w:t>
      </w:r>
      <w:r>
        <w:rPr>
          <w:lang w:val="en-US"/>
        </w:rPr>
        <w:t>testing</w:t>
      </w:r>
      <w:r>
        <w:t xml:space="preserve"> (рисунок 5). При наличии ошибок для удаления можно использовать параметр -</w:t>
      </w:r>
      <w:r>
        <w:rPr>
          <w:lang w:val="en-US"/>
        </w:rPr>
        <w:t>D</w:t>
      </w:r>
      <w:r>
        <w:t>.</w:t>
      </w:r>
    </w:p>
    <w:p w:rsidR="00136EE9" w:rsidRDefault="00136EE9">
      <w:pPr>
        <w:pStyle w:val="a6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257675" cy="914400"/>
            <wp:effectExtent l="0" t="0" r="9525" b="0"/>
            <wp:docPr id="19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177</w:t>
        </w:r>
      </w:fldSimple>
      <w:r>
        <w:t xml:space="preserve"> - Удаление ветки</w:t>
      </w:r>
    </w:p>
    <w:p w:rsidR="00136EE9" w:rsidRDefault="00136EE9">
      <w:r>
        <w:tab/>
        <w:t xml:space="preserve">Для получения списка удалённых веток и дополнительной информации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6).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4953000" cy="2057400"/>
            <wp:effectExtent l="0" t="0" r="0" b="0"/>
            <wp:docPr id="19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178</w:t>
        </w:r>
      </w:fldSimple>
      <w:r>
        <w:t xml:space="preserve"> - Просмотр удаленных веток</w:t>
      </w:r>
    </w:p>
    <w:p w:rsidR="00136EE9" w:rsidRDefault="00136EE9">
      <w:r>
        <w:tab/>
        <w:t xml:space="preserve">Для отправления изменений на удалённый сервер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&lt;</w:t>
      </w:r>
      <w:r>
        <w:rPr>
          <w:lang w:val="en-US"/>
        </w:rPr>
        <w:t>remote</w:t>
      </w:r>
      <w:r>
        <w:t>&gt; &lt;</w:t>
      </w:r>
      <w:r>
        <w:rPr>
          <w:lang w:val="en-US"/>
        </w:rPr>
        <w:t>branch</w:t>
      </w:r>
      <w:r>
        <w:t>&gt; (рисунок 7).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4162425" cy="1809750"/>
            <wp:effectExtent l="0" t="0" r="9525" b="0"/>
            <wp:docPr id="19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7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179</w:t>
        </w:r>
      </w:fldSimple>
      <w:r>
        <w:t xml:space="preserve"> - Отправка изменений</w:t>
      </w:r>
    </w:p>
    <w:p w:rsidR="00136EE9" w:rsidRDefault="00136EE9">
      <w:r>
        <w:tab/>
        <w:t>Далее при получении обновлений с сервера будет показана ссылка на удаленную ветку (рисунок 8).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638550" cy="514350"/>
            <wp:effectExtent l="0" t="0" r="0" b="0"/>
            <wp:docPr id="19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180</w:t>
        </w:r>
      </w:fldSimple>
      <w:r>
        <w:t xml:space="preserve"> - Выполнение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</w:p>
    <w:p w:rsidR="00136EE9" w:rsidRDefault="00136EE9">
      <w:r>
        <w:tab/>
        <w:t>При необходимости можно создать локальную ветку на основе удаленной (рисунок 9).</w:t>
      </w:r>
    </w:p>
    <w:p w:rsidR="00136EE9" w:rsidRDefault="00136EE9">
      <w:pPr>
        <w:pStyle w:val="a6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914775" cy="914400"/>
            <wp:effectExtent l="0" t="0" r="9525" b="0"/>
            <wp:docPr id="19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181</w:t>
        </w:r>
      </w:fldSimple>
      <w:r>
        <w:t xml:space="preserve"> - Создание ветки на основе удаленной ветки</w:t>
      </w:r>
    </w:p>
    <w:p w:rsidR="00136EE9" w:rsidRDefault="00136EE9">
      <w:r>
        <w:tab/>
        <w:t>Для удаления веток на удаленном сервере используется команда, показанная на рисунке 10.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800475" cy="704850"/>
            <wp:effectExtent l="0" t="0" r="9525" b="0"/>
            <wp:docPr id="19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182</w:t>
        </w:r>
      </w:fldSimple>
      <w:r>
        <w:t xml:space="preserve"> - Удаление ветки на сервере</w:t>
      </w:r>
    </w:p>
    <w:p w:rsidR="00136EE9" w:rsidRDefault="00136EE9">
      <w:r>
        <w:tab/>
        <w:t xml:space="preserve">Простой способ выполнить слияние двух веток – это команда merge. Другой способ – использование команды </w:t>
      </w:r>
      <w:r>
        <w:rPr>
          <w:lang w:val="en-US"/>
        </w:rPr>
        <w:t>rebase</w:t>
      </w:r>
      <w:r>
        <w:t xml:space="preserve">, что означает перебазирование (рисунок 11). Это работает следующим образом: берётся общий родительский снимок двух веток (текущей, и той, поверх которой вы выполняете перебазирование), определяется дельта каждого коммита текущей ветки и сохраняется во временный файл, текущая ветка устанавливается на последний коммит ветки, поверх которой выполняется перебазирование, а затем по очереди применяются дельты из временных файлов. </w:t>
      </w:r>
    </w:p>
    <w:p w:rsidR="00136EE9" w:rsidRDefault="00136EE9">
      <w:r>
        <w:tab/>
        <w:t xml:space="preserve">Далее после этого надо переключиться на ветку </w:t>
      </w:r>
      <w:r>
        <w:rPr>
          <w:lang w:val="en-US"/>
        </w:rPr>
        <w:t>master</w:t>
      </w:r>
      <w:r>
        <w:t xml:space="preserve"> и выполнить перемотку.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609975" cy="1133475"/>
            <wp:effectExtent l="0" t="0" r="9525" b="9525"/>
            <wp:docPr id="19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183</w:t>
        </w:r>
      </w:fldSimple>
      <w:r>
        <w:t xml:space="preserve"> - Перемещение изменений</w:t>
      </w:r>
    </w:p>
    <w:p w:rsidR="00136EE9" w:rsidRDefault="00136EE9">
      <w:r>
        <w:tab/>
        <w:t xml:space="preserve">При наличии ответвления от ветки (сначала было ответвление на ветку </w:t>
      </w:r>
      <w:r>
        <w:rPr>
          <w:lang w:val="en-US"/>
        </w:rPr>
        <w:t>se</w:t>
      </w:r>
      <w:r>
        <w:t xml:space="preserve">, а затем от нее на ветку </w:t>
      </w:r>
      <w:r>
        <w:rPr>
          <w:lang w:val="en-US"/>
        </w:rPr>
        <w:t>cl</w:t>
      </w:r>
      <w:r>
        <w:t>), чтобы переместить изменения можно осуществить действия, показанные на рисунках 12-15.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914775" cy="800100"/>
            <wp:effectExtent l="0" t="0" r="9525" b="0"/>
            <wp:docPr id="19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184</w:t>
        </w:r>
      </w:fldSimple>
      <w:r>
        <w:t xml:space="preserve"> - Перемещение изменений с параметром </w:t>
      </w:r>
      <w:r>
        <w:rPr>
          <w:lang w:val="en-US"/>
        </w:rPr>
        <w:t>onto</w:t>
      </w:r>
    </w:p>
    <w:p w:rsidR="00136EE9" w:rsidRDefault="00136EE9">
      <w:pPr>
        <w:pStyle w:val="a6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3600450" cy="1295400"/>
            <wp:effectExtent l="0" t="0" r="0" b="0"/>
            <wp:docPr id="20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3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185</w:t>
        </w:r>
      </w:fldSimple>
      <w:r>
        <w:t xml:space="preserve"> - Слияние веток </w:t>
      </w:r>
      <w:r>
        <w:rPr>
          <w:lang w:val="en-US"/>
        </w:rPr>
        <w:t>master</w:t>
      </w:r>
      <w:r>
        <w:t xml:space="preserve"> и </w:t>
      </w:r>
      <w:r>
        <w:rPr>
          <w:lang w:val="en-US"/>
        </w:rPr>
        <w:t>cl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686175" cy="533400"/>
            <wp:effectExtent l="0" t="0" r="9525" b="0"/>
            <wp:docPr id="20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443611">
          <w:rPr>
            <w:noProof/>
          </w:rPr>
          <w:t>186</w:t>
        </w:r>
      </w:fldSimple>
      <w:r>
        <w:t xml:space="preserve"> - Перемещение изменений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324225" cy="952500"/>
            <wp:effectExtent l="0" t="0" r="9525" b="0"/>
            <wp:docPr id="20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6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187</w:t>
        </w:r>
      </w:fldSimple>
      <w:r>
        <w:t xml:space="preserve"> - Слияние веток </w:t>
      </w:r>
      <w:r>
        <w:rPr>
          <w:lang w:val="en-US"/>
        </w:rPr>
        <w:t>master</w:t>
      </w:r>
      <w:r>
        <w:t xml:space="preserve"> и </w:t>
      </w:r>
      <w:r>
        <w:rPr>
          <w:lang w:val="en-US"/>
        </w:rPr>
        <w:t>se</w:t>
      </w:r>
    </w:p>
    <w:p w:rsidR="00136EE9" w:rsidRDefault="00136EE9">
      <w:r>
        <w:tab/>
        <w:t>После этого перемещение будет осуществлено и ветки можно удалить (рисунок 16).</w:t>
      </w:r>
    </w:p>
    <w:p w:rsidR="00136EE9" w:rsidRDefault="00136EE9">
      <w:pPr>
        <w:pStyle w:val="a6"/>
      </w:pPr>
      <w:r>
        <w:rPr>
          <w:noProof/>
          <w:lang w:eastAsia="ru-RU"/>
        </w:rPr>
        <w:drawing>
          <wp:inline distT="0" distB="0" distL="114300" distR="114300">
            <wp:extent cx="3390900" cy="990600"/>
            <wp:effectExtent l="0" t="0" r="0" b="0"/>
            <wp:docPr id="20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7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E9" w:rsidRDefault="00136EE9">
      <w:pPr>
        <w:pStyle w:val="a6"/>
      </w:pPr>
      <w:r>
        <w:t xml:space="preserve">Рисунок </w:t>
      </w:r>
      <w:fldSimple w:instr=" SEQ Рисунок \* ARABIC ">
        <w:r w:rsidR="00443611">
          <w:rPr>
            <w:noProof/>
          </w:rPr>
          <w:t>188</w:t>
        </w:r>
      </w:fldSimple>
      <w:r>
        <w:t xml:space="preserve"> - Удаление веток </w:t>
      </w:r>
      <w:r>
        <w:rPr>
          <w:lang w:val="en-US"/>
        </w:rPr>
        <w:t>cl</w:t>
      </w:r>
      <w:r>
        <w:t xml:space="preserve"> и </w:t>
      </w:r>
      <w:r>
        <w:rPr>
          <w:lang w:val="en-US"/>
        </w:rPr>
        <w:t>se</w:t>
      </w: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4872">
        <w:rPr>
          <w:rFonts w:ascii="Times New Roman" w:hAnsi="Times New Roman" w:cs="Times New Roman"/>
          <w:sz w:val="24"/>
          <w:szCs w:val="24"/>
        </w:rPr>
        <w:t>_УП_10</w:t>
      </w: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Уважаемые студенты!</w:t>
      </w: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1BD9">
        <w:rPr>
          <w:rFonts w:ascii="Times New Roman" w:hAnsi="Times New Roman" w:cs="Times New Roman"/>
          <w:sz w:val="24"/>
          <w:szCs w:val="24"/>
        </w:rPr>
        <w:t xml:space="preserve">В данном файле должны располагаться скриншоты и описание выполненных работ с ресурса: </w:t>
      </w: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1BD9">
        <w:rPr>
          <w:rFonts w:ascii="Times New Roman" w:hAnsi="Times New Roman" w:cs="Times New Roman"/>
          <w:sz w:val="24"/>
          <w:szCs w:val="24"/>
        </w:rPr>
        <w:t>Все скриншоты с выполненными заданиями должны быть индивидуальными. Можете их подписать, либо на заднем фоне сделать обозначение ваших Ф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C1BD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C1BD9">
        <w:rPr>
          <w:rFonts w:ascii="Times New Roman" w:hAnsi="Times New Roman" w:cs="Times New Roman"/>
          <w:sz w:val="24"/>
          <w:szCs w:val="24"/>
        </w:rPr>
        <w:t xml:space="preserve">О. </w:t>
      </w:r>
    </w:p>
    <w:p w:rsidR="00136EE9" w:rsidRPr="003C1BD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3C1BD9">
        <w:rPr>
          <w:rFonts w:ascii="Times New Roman" w:hAnsi="Times New Roman" w:cs="Times New Roman"/>
          <w:sz w:val="24"/>
          <w:szCs w:val="24"/>
        </w:rPr>
        <w:t xml:space="preserve">Если ваша работа будет выполнена не </w:t>
      </w:r>
      <w:r>
        <w:rPr>
          <w:rFonts w:ascii="Times New Roman" w:hAnsi="Times New Roman" w:cs="Times New Roman"/>
          <w:sz w:val="24"/>
          <w:szCs w:val="24"/>
        </w:rPr>
        <w:t>самостоятельно</w:t>
      </w:r>
      <w:r w:rsidRPr="003C1BD9">
        <w:rPr>
          <w:rFonts w:ascii="Times New Roman" w:hAnsi="Times New Roman" w:cs="Times New Roman"/>
          <w:sz w:val="24"/>
          <w:szCs w:val="24"/>
        </w:rPr>
        <w:t xml:space="preserve">, то </w:t>
      </w:r>
      <w:r>
        <w:rPr>
          <w:rFonts w:ascii="Times New Roman" w:hAnsi="Times New Roman" w:cs="Times New Roman"/>
          <w:sz w:val="24"/>
          <w:szCs w:val="24"/>
        </w:rPr>
        <w:t>комплект отчетной документации по практике будет возвращен на доработку</w:t>
      </w:r>
      <w:r w:rsidRPr="003C1BD9">
        <w:rPr>
          <w:rFonts w:ascii="Times New Roman" w:hAnsi="Times New Roman" w:cs="Times New Roman"/>
          <w:sz w:val="24"/>
          <w:szCs w:val="24"/>
        </w:rPr>
        <w:t>.</w:t>
      </w:r>
    </w:p>
    <w:p w:rsidR="00136EE9" w:rsidRPr="003C1BD9" w:rsidRDefault="00136EE9" w:rsidP="00123123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07" w:history="1">
        <w:r w:rsidRPr="003C1BD9">
          <w:rPr>
            <w:rStyle w:val="a8"/>
            <w:rFonts w:cs="Times New Roman"/>
            <w:sz w:val="24"/>
            <w:szCs w:val="24"/>
          </w:rPr>
          <w:t>https://learngitbranching.js.org/</w:t>
        </w:r>
      </w:hyperlink>
    </w:p>
    <w:p w:rsidR="00136EE9" w:rsidRPr="003C1BD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1BD9">
        <w:rPr>
          <w:rFonts w:ascii="Times New Roman" w:hAnsi="Times New Roman" w:cs="Times New Roman"/>
          <w:sz w:val="24"/>
          <w:szCs w:val="24"/>
        </w:rPr>
        <w:t>Выполняем все уровни:</w:t>
      </w:r>
    </w:p>
    <w:p w:rsidR="00136EE9" w:rsidRPr="003C1BD9" w:rsidRDefault="00136EE9" w:rsidP="00123123">
      <w:pPr>
        <w:jc w:val="both"/>
        <w:rPr>
          <w:rFonts w:ascii="Times New Roman" w:hAnsi="Times New Roman" w:cs="Times New Roman"/>
          <w:sz w:val="24"/>
          <w:szCs w:val="24"/>
        </w:rPr>
      </w:pPr>
      <w:r w:rsidRPr="003C1BD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4D9ED3" wp14:editId="38D2CDA2">
            <wp:extent cx="5940425" cy="552704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36EE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36EE9" w:rsidRPr="003C1BD9" w:rsidRDefault="00136EE9" w:rsidP="001231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1BD9">
        <w:rPr>
          <w:rFonts w:ascii="Times New Roman" w:hAnsi="Times New Roman" w:cs="Times New Roman"/>
          <w:sz w:val="24"/>
          <w:szCs w:val="24"/>
        </w:rPr>
        <w:t>И не забываем про удаленные репозитории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36EE9" w:rsidRDefault="00136EE9" w:rsidP="00123123">
      <w:pPr>
        <w:jc w:val="both"/>
        <w:rPr>
          <w:rFonts w:ascii="Times New Roman" w:hAnsi="Times New Roman" w:cs="Times New Roman"/>
          <w:sz w:val="24"/>
          <w:szCs w:val="24"/>
        </w:rPr>
      </w:pPr>
      <w:r w:rsidRPr="003C1BD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27968C" wp14:editId="2BC73268">
            <wp:extent cx="5940425" cy="3100705"/>
            <wp:effectExtent l="0" t="0" r="3175" b="444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E9" w:rsidRDefault="00136EE9" w:rsidP="001231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36EE9" w:rsidRDefault="00136EE9" w:rsidP="001231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:rsidR="00136EE9" w:rsidRPr="00474872" w:rsidRDefault="00136EE9" w:rsidP="001231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669D9" w:rsidRDefault="006669D9"/>
    <w:sectPr w:rsidR="006669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A9"/>
    <w:rsid w:val="00136EE9"/>
    <w:rsid w:val="00443611"/>
    <w:rsid w:val="006669D9"/>
    <w:rsid w:val="00F9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D24B66-7E07-4E48-BF5F-437591B97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6EE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6EE9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136EE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136EE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3">
    <w:name w:val="Рисунок"/>
    <w:basedOn w:val="a4"/>
    <w:next w:val="a"/>
    <w:link w:val="a5"/>
    <w:qFormat/>
    <w:rsid w:val="00136EE9"/>
    <w:pPr>
      <w:spacing w:after="0" w:line="360" w:lineRule="auto"/>
      <w:jc w:val="center"/>
    </w:pPr>
    <w:rPr>
      <w:rFonts w:ascii="Times New Roman" w:hAnsi="Times New Roman"/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qFormat/>
    <w:rsid w:val="00136EE9"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136E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136EE9"/>
    <w:pPr>
      <w:jc w:val="center"/>
    </w:pPr>
    <w:rPr>
      <w:rFonts w:ascii="Times New Roman" w:hAnsi="Times New Roman"/>
      <w:i w:val="0"/>
      <w:color w:val="000000" w:themeColor="text1"/>
      <w:sz w:val="24"/>
    </w:rPr>
  </w:style>
  <w:style w:type="character" w:customStyle="1" w:styleId="a7">
    <w:name w:val="рисунок Знак"/>
    <w:basedOn w:val="a0"/>
    <w:link w:val="a6"/>
    <w:qFormat/>
    <w:rsid w:val="00136EE9"/>
    <w:rPr>
      <w:rFonts w:ascii="Times New Roman" w:hAnsi="Times New Roman"/>
      <w:iCs/>
      <w:color w:val="000000" w:themeColor="text1"/>
      <w:sz w:val="24"/>
      <w:szCs w:val="18"/>
    </w:rPr>
  </w:style>
  <w:style w:type="character" w:styleId="a8">
    <w:name w:val="Hyperlink"/>
    <w:basedOn w:val="a0"/>
    <w:uiPriority w:val="99"/>
    <w:unhideWhenUsed/>
    <w:rsid w:val="00136E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186" Type="http://schemas.openxmlformats.org/officeDocument/2006/relationships/image" Target="media/image183.png"/><Relationship Id="rId211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92" Type="http://schemas.openxmlformats.org/officeDocument/2006/relationships/image" Target="media/image189.png"/><Relationship Id="rId197" Type="http://schemas.openxmlformats.org/officeDocument/2006/relationships/image" Target="media/image194.png"/><Relationship Id="rId206" Type="http://schemas.openxmlformats.org/officeDocument/2006/relationships/image" Target="media/image203.png"/><Relationship Id="rId201" Type="http://schemas.openxmlformats.org/officeDocument/2006/relationships/image" Target="media/image19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image" Target="media/image179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2" Type="http://schemas.openxmlformats.org/officeDocument/2006/relationships/image" Target="media/image199.png"/><Relationship Id="rId207" Type="http://schemas.openxmlformats.org/officeDocument/2006/relationships/hyperlink" Target="https://learngitbranching.js.org/" TargetMode="Externa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204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5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fontTable" Target="fontTable.xml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66</Pages>
  <Words>4944</Words>
  <Characters>28184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4</cp:revision>
  <cp:lastPrinted>2025-06-25T07:52:00Z</cp:lastPrinted>
  <dcterms:created xsi:type="dcterms:W3CDTF">2025-06-25T07:51:00Z</dcterms:created>
  <dcterms:modified xsi:type="dcterms:W3CDTF">2025-06-25T07:53:00Z</dcterms:modified>
</cp:coreProperties>
</file>