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A90" w:rsidRDefault="00A22A90">
      <w:pPr>
        <w:pStyle w:val="1"/>
      </w:pPr>
      <w:r w:rsidRPr="00A22A90">
        <w:t>_УП_2</w:t>
      </w:r>
    </w:p>
    <w:p w:rsidR="006F7FBF" w:rsidRDefault="00CC6765">
      <w:pPr>
        <w:pStyle w:val="1"/>
      </w:pPr>
      <w:bookmarkStart w:id="0" w:name="_GoBack"/>
      <w:bookmarkEnd w:id="0"/>
      <w:r>
        <w:t xml:space="preserve">Работа с </w:t>
      </w:r>
      <w:r>
        <w:rPr>
          <w:lang w:val="en-US"/>
        </w:rPr>
        <w:t>Git</w:t>
      </w:r>
    </w:p>
    <w:p w:rsidR="006F7FBF" w:rsidRDefault="00CC6765">
      <w:pPr>
        <w:pStyle w:val="2"/>
      </w:pPr>
      <w:r>
        <w:t>История</w:t>
      </w:r>
    </w:p>
    <w:p w:rsidR="006F7FBF" w:rsidRDefault="00CC6765">
      <w:r>
        <w:tab/>
        <w:t xml:space="preserve">Для того, чтобы просмотреть список произведенных изменений в проекте,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(рисунок 1).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629275" cy="2552700"/>
            <wp:effectExtent l="0" t="0" r="9525" b="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истории изменений</w:t>
      </w:r>
    </w:p>
    <w:p w:rsidR="006F7FBF" w:rsidRDefault="00CC6765">
      <w:r>
        <w:tab/>
      </w:r>
      <w:r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–</w:t>
      </w:r>
      <w:r>
        <w:rPr>
          <w:lang w:val="en-US"/>
        </w:rPr>
        <w:t>pretty</w:t>
      </w:r>
      <w:r>
        <w:t>=</w:t>
      </w:r>
      <w:r>
        <w:rPr>
          <w:lang w:val="en-US"/>
        </w:rPr>
        <w:t>oneline</w:t>
      </w:r>
      <w:r>
        <w:t xml:space="preserve"> (рисунок 2).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391150" cy="1495425"/>
            <wp:effectExtent l="0" t="0" r="0" b="9525"/>
            <wp:docPr id="4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Однострочный формат вывода</w:t>
      </w:r>
    </w:p>
    <w:p w:rsidR="006F7FBF" w:rsidRDefault="00CC6765">
      <w:r>
        <w:tab/>
        <w:t>Далее на рисунках 3-8 показано несколько ва</w:t>
      </w:r>
      <w:r>
        <w:t>риантов вывода истории изменений.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629275" cy="704850"/>
            <wp:effectExtent l="0" t="0" r="9525" b="0"/>
            <wp:docPr id="4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последних 2 изменений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238750" cy="1647825"/>
            <wp:effectExtent l="0" t="0" r="0" b="9525"/>
            <wp:docPr id="4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изменений начиная с определенного времени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295900" cy="1381125"/>
            <wp:effectExtent l="0" t="0" r="0" b="9525"/>
            <wp:docPr id="4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изменений до определ</w:t>
      </w:r>
      <w:r>
        <w:rPr>
          <w:color w:val="0D0D0D" w:themeColor="text1" w:themeTint="F2"/>
        </w:rPr>
        <w:t>енного времени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1257300"/>
            <wp:effectExtent l="0" t="0" r="4445" b="0"/>
            <wp:docPr id="4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изменений, внесенных определенным автором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7250" cy="1302385"/>
            <wp:effectExtent l="0" t="0" r="6350" b="12065"/>
            <wp:docPr id="4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всех изменений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800725" cy="1181100"/>
            <wp:effectExtent l="0" t="0" r="9525" b="0"/>
            <wp:docPr id="4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Использование нескольких параметров</w:t>
      </w:r>
    </w:p>
    <w:p w:rsidR="006F7FBF" w:rsidRDefault="00CC6765">
      <w:pPr>
        <w:pStyle w:val="2"/>
      </w:pPr>
      <w:r>
        <w:t>Алиасы</w:t>
      </w:r>
    </w:p>
    <w:p w:rsidR="006F7FBF" w:rsidRDefault="00CC6765">
      <w:r>
        <w:tab/>
        <w:t>Для наст</w:t>
      </w:r>
      <w:r>
        <w:t>ройки алиасов используется команда, показанная на рисунке 9.</w:t>
      </w:r>
    </w:p>
    <w:p w:rsidR="006F7FBF" w:rsidRDefault="00CC6765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114300" distR="114300">
            <wp:extent cx="5848350" cy="3781425"/>
            <wp:effectExtent l="0" t="0" r="0" b="9525"/>
            <wp:docPr id="4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9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Настройка алиасов для некоторых команд</w:t>
      </w:r>
    </w:p>
    <w:p w:rsidR="006F7FBF" w:rsidRDefault="00CC6765">
      <w:r>
        <w:tab/>
        <w:t>При выполнении алиаса будет выполнена определенная команда и выведены нужные данные (рисунок 10).</w:t>
      </w:r>
    </w:p>
    <w:p w:rsidR="006F7FBF" w:rsidRDefault="00CC6765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885" cy="2239645"/>
            <wp:effectExtent l="0" t="0" r="5715" b="8255"/>
            <wp:docPr id="4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10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Выполнение алиаса </w:t>
      </w:r>
      <w:r>
        <w:rPr>
          <w:color w:val="0D0D0D" w:themeColor="text1" w:themeTint="F2"/>
          <w:lang w:val="en-US"/>
        </w:rPr>
        <w:t>hist</w:t>
      </w:r>
    </w:p>
    <w:p w:rsidR="006F7FBF" w:rsidRDefault="00CC6765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114300" distR="114300">
            <wp:extent cx="5934710" cy="1761490"/>
            <wp:effectExtent l="0" t="0" r="8890" b="10160"/>
            <wp:docPr id="4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Установка и выполнение алиаса </w:t>
      </w:r>
      <w:r>
        <w:rPr>
          <w:color w:val="0D0D0D" w:themeColor="text1" w:themeTint="F2"/>
          <w:lang w:val="en-US"/>
        </w:rPr>
        <w:t>gs</w:t>
      </w:r>
    </w:p>
    <w:p w:rsidR="006F7FBF" w:rsidRDefault="00CC6765">
      <w:pPr>
        <w:pStyle w:val="2"/>
      </w:pPr>
      <w:r>
        <w:t>Получение старых версий</w:t>
      </w:r>
    </w:p>
    <w:p w:rsidR="006F7FBF" w:rsidRDefault="00CC6765">
      <w:r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алиаса </w:t>
      </w:r>
      <w:r>
        <w:rPr>
          <w:lang w:val="en-US"/>
        </w:rPr>
        <w:t>hist</w:t>
      </w:r>
      <w:r>
        <w:t xml:space="preserve"> (рисунок 12).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1169670"/>
            <wp:effectExtent l="0" t="0" r="4445" b="11430"/>
            <wp:docPr id="5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хэшей предыдущих версий</w:t>
      </w:r>
    </w:p>
    <w:p w:rsidR="006F7FBF" w:rsidRDefault="00CC6765">
      <w:r>
        <w:tab/>
        <w:t xml:space="preserve">Далее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с номером нужного хэша (достаточно первых 7 знаков). После этого можно просмотреть содержимое файла с помощью команды </w:t>
      </w:r>
      <w:r>
        <w:rPr>
          <w:lang w:val="en-US"/>
        </w:rPr>
        <w:t>cat</w:t>
      </w:r>
      <w:r>
        <w:t xml:space="preserve"> (рисунок 13).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885" cy="3487420"/>
            <wp:effectExtent l="0" t="0" r="5715" b="17780"/>
            <wp:docPr id="5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Возвращение к нужной версии и просмотр содержимого файла</w:t>
      </w:r>
    </w:p>
    <w:p w:rsidR="006F7FBF" w:rsidRDefault="00CC6765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:rsidR="006F7FBF" w:rsidRDefault="00CC6765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>
        <w:t xml:space="preserve"> (имя ветки по умолчанию) надо ввести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7250" cy="2523490"/>
            <wp:effectExtent l="0" t="0" r="6350" b="10160"/>
            <wp:docPr id="5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>Рис</w:t>
      </w:r>
      <w:r>
        <w:rPr>
          <w:color w:val="0D0D0D" w:themeColor="text1" w:themeTint="F2"/>
        </w:rPr>
        <w:t xml:space="preserve">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Возвращение к последней версии в ветке </w:t>
      </w:r>
      <w:r>
        <w:rPr>
          <w:color w:val="0D0D0D" w:themeColor="text1" w:themeTint="F2"/>
          <w:lang w:val="en-US"/>
        </w:rPr>
        <w:t>master</w:t>
      </w:r>
    </w:p>
    <w:p w:rsidR="006F7FBF" w:rsidRDefault="006F7FBF"/>
    <w:p w:rsidR="006F7FBF" w:rsidRDefault="006F7FBF"/>
    <w:p w:rsidR="006F7FBF" w:rsidRDefault="00CC6765">
      <w:pPr>
        <w:pStyle w:val="2"/>
      </w:pPr>
      <w:r>
        <w:lastRenderedPageBreak/>
        <w:t>Создание тегов версий</w:t>
      </w:r>
    </w:p>
    <w:p w:rsidR="006F7FBF" w:rsidRDefault="00CC6765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. На рисунке 15 показано, тегом </w:t>
      </w:r>
      <w:r>
        <w:rPr>
          <w:lang w:val="en-US"/>
        </w:rPr>
        <w:t>ver</w:t>
      </w:r>
      <w:r>
        <w:t>1 была названа текущая версия страницы.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76725" cy="819150"/>
            <wp:effectExtent l="0" t="0" r="9525" b="0"/>
            <wp:docPr id="5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</w:instrText>
      </w:r>
      <w:r>
        <w:rPr>
          <w:color w:val="0D0D0D" w:themeColor="text1" w:themeTint="F2"/>
        </w:rPr>
        <w:instrText xml:space="preserve">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Задание тега</w:t>
      </w:r>
    </w:p>
    <w:p w:rsidR="006F7FBF" w:rsidRDefault="00CC6765">
      <w:r>
        <w:tab/>
        <w:t>Чтобы перейти к предыдущей версии, можно использовать символ «^», который означает «родитель».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4710" cy="4163695"/>
            <wp:effectExtent l="0" t="0" r="8890" b="8255"/>
            <wp:docPr id="5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– Переход к предыдущей версии с помощью тега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05500" cy="809625"/>
            <wp:effectExtent l="0" t="0" r="0" b="9525"/>
            <wp:docPr id="5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Задание т</w:t>
      </w:r>
      <w:r>
        <w:rPr>
          <w:color w:val="0D0D0D" w:themeColor="text1" w:themeTint="F2"/>
        </w:rPr>
        <w:t>ега предыдущей версии</w:t>
      </w:r>
    </w:p>
    <w:p w:rsidR="006F7FBF" w:rsidRDefault="00CC6765">
      <w:r>
        <w:tab/>
        <w:t>Теперь с помощью тегов можно переключаться между версиями (рисунок 18).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4075" cy="1584325"/>
            <wp:effectExtent l="0" t="0" r="9525" b="15875"/>
            <wp:docPr id="5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Переключение между версиями с помощью тегов</w:t>
      </w:r>
    </w:p>
    <w:p w:rsidR="006F7FBF" w:rsidRDefault="00CC6765">
      <w:r>
        <w:tab/>
        <w:t xml:space="preserve">Для просмотра всех тегов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5980" cy="961390"/>
            <wp:effectExtent l="0" t="0" r="7620" b="10160"/>
            <wp:docPr id="5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19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тегов</w:t>
      </w:r>
    </w:p>
    <w:p w:rsidR="006F7FBF" w:rsidRDefault="00CC6765">
      <w:r>
        <w:tab/>
        <w:t>Также можно просмотреть теги в логе, как показано на рисунке 20.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1440180"/>
            <wp:effectExtent l="0" t="0" r="6985" b="7620"/>
            <wp:docPr id="5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20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тегов в логе</w:t>
      </w:r>
    </w:p>
    <w:p w:rsidR="006F7FBF" w:rsidRDefault="00CC6765">
      <w:pPr>
        <w:pStyle w:val="2"/>
      </w:pPr>
      <w:r>
        <w:t>Отмена локальных изменений (до индексации)</w:t>
      </w:r>
    </w:p>
    <w:p w:rsidR="006F7FBF" w:rsidRDefault="00CC6765">
      <w:r>
        <w:tab/>
        <w:t>Сначала нужно переключиться н</w:t>
      </w:r>
      <w:r>
        <w:t xml:space="preserve">а последний коммит </w:t>
      </w:r>
      <w:r>
        <w:rPr>
          <w:lang w:val="en-US"/>
        </w:rPr>
        <w:t>master</w:t>
      </w:r>
      <w:r>
        <w:t xml:space="preserve"> (рисунок 21).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5980" cy="988060"/>
            <wp:effectExtent l="0" t="0" r="7620" b="2540"/>
            <wp:docPr id="5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Переключение на последний коммит</w:t>
      </w:r>
    </w:p>
    <w:p w:rsidR="006F7FBF" w:rsidRDefault="00CC6765">
      <w:r>
        <w:tab/>
        <w:t>Далее для работы нужно внести изменение в файл (рисунок 22).</w:t>
      </w:r>
    </w:p>
    <w:p w:rsidR="006F7FBF" w:rsidRDefault="00CC6765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114300" distR="114300">
            <wp:extent cx="4191000" cy="2543175"/>
            <wp:effectExtent l="0" t="0" r="0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Внесение изменения в файл</w:t>
      </w:r>
    </w:p>
    <w:p w:rsidR="006F7FBF" w:rsidRDefault="00CC6765">
      <w:r>
        <w:tab/>
        <w:t>После выполн</w:t>
      </w:r>
      <w:r>
        <w:t xml:space="preserve">ения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будет показано, что есть не проиндексированное изменение (рисунок 23).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00625" cy="1295400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Не проиндексированное изменение</w:t>
      </w:r>
    </w:p>
    <w:p w:rsidR="006F7FBF" w:rsidRDefault="00CC6765">
      <w:r>
        <w:tab/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</w:t>
      </w:r>
      <w:r>
        <w:rPr>
          <w:lang w:val="en-US"/>
        </w:rPr>
        <w:t>tml</w:t>
      </w:r>
      <w:r>
        <w:t xml:space="preserve"> (рисунок 24).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покажет, что не было произведено изменений, не зафиксированных в каталоге.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086225" cy="3028950"/>
            <wp:effectExtent l="0" t="0" r="952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Возвращение к версии</w:t>
      </w:r>
    </w:p>
    <w:p w:rsidR="006F7FBF" w:rsidRDefault="00CC6765">
      <w:pPr>
        <w:pStyle w:val="2"/>
      </w:pPr>
      <w:r>
        <w:t>Отмена проиндексированных изменений (перед коммитом)</w:t>
      </w:r>
    </w:p>
    <w:p w:rsidR="006F7FBF" w:rsidRDefault="00CC6765">
      <w:r>
        <w:tab/>
        <w:t>Для того, чтобы научиться от</w:t>
      </w:r>
      <w:r>
        <w:t>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29100" cy="218122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Внесение ненужного изменения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05225" cy="1343025"/>
            <wp:effectExtent l="0" t="0" r="9525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Индексация изменения</w:t>
      </w:r>
    </w:p>
    <w:p w:rsidR="006F7FBF" w:rsidRDefault="00CC6765">
      <w:r>
        <w:lastRenderedPageBreak/>
        <w:tab/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</w:t>
      </w:r>
      <w:r>
        <w:rPr>
          <w:lang w:val="en-US"/>
        </w:rPr>
        <w:t>HEAD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27). Команда </w:t>
      </w:r>
      <w:r>
        <w:rPr>
          <w:lang w:val="en-US"/>
        </w:rPr>
        <w:t>reset</w:t>
      </w:r>
      <w:r>
        <w:t xml:space="preserve"> сбрасывает буферную зону к </w:t>
      </w:r>
      <w:r>
        <w:rPr>
          <w:lang w:val="en-US"/>
        </w:rPr>
        <w:t>HEAD</w:t>
      </w:r>
      <w:r>
        <w:t xml:space="preserve"> 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(рисунок 28).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86350" cy="2314575"/>
            <wp:effectExtent l="0" t="0" r="0" b="952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  <w:lang w:val="en-US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Очистка буферной зоны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7885" cy="1845945"/>
            <wp:effectExtent l="0" t="0" r="5715" b="190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Удаление ненужных изменений</w:t>
      </w:r>
    </w:p>
    <w:p w:rsidR="006F7FBF" w:rsidRDefault="00CC6765">
      <w:pPr>
        <w:pStyle w:val="2"/>
      </w:pPr>
      <w:r>
        <w:t>Отмена коммитов</w:t>
      </w:r>
    </w:p>
    <w:p w:rsidR="006F7FBF" w:rsidRDefault="00CC6765">
      <w:r>
        <w:tab/>
        <w:t>Для отмены коммита можно использовать способ создания нового коммита, отменяющего изменения.</w:t>
      </w:r>
    </w:p>
    <w:p w:rsidR="006F7FBF" w:rsidRDefault="00CC6765">
      <w:r>
        <w:tab/>
        <w:t>Для начала надо внести изменение, проиндексировать его и записать коммит (рисунки 29-30).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3657600" cy="2066925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</w:instrText>
      </w:r>
      <w:r>
        <w:rPr>
          <w:color w:val="0D0D0D" w:themeColor="text1" w:themeTint="F2"/>
        </w:rPr>
        <w:instrText xml:space="preserve">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29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Внесение изменения в файл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029075" cy="1714500"/>
            <wp:effectExtent l="0" t="0" r="952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30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Индексация и коммит</w:t>
      </w:r>
    </w:p>
    <w:p w:rsidR="006F7FBF" w:rsidRDefault="00CC6765">
      <w:r>
        <w:tab/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revert</w:t>
      </w:r>
      <w:r>
        <w:t xml:space="preserve"> </w:t>
      </w:r>
      <w:r>
        <w:rPr>
          <w:lang w:val="en-US"/>
        </w:rPr>
        <w:t>HEAD</w:t>
      </w:r>
      <w:r>
        <w:t xml:space="preserve"> (рисунок 31). После этого будет открыт редактор, в которо</w:t>
      </w:r>
      <w:r>
        <w:t>м можно отредактировать коммит сообщение (рисунок 32), затем надо сохранить файл и закрыть редактор (рисунок 33).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1706245"/>
            <wp:effectExtent l="0" t="0" r="4445" b="825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Выполнение команды </w:t>
      </w:r>
      <w:r>
        <w:rPr>
          <w:color w:val="0D0D0D" w:themeColor="text1" w:themeTint="F2"/>
          <w:lang w:val="en-US"/>
        </w:rPr>
        <w:t>git</w:t>
      </w:r>
      <w:r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revert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5345" cy="2309495"/>
            <wp:effectExtent l="0" t="0" r="8255" b="146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Коммит сообщение в редакторе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381500" cy="971550"/>
            <wp:effectExtent l="0" t="0" r="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Редактор закрыт</w:t>
      </w:r>
    </w:p>
    <w:p w:rsidR="006F7FBF" w:rsidRDefault="00CC6765">
      <w:r>
        <w:tab/>
        <w:t>При проверке лога будут показаны все коммиты, в том числе и отмененные (рисунок 34).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1912620"/>
            <wp:effectExtent l="0" t="0" r="6985" b="1143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Все коммиты при просмотре лога</w:t>
      </w:r>
    </w:p>
    <w:p w:rsidR="006F7FBF" w:rsidRDefault="00CC6765">
      <w:r>
        <w:tab/>
        <w:t xml:space="preserve">Перед удалением коммита последний из них </w:t>
      </w:r>
      <w:r>
        <w:t>нужно отметить тегом, чтобы не потерять его (рисунок 35).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9155" cy="2245995"/>
            <wp:effectExtent l="0" t="0" r="4445" b="190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Отметка тегом коммита</w:t>
      </w:r>
    </w:p>
    <w:p w:rsidR="006F7FBF" w:rsidRDefault="00CC6765">
      <w:pPr>
        <w:rPr>
          <w:lang w:val="en-US"/>
        </w:rPr>
      </w:pPr>
      <w:r>
        <w:tab/>
        <w:t xml:space="preserve">Для сброса коммитов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–</w:t>
      </w:r>
      <w:r>
        <w:rPr>
          <w:lang w:val="en-US"/>
        </w:rPr>
        <w:t>hard</w:t>
      </w:r>
      <w:r>
        <w:t xml:space="preserve"> </w:t>
      </w:r>
      <w:r>
        <w:rPr>
          <w:lang w:val="en-US"/>
        </w:rPr>
        <w:t>ver</w:t>
      </w:r>
      <w:r>
        <w:t xml:space="preserve">1 (рисунок 36). Она сбрасывает ветку до версии с тегом </w:t>
      </w:r>
      <w:r>
        <w:rPr>
          <w:lang w:val="en-US"/>
        </w:rPr>
        <w:t>ver1.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790" cy="2071370"/>
            <wp:effectExtent l="0" t="0" r="3810" b="5080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Сброс коммита</w:t>
      </w:r>
    </w:p>
    <w:p w:rsidR="006F7FBF" w:rsidRDefault="00CC6765">
      <w:r>
        <w:tab/>
        <w:t xml:space="preserve">Но при просмотре лога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hist</w:t>
      </w:r>
      <w:r>
        <w:t xml:space="preserve"> 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 (рисунок 37).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753100" cy="1943100"/>
            <wp:effectExtent l="0" t="0" r="0" b="0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Сброшенные коммиты находятся по-прежнему в репозитории</w:t>
      </w:r>
    </w:p>
    <w:p w:rsidR="006F7FBF" w:rsidRDefault="00CC6765">
      <w:pPr>
        <w:pStyle w:val="2"/>
      </w:pPr>
      <w:r>
        <w:lastRenderedPageBreak/>
        <w:t>Удаление тега</w:t>
      </w:r>
    </w:p>
    <w:p w:rsidR="006F7FBF" w:rsidRDefault="00CC6765">
      <w:r>
        <w:tab/>
        <w:t>Так как тег «</w:t>
      </w:r>
      <w:r>
        <w:rPr>
          <w:lang w:val="en-US"/>
        </w:rPr>
        <w:t>oooops</w:t>
      </w:r>
      <w:r>
        <w:t xml:space="preserve">» больше не нужен, его и коммиты, на которые он указывает, можно удалить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-</w:t>
      </w:r>
      <w:r>
        <w:rPr>
          <w:lang w:val="en-US"/>
        </w:rPr>
        <w:t>d</w:t>
      </w:r>
      <w:r>
        <w:t xml:space="preserve"> (рисунок 38).</w:t>
      </w:r>
    </w:p>
    <w:p w:rsidR="006F7FBF" w:rsidRDefault="00CC6765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40425" cy="1955800"/>
            <wp:effectExtent l="0" t="0" r="3175" b="6350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FBF" w:rsidRDefault="00CC6765">
      <w:pPr>
        <w:pStyle w:val="a5"/>
        <w:rPr>
          <w:color w:val="0D0D0D" w:themeColor="text1" w:themeTint="F2"/>
          <w:lang w:val="en-US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Удалени</w:t>
      </w:r>
      <w:r>
        <w:rPr>
          <w:color w:val="0D0D0D" w:themeColor="text1" w:themeTint="F2"/>
        </w:rPr>
        <w:t>е тега</w:t>
      </w:r>
    </w:p>
    <w:p w:rsidR="006F7FBF" w:rsidRDefault="006F7FBF">
      <w:pPr>
        <w:rPr>
          <w:lang w:val="en-US"/>
        </w:rPr>
      </w:pPr>
    </w:p>
    <w:sectPr w:rsidR="006F7F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765" w:rsidRDefault="00CC6765">
      <w:pPr>
        <w:spacing w:line="240" w:lineRule="auto"/>
      </w:pPr>
      <w:r>
        <w:separator/>
      </w:r>
    </w:p>
  </w:endnote>
  <w:endnote w:type="continuationSeparator" w:id="0">
    <w:p w:rsidR="00CC6765" w:rsidRDefault="00CC6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Liberation Mono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765" w:rsidRDefault="00CC6765">
      <w:r>
        <w:separator/>
      </w:r>
    </w:p>
  </w:footnote>
  <w:footnote w:type="continuationSeparator" w:id="0">
    <w:p w:rsidR="00CC6765" w:rsidRDefault="00CC67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857A5"/>
    <w:rsid w:val="001A35A9"/>
    <w:rsid w:val="001A68B9"/>
    <w:rsid w:val="002167FB"/>
    <w:rsid w:val="002E34DC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A6034"/>
    <w:rsid w:val="005C1B8E"/>
    <w:rsid w:val="005C3F0E"/>
    <w:rsid w:val="00673FBE"/>
    <w:rsid w:val="006F3192"/>
    <w:rsid w:val="006F7F7C"/>
    <w:rsid w:val="006F7FBF"/>
    <w:rsid w:val="00721901"/>
    <w:rsid w:val="00726969"/>
    <w:rsid w:val="00743784"/>
    <w:rsid w:val="0074410A"/>
    <w:rsid w:val="00756A50"/>
    <w:rsid w:val="0077011A"/>
    <w:rsid w:val="007A1E30"/>
    <w:rsid w:val="007F2D1A"/>
    <w:rsid w:val="007F6500"/>
    <w:rsid w:val="008B7E1D"/>
    <w:rsid w:val="00905C2B"/>
    <w:rsid w:val="00A07069"/>
    <w:rsid w:val="00A22A90"/>
    <w:rsid w:val="00A64F99"/>
    <w:rsid w:val="00A66CE9"/>
    <w:rsid w:val="00A942EE"/>
    <w:rsid w:val="00B06257"/>
    <w:rsid w:val="00B205AD"/>
    <w:rsid w:val="00B3067C"/>
    <w:rsid w:val="00B94A51"/>
    <w:rsid w:val="00BB769D"/>
    <w:rsid w:val="00C46C9E"/>
    <w:rsid w:val="00C9082C"/>
    <w:rsid w:val="00CC6765"/>
    <w:rsid w:val="00DA1A76"/>
    <w:rsid w:val="00F143E7"/>
    <w:rsid w:val="00F819A5"/>
    <w:rsid w:val="26A126A7"/>
    <w:rsid w:val="6020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FF3D05-519C-442F-ABC7-4C0B3F20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D0D0D" w:themeColor="text1" w:themeTint="F2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D0D0D" w:themeColor="text1" w:themeTint="F2"/>
      <w:sz w:val="24"/>
      <w:szCs w:val="18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951</Words>
  <Characters>5423</Characters>
  <Application>Microsoft Office Word</Application>
  <DocSecurity>0</DocSecurity>
  <Lines>45</Lines>
  <Paragraphs>12</Paragraphs>
  <ScaleCrop>false</ScaleCrop>
  <Company>SPecialiST RePack</Company>
  <LinksUpToDate>false</LinksUpToDate>
  <CharactersWithSpaces>6362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SibNout2023</cp:lastModifiedBy>
  <cp:revision>40</cp:revision>
  <dcterms:created xsi:type="dcterms:W3CDTF">2021-02-10T11:37:00Z</dcterms:created>
  <dcterms:modified xsi:type="dcterms:W3CDTF">2025-06-25T07:34:00Z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27C38B1BE7DF42AEAAF34AE4A2A5154A_12</vt:lpwstr>
  </property>
</Properties>
</file>