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AA7" w:rsidRDefault="00491AA7">
      <w:pPr>
        <w:pStyle w:val="1"/>
      </w:pPr>
      <w:r w:rsidRPr="00491AA7">
        <w:t>_УП_9</w:t>
      </w:r>
    </w:p>
    <w:p w:rsidR="00CF0E50" w:rsidRDefault="00AF2873">
      <w:pPr>
        <w:pStyle w:val="1"/>
        <w:rPr>
          <w:lang w:val="en-US"/>
        </w:rPr>
      </w:pPr>
      <w:bookmarkStart w:id="0" w:name="_GoBack"/>
      <w:bookmarkEnd w:id="0"/>
      <w:r>
        <w:t xml:space="preserve">Работа с </w:t>
      </w:r>
      <w:r>
        <w:rPr>
          <w:lang w:val="en-US"/>
        </w:rPr>
        <w:t>Git</w:t>
      </w:r>
    </w:p>
    <w:p w:rsidR="00CF0E50" w:rsidRDefault="00AF2873">
      <w:r>
        <w:tab/>
        <w:t xml:space="preserve">Команда git branch делает несколько больше, чем просто создаёт и удаляет ветки. При запуске без параметров, можно получить простой список имеющихся веток (рисунок 1). Символ *, стоящий перед веткой master указывает на ветку, на которую </w:t>
      </w:r>
      <w:r>
        <w:t>указывает HEAD).</w:t>
      </w:r>
    </w:p>
    <w:p w:rsidR="00CF0E50" w:rsidRDefault="00AF2873">
      <w:pPr>
        <w:pStyle w:val="a5"/>
      </w:pPr>
      <w:r>
        <w:rPr>
          <w:noProof/>
          <w:lang w:eastAsia="ru-RU"/>
        </w:rPr>
        <w:drawing>
          <wp:inline distT="0" distB="0" distL="114300" distR="114300">
            <wp:extent cx="3581400" cy="904875"/>
            <wp:effectExtent l="0" t="0" r="0" b="9525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50" w:rsidRDefault="00AF2873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- Список существующих веток</w:t>
      </w:r>
    </w:p>
    <w:p w:rsidR="00CF0E50" w:rsidRDefault="00AF2873">
      <w:r>
        <w:tab/>
        <w:t>Чтобы посмотреть последний коммит на каждой из веток, необходимо выполнить команду git branch -v (рисунок 2).</w:t>
      </w:r>
    </w:p>
    <w:p w:rsidR="00CF0E50" w:rsidRDefault="00AF2873">
      <w:pPr>
        <w:pStyle w:val="a5"/>
      </w:pPr>
      <w:r>
        <w:rPr>
          <w:noProof/>
          <w:lang w:eastAsia="ru-RU"/>
        </w:rPr>
        <w:drawing>
          <wp:inline distT="0" distB="0" distL="114300" distR="114300">
            <wp:extent cx="3581400" cy="971550"/>
            <wp:effectExtent l="0" t="0" r="0" b="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50" w:rsidRDefault="00AF2873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 - Список веток с последн</w:t>
      </w:r>
      <w:r>
        <w:t>ими коммитами</w:t>
      </w:r>
    </w:p>
    <w:p w:rsidR="00CF0E50" w:rsidRDefault="00AF2873">
      <w:r>
        <w:tab/>
        <w:t>Опции --merged и --no-merged могут отфильтровать этот список для вывода только тех веток, которые слиты или ещё не слиты в текущую ветку (рисунки 3-4).</w:t>
      </w:r>
    </w:p>
    <w:p w:rsidR="00CF0E50" w:rsidRDefault="00AF2873">
      <w:pPr>
        <w:pStyle w:val="a5"/>
      </w:pPr>
      <w:r>
        <w:rPr>
          <w:noProof/>
          <w:lang w:eastAsia="ru-RU"/>
        </w:rPr>
        <w:drawing>
          <wp:inline distT="0" distB="0" distL="114300" distR="114300">
            <wp:extent cx="3457575" cy="819150"/>
            <wp:effectExtent l="0" t="0" r="9525" b="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50" w:rsidRDefault="00AF2873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t xml:space="preserve"> - Список веток слитых с текущей</w:t>
      </w:r>
    </w:p>
    <w:p w:rsidR="00CF0E50" w:rsidRDefault="00AF2873">
      <w:pPr>
        <w:pStyle w:val="a5"/>
      </w:pPr>
      <w:r>
        <w:rPr>
          <w:noProof/>
          <w:lang w:eastAsia="ru-RU"/>
        </w:rPr>
        <w:drawing>
          <wp:inline distT="0" distB="0" distL="114300" distR="114300">
            <wp:extent cx="3533775" cy="609600"/>
            <wp:effectExtent l="0" t="0" r="9525" b="0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50" w:rsidRDefault="00AF2873">
      <w:pPr>
        <w:pStyle w:val="a5"/>
      </w:pPr>
      <w:r>
        <w:t xml:space="preserve">Рисунок </w:t>
      </w:r>
      <w:r>
        <w:fldChar w:fldCharType="begin"/>
      </w:r>
      <w:r>
        <w:instrText xml:space="preserve"> SEQ Рису</w:instrText>
      </w:r>
      <w:r>
        <w:instrText xml:space="preserve">нок \* ARABIC </w:instrText>
      </w:r>
      <w:r>
        <w:fldChar w:fldCharType="separate"/>
      </w:r>
      <w:r>
        <w:t>4</w:t>
      </w:r>
      <w:r>
        <w:fldChar w:fldCharType="end"/>
      </w:r>
      <w:r>
        <w:t xml:space="preserve"> - Список веток не слитых с текущей</w:t>
      </w:r>
    </w:p>
    <w:p w:rsidR="00CF0E50" w:rsidRDefault="00AF2873">
      <w:r>
        <w:lastRenderedPageBreak/>
        <w:tab/>
        <w:t xml:space="preserve">Затем следует удалить ветку </w:t>
      </w:r>
      <w:r>
        <w:rPr>
          <w:lang w:val="en-US"/>
        </w:rPr>
        <w:t>testing</w:t>
      </w:r>
      <w:r>
        <w:t xml:space="preserve"> (рисунок 5). При наличии ошибок для удаления можно использовать параметр -</w:t>
      </w:r>
      <w:r>
        <w:rPr>
          <w:lang w:val="en-US"/>
        </w:rPr>
        <w:t>D</w:t>
      </w:r>
      <w:r>
        <w:t>.</w:t>
      </w:r>
    </w:p>
    <w:p w:rsidR="00CF0E50" w:rsidRDefault="00AF2873">
      <w:pPr>
        <w:pStyle w:val="a5"/>
      </w:pPr>
      <w:r>
        <w:rPr>
          <w:noProof/>
          <w:lang w:eastAsia="ru-RU"/>
        </w:rPr>
        <w:drawing>
          <wp:inline distT="0" distB="0" distL="114300" distR="114300">
            <wp:extent cx="4257675" cy="914400"/>
            <wp:effectExtent l="0" t="0" r="9525" b="0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50" w:rsidRDefault="00AF2873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r>
        <w:t xml:space="preserve"> - Удаление ветки</w:t>
      </w:r>
    </w:p>
    <w:p w:rsidR="00CF0E50" w:rsidRDefault="00AF2873">
      <w:r>
        <w:tab/>
        <w:t>Для получения списка удалённых в</w:t>
      </w:r>
      <w:r>
        <w:t xml:space="preserve">еток и дополнительной информации используется команда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remote</w:t>
      </w:r>
      <w:r>
        <w:t xml:space="preserve"> </w:t>
      </w:r>
      <w:r>
        <w:rPr>
          <w:lang w:val="en-US"/>
        </w:rPr>
        <w:t>show</w:t>
      </w:r>
      <w:r>
        <w:t xml:space="preserve"> (рисунок 6).</w:t>
      </w:r>
    </w:p>
    <w:p w:rsidR="00CF0E50" w:rsidRDefault="00AF2873">
      <w:pPr>
        <w:pStyle w:val="a5"/>
      </w:pPr>
      <w:r>
        <w:rPr>
          <w:noProof/>
          <w:lang w:eastAsia="ru-RU"/>
        </w:rPr>
        <w:drawing>
          <wp:inline distT="0" distB="0" distL="114300" distR="114300">
            <wp:extent cx="4953000" cy="2057400"/>
            <wp:effectExtent l="0" t="0" r="0" b="0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50" w:rsidRDefault="00AF2873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6</w:t>
      </w:r>
      <w:r>
        <w:fldChar w:fldCharType="end"/>
      </w:r>
      <w:r>
        <w:t xml:space="preserve"> - Просмотр удаленных веток</w:t>
      </w:r>
    </w:p>
    <w:p w:rsidR="00CF0E50" w:rsidRDefault="00AF2873">
      <w:r>
        <w:tab/>
        <w:t xml:space="preserve">Для отправления изменений на удалённый сервер используется команда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push</w:t>
      </w:r>
      <w:r>
        <w:t xml:space="preserve"> &lt;</w:t>
      </w:r>
      <w:r>
        <w:rPr>
          <w:lang w:val="en-US"/>
        </w:rPr>
        <w:t>remote</w:t>
      </w:r>
      <w:r>
        <w:t>&gt; &lt;</w:t>
      </w:r>
      <w:r>
        <w:rPr>
          <w:lang w:val="en-US"/>
        </w:rPr>
        <w:t>branch</w:t>
      </w:r>
      <w:r>
        <w:t>&gt; (рисунок 7).</w:t>
      </w:r>
    </w:p>
    <w:p w:rsidR="00CF0E50" w:rsidRDefault="00AF2873">
      <w:pPr>
        <w:pStyle w:val="a5"/>
      </w:pPr>
      <w:r>
        <w:rPr>
          <w:noProof/>
          <w:lang w:eastAsia="ru-RU"/>
        </w:rPr>
        <w:drawing>
          <wp:inline distT="0" distB="0" distL="114300" distR="114300">
            <wp:extent cx="4162425" cy="1809750"/>
            <wp:effectExtent l="0" t="0" r="9525" b="0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50" w:rsidRDefault="00AF2873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7</w:t>
      </w:r>
      <w:r>
        <w:fldChar w:fldCharType="end"/>
      </w:r>
      <w:r>
        <w:t xml:space="preserve"> - Отправка изменений</w:t>
      </w:r>
    </w:p>
    <w:p w:rsidR="00CF0E50" w:rsidRDefault="00AF2873">
      <w:r>
        <w:tab/>
        <w:t>Далее при получении обновлений с сервера будет показана ссылка на удаленную ветку (рисунок 8).</w:t>
      </w:r>
    </w:p>
    <w:p w:rsidR="00CF0E50" w:rsidRDefault="00AF2873">
      <w:pPr>
        <w:pStyle w:val="a5"/>
      </w:pPr>
      <w:r>
        <w:rPr>
          <w:noProof/>
          <w:lang w:eastAsia="ru-RU"/>
        </w:rPr>
        <w:drawing>
          <wp:inline distT="0" distB="0" distL="114300" distR="114300">
            <wp:extent cx="3638550" cy="514350"/>
            <wp:effectExtent l="0" t="0" r="0" b="0"/>
            <wp:docPr id="1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50" w:rsidRDefault="00AF2873">
      <w:pPr>
        <w:pStyle w:val="a5"/>
      </w:pPr>
      <w:r>
        <w:lastRenderedPageBreak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8</w:t>
      </w:r>
      <w:r>
        <w:fldChar w:fldCharType="end"/>
      </w:r>
      <w:r>
        <w:t xml:space="preserve"> - Выполнение команды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fetch</w:t>
      </w:r>
    </w:p>
    <w:p w:rsidR="00CF0E50" w:rsidRDefault="00AF2873">
      <w:r>
        <w:tab/>
        <w:t>При необходимости можно создать</w:t>
      </w:r>
      <w:r>
        <w:t xml:space="preserve"> локальную ветку на основе удаленной (рисунок 9).</w:t>
      </w:r>
    </w:p>
    <w:p w:rsidR="00CF0E50" w:rsidRDefault="00AF2873">
      <w:pPr>
        <w:pStyle w:val="a5"/>
      </w:pPr>
      <w:r>
        <w:rPr>
          <w:noProof/>
          <w:lang w:eastAsia="ru-RU"/>
        </w:rPr>
        <w:drawing>
          <wp:inline distT="0" distB="0" distL="114300" distR="114300">
            <wp:extent cx="3914775" cy="914400"/>
            <wp:effectExtent l="0" t="0" r="9525" b="0"/>
            <wp:docPr id="1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50" w:rsidRDefault="00AF2873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9</w:t>
      </w:r>
      <w:r>
        <w:fldChar w:fldCharType="end"/>
      </w:r>
      <w:r>
        <w:t xml:space="preserve"> - Создание ветки на основе удаленной ветки</w:t>
      </w:r>
    </w:p>
    <w:p w:rsidR="00CF0E50" w:rsidRDefault="00AF2873">
      <w:r>
        <w:tab/>
        <w:t>Для удаления веток на удаленном сервере используется команда, показанная на рисунке 10.</w:t>
      </w:r>
    </w:p>
    <w:p w:rsidR="00CF0E50" w:rsidRDefault="00AF2873">
      <w:pPr>
        <w:pStyle w:val="a5"/>
      </w:pPr>
      <w:r>
        <w:rPr>
          <w:noProof/>
          <w:lang w:eastAsia="ru-RU"/>
        </w:rPr>
        <w:drawing>
          <wp:inline distT="0" distB="0" distL="114300" distR="114300">
            <wp:extent cx="3800475" cy="704850"/>
            <wp:effectExtent l="0" t="0" r="9525" b="0"/>
            <wp:docPr id="16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50" w:rsidRDefault="00AF2873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10</w:t>
      </w:r>
      <w:r>
        <w:fldChar w:fldCharType="end"/>
      </w:r>
      <w:r>
        <w:t xml:space="preserve"> - Удаление ветки на сервере</w:t>
      </w:r>
    </w:p>
    <w:p w:rsidR="00CF0E50" w:rsidRDefault="00AF2873">
      <w:r>
        <w:tab/>
        <w:t xml:space="preserve">Простой способ выполнить слияние двух веток – это команда merge. Другой способ – использование команды </w:t>
      </w:r>
      <w:r>
        <w:rPr>
          <w:lang w:val="en-US"/>
        </w:rPr>
        <w:t>rebase</w:t>
      </w:r>
      <w:r>
        <w:t>, что означает перебазирование (рисунок 11). Это работает следующим образом: берётся общий родительский снимок двух</w:t>
      </w:r>
      <w:r>
        <w:t xml:space="preserve"> веток (текущей, и той, поверх которой вы выполняете перебазирование), определяется дельта каждого коммита текущей ветки и сохраняется во временный файл, текущая ветка устанавливается на последний коммит ветки, поверх которой выполняется перебазирование, а</w:t>
      </w:r>
      <w:r>
        <w:t xml:space="preserve"> затем по очереди применяются дельты из временных файлов. </w:t>
      </w:r>
    </w:p>
    <w:p w:rsidR="00CF0E50" w:rsidRDefault="00AF2873">
      <w:r>
        <w:tab/>
        <w:t xml:space="preserve">Далее после этого надо переключиться на ветку </w:t>
      </w:r>
      <w:r>
        <w:rPr>
          <w:lang w:val="en-US"/>
        </w:rPr>
        <w:t>master</w:t>
      </w:r>
      <w:r>
        <w:t xml:space="preserve"> и выполнить перемотку.</w:t>
      </w:r>
    </w:p>
    <w:p w:rsidR="00CF0E50" w:rsidRDefault="00AF2873">
      <w:pPr>
        <w:pStyle w:val="a5"/>
      </w:pPr>
      <w:r>
        <w:rPr>
          <w:noProof/>
          <w:lang w:eastAsia="ru-RU"/>
        </w:rPr>
        <w:drawing>
          <wp:inline distT="0" distB="0" distL="114300" distR="114300">
            <wp:extent cx="3609975" cy="1133475"/>
            <wp:effectExtent l="0" t="0" r="9525" b="9525"/>
            <wp:docPr id="17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50" w:rsidRDefault="00AF2873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11</w:t>
      </w:r>
      <w:r>
        <w:fldChar w:fldCharType="end"/>
      </w:r>
      <w:r>
        <w:t xml:space="preserve"> - Перемещение изменений</w:t>
      </w:r>
    </w:p>
    <w:p w:rsidR="00CF0E50" w:rsidRDefault="00AF2873">
      <w:r>
        <w:lastRenderedPageBreak/>
        <w:tab/>
        <w:t>При наличии ответвления от ветки (сначала было ответвлен</w:t>
      </w:r>
      <w:r>
        <w:t xml:space="preserve">ие на ветку </w:t>
      </w:r>
      <w:r>
        <w:rPr>
          <w:lang w:val="en-US"/>
        </w:rPr>
        <w:t>se</w:t>
      </w:r>
      <w:r>
        <w:t xml:space="preserve">, а затем от нее на ветку </w:t>
      </w:r>
      <w:r>
        <w:rPr>
          <w:lang w:val="en-US"/>
        </w:rPr>
        <w:t>cl</w:t>
      </w:r>
      <w:r>
        <w:t>), чтобы переместить изменения можно осуществить действия, показанные на рисунках 12-15.</w:t>
      </w:r>
    </w:p>
    <w:p w:rsidR="00CF0E50" w:rsidRDefault="00AF2873">
      <w:pPr>
        <w:pStyle w:val="a5"/>
      </w:pPr>
      <w:r>
        <w:rPr>
          <w:noProof/>
          <w:lang w:eastAsia="ru-RU"/>
        </w:rPr>
        <w:drawing>
          <wp:inline distT="0" distB="0" distL="114300" distR="114300">
            <wp:extent cx="3914775" cy="800100"/>
            <wp:effectExtent l="0" t="0" r="9525" b="0"/>
            <wp:docPr id="18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50" w:rsidRDefault="00AF2873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12</w:t>
      </w:r>
      <w:r>
        <w:fldChar w:fldCharType="end"/>
      </w:r>
      <w:r>
        <w:t xml:space="preserve"> - Перемещение изменений с параметром </w:t>
      </w:r>
      <w:r>
        <w:rPr>
          <w:lang w:val="en-US"/>
        </w:rPr>
        <w:t>onto</w:t>
      </w:r>
    </w:p>
    <w:p w:rsidR="00CF0E50" w:rsidRDefault="00AF2873">
      <w:pPr>
        <w:pStyle w:val="a5"/>
      </w:pPr>
      <w:r>
        <w:rPr>
          <w:noProof/>
          <w:lang w:eastAsia="ru-RU"/>
        </w:rPr>
        <w:drawing>
          <wp:inline distT="0" distB="0" distL="114300" distR="114300">
            <wp:extent cx="3600450" cy="1295400"/>
            <wp:effectExtent l="0" t="0" r="0" b="0"/>
            <wp:docPr id="19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50" w:rsidRDefault="00AF2873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13</w:t>
      </w:r>
      <w:r>
        <w:fldChar w:fldCharType="end"/>
      </w:r>
      <w:r>
        <w:t xml:space="preserve"> - Сли</w:t>
      </w:r>
      <w:r>
        <w:t xml:space="preserve">яние веток </w:t>
      </w:r>
      <w:r>
        <w:rPr>
          <w:lang w:val="en-US"/>
        </w:rPr>
        <w:t>master</w:t>
      </w:r>
      <w:r>
        <w:t xml:space="preserve"> и </w:t>
      </w:r>
      <w:r>
        <w:rPr>
          <w:lang w:val="en-US"/>
        </w:rPr>
        <w:t>cl</w:t>
      </w:r>
    </w:p>
    <w:p w:rsidR="00CF0E50" w:rsidRDefault="00AF2873">
      <w:pPr>
        <w:pStyle w:val="a5"/>
      </w:pPr>
      <w:r>
        <w:rPr>
          <w:noProof/>
          <w:lang w:eastAsia="ru-RU"/>
        </w:rPr>
        <w:drawing>
          <wp:inline distT="0" distB="0" distL="114300" distR="114300">
            <wp:extent cx="3686175" cy="533400"/>
            <wp:effectExtent l="0" t="0" r="9525" b="0"/>
            <wp:docPr id="20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50" w:rsidRDefault="00AF2873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14</w:t>
      </w:r>
      <w:r>
        <w:fldChar w:fldCharType="end"/>
      </w:r>
      <w:r>
        <w:t xml:space="preserve"> - Перемещение изменений</w:t>
      </w:r>
    </w:p>
    <w:p w:rsidR="00CF0E50" w:rsidRDefault="00AF2873">
      <w:pPr>
        <w:pStyle w:val="a5"/>
      </w:pPr>
      <w:r>
        <w:rPr>
          <w:noProof/>
          <w:lang w:eastAsia="ru-RU"/>
        </w:rPr>
        <w:drawing>
          <wp:inline distT="0" distB="0" distL="114300" distR="114300">
            <wp:extent cx="3324225" cy="952500"/>
            <wp:effectExtent l="0" t="0" r="9525" b="0"/>
            <wp:docPr id="22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50" w:rsidRDefault="00AF2873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15</w:t>
      </w:r>
      <w:r>
        <w:fldChar w:fldCharType="end"/>
      </w:r>
      <w:r>
        <w:t xml:space="preserve"> - Слияние веток </w:t>
      </w:r>
      <w:r>
        <w:rPr>
          <w:lang w:val="en-US"/>
        </w:rPr>
        <w:t>master</w:t>
      </w:r>
      <w:r>
        <w:t xml:space="preserve"> и </w:t>
      </w:r>
      <w:r>
        <w:rPr>
          <w:lang w:val="en-US"/>
        </w:rPr>
        <w:t>se</w:t>
      </w:r>
    </w:p>
    <w:p w:rsidR="00CF0E50" w:rsidRDefault="00AF2873">
      <w:r>
        <w:tab/>
        <w:t>После этого перемещение будет осуществлено и ветки можно удалить (рисунок 16).</w:t>
      </w:r>
    </w:p>
    <w:p w:rsidR="00CF0E50" w:rsidRDefault="00AF2873">
      <w:pPr>
        <w:pStyle w:val="a5"/>
      </w:pPr>
      <w:r>
        <w:rPr>
          <w:noProof/>
          <w:lang w:eastAsia="ru-RU"/>
        </w:rPr>
        <w:drawing>
          <wp:inline distT="0" distB="0" distL="114300" distR="114300">
            <wp:extent cx="3390900" cy="990600"/>
            <wp:effectExtent l="0" t="0" r="0" b="0"/>
            <wp:docPr id="23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50" w:rsidRDefault="00AF2873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</w:instrText>
      </w:r>
      <w:r>
        <w:instrText xml:space="preserve">\* ARABIC </w:instrText>
      </w:r>
      <w:r>
        <w:fldChar w:fldCharType="separate"/>
      </w:r>
      <w:r>
        <w:t>16</w:t>
      </w:r>
      <w:r>
        <w:fldChar w:fldCharType="end"/>
      </w:r>
      <w:r>
        <w:t xml:space="preserve"> - Удаление веток </w:t>
      </w:r>
      <w:r>
        <w:rPr>
          <w:lang w:val="en-US"/>
        </w:rPr>
        <w:t>cl</w:t>
      </w:r>
      <w:r>
        <w:t xml:space="preserve"> и </w:t>
      </w:r>
      <w:r>
        <w:rPr>
          <w:lang w:val="en-US"/>
        </w:rPr>
        <w:t>se</w:t>
      </w:r>
    </w:p>
    <w:sectPr w:rsidR="00CF0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873" w:rsidRDefault="00AF2873">
      <w:pPr>
        <w:spacing w:line="240" w:lineRule="auto"/>
      </w:pPr>
      <w:r>
        <w:separator/>
      </w:r>
    </w:p>
  </w:endnote>
  <w:endnote w:type="continuationSeparator" w:id="0">
    <w:p w:rsidR="00AF2873" w:rsidRDefault="00AF2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873" w:rsidRDefault="00AF2873">
      <w:r>
        <w:separator/>
      </w:r>
    </w:p>
  </w:footnote>
  <w:footnote w:type="continuationSeparator" w:id="0">
    <w:p w:rsidR="00AF2873" w:rsidRDefault="00AF28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0E"/>
    <w:rsid w:val="00030804"/>
    <w:rsid w:val="00053FA1"/>
    <w:rsid w:val="0007232F"/>
    <w:rsid w:val="0008666C"/>
    <w:rsid w:val="000908AA"/>
    <w:rsid w:val="000A5366"/>
    <w:rsid w:val="000C1CEE"/>
    <w:rsid w:val="000C5205"/>
    <w:rsid w:val="000E6914"/>
    <w:rsid w:val="00124F8A"/>
    <w:rsid w:val="00144D20"/>
    <w:rsid w:val="00145C4A"/>
    <w:rsid w:val="00152265"/>
    <w:rsid w:val="001919C8"/>
    <w:rsid w:val="001974DB"/>
    <w:rsid w:val="001A15F5"/>
    <w:rsid w:val="00203670"/>
    <w:rsid w:val="00295586"/>
    <w:rsid w:val="002D1E3E"/>
    <w:rsid w:val="002E536F"/>
    <w:rsid w:val="003361D5"/>
    <w:rsid w:val="00355982"/>
    <w:rsid w:val="003561FB"/>
    <w:rsid w:val="00366C62"/>
    <w:rsid w:val="00370539"/>
    <w:rsid w:val="00373EE4"/>
    <w:rsid w:val="00396143"/>
    <w:rsid w:val="003D3474"/>
    <w:rsid w:val="003E0BF3"/>
    <w:rsid w:val="003E4BD0"/>
    <w:rsid w:val="003F072F"/>
    <w:rsid w:val="00462676"/>
    <w:rsid w:val="00472E3E"/>
    <w:rsid w:val="0048123F"/>
    <w:rsid w:val="00491AA7"/>
    <w:rsid w:val="004E6259"/>
    <w:rsid w:val="004E66F4"/>
    <w:rsid w:val="00501807"/>
    <w:rsid w:val="00537FEE"/>
    <w:rsid w:val="00555331"/>
    <w:rsid w:val="00587011"/>
    <w:rsid w:val="00595243"/>
    <w:rsid w:val="005C7AE7"/>
    <w:rsid w:val="005E5F0A"/>
    <w:rsid w:val="005E6094"/>
    <w:rsid w:val="00633443"/>
    <w:rsid w:val="00635E8B"/>
    <w:rsid w:val="00666FC8"/>
    <w:rsid w:val="0067656E"/>
    <w:rsid w:val="006A0090"/>
    <w:rsid w:val="006B7D9A"/>
    <w:rsid w:val="006C5074"/>
    <w:rsid w:val="006F158D"/>
    <w:rsid w:val="00717909"/>
    <w:rsid w:val="00721958"/>
    <w:rsid w:val="00736B8A"/>
    <w:rsid w:val="007455B2"/>
    <w:rsid w:val="00793D62"/>
    <w:rsid w:val="007A011B"/>
    <w:rsid w:val="007F468C"/>
    <w:rsid w:val="00844777"/>
    <w:rsid w:val="00864877"/>
    <w:rsid w:val="00866837"/>
    <w:rsid w:val="0088414E"/>
    <w:rsid w:val="008D66E6"/>
    <w:rsid w:val="008F4DA8"/>
    <w:rsid w:val="009078D9"/>
    <w:rsid w:val="0093474B"/>
    <w:rsid w:val="00943532"/>
    <w:rsid w:val="00957D0E"/>
    <w:rsid w:val="009717F0"/>
    <w:rsid w:val="00990624"/>
    <w:rsid w:val="009A00B7"/>
    <w:rsid w:val="009A197B"/>
    <w:rsid w:val="009A3011"/>
    <w:rsid w:val="009A41EF"/>
    <w:rsid w:val="009B0B8A"/>
    <w:rsid w:val="009C0FAB"/>
    <w:rsid w:val="009C4FF1"/>
    <w:rsid w:val="009C579C"/>
    <w:rsid w:val="009E2C12"/>
    <w:rsid w:val="00A24C33"/>
    <w:rsid w:val="00AF2013"/>
    <w:rsid w:val="00AF2873"/>
    <w:rsid w:val="00B05EBE"/>
    <w:rsid w:val="00B26D0F"/>
    <w:rsid w:val="00B43D3B"/>
    <w:rsid w:val="00B92575"/>
    <w:rsid w:val="00B95AB9"/>
    <w:rsid w:val="00BB5EA7"/>
    <w:rsid w:val="00BF08AE"/>
    <w:rsid w:val="00BF35BD"/>
    <w:rsid w:val="00C07783"/>
    <w:rsid w:val="00C84468"/>
    <w:rsid w:val="00CE54A1"/>
    <w:rsid w:val="00CF0E50"/>
    <w:rsid w:val="00D135BE"/>
    <w:rsid w:val="00D30594"/>
    <w:rsid w:val="00D36ADB"/>
    <w:rsid w:val="00D40B8F"/>
    <w:rsid w:val="00D65A0E"/>
    <w:rsid w:val="00D75821"/>
    <w:rsid w:val="00D85E38"/>
    <w:rsid w:val="00DF3BFF"/>
    <w:rsid w:val="00E009D3"/>
    <w:rsid w:val="00E15F79"/>
    <w:rsid w:val="00E61546"/>
    <w:rsid w:val="00E81A61"/>
    <w:rsid w:val="00E97205"/>
    <w:rsid w:val="00EA4919"/>
    <w:rsid w:val="00EC67F1"/>
    <w:rsid w:val="00F37735"/>
    <w:rsid w:val="00F65B1E"/>
    <w:rsid w:val="00F75604"/>
    <w:rsid w:val="00F90C54"/>
    <w:rsid w:val="00FA3289"/>
    <w:rsid w:val="00FA6CF1"/>
    <w:rsid w:val="00FB227A"/>
    <w:rsid w:val="00FC3E33"/>
    <w:rsid w:val="00FC413B"/>
    <w:rsid w:val="00FC5080"/>
    <w:rsid w:val="00FD29B3"/>
    <w:rsid w:val="00FF26CB"/>
    <w:rsid w:val="0526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0FB77E-9F3A-4116-867F-4CCF91EE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customStyle="1" w:styleId="a5">
    <w:name w:val="рисунок"/>
    <w:basedOn w:val="a3"/>
    <w:next w:val="a"/>
    <w:link w:val="a6"/>
    <w:qFormat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5"/>
    <w:rPr>
      <w:rFonts w:ascii="Times New Roman" w:hAnsi="Times New Roman"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CE8AE-8A4C-4CE0-9BB2-022E6C4B8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464</Words>
  <Characters>2649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Verstova</dc:creator>
  <cp:lastModifiedBy>SibNout2023</cp:lastModifiedBy>
  <cp:revision>105</cp:revision>
  <dcterms:created xsi:type="dcterms:W3CDTF">2021-03-03T11:33:00Z</dcterms:created>
  <dcterms:modified xsi:type="dcterms:W3CDTF">2025-06-25T07:46:00Z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22C59E89038746EBA55E8030DCB24810_12</vt:lpwstr>
  </property>
</Properties>
</file>