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B62" w:rsidRDefault="00903B62" w:rsidP="00903B62">
      <w:pPr>
        <w:widowControl w:val="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777622A2" wp14:editId="0A1B8BED">
            <wp:simplePos x="0" y="0"/>
            <wp:positionH relativeFrom="column">
              <wp:posOffset>49530</wp:posOffset>
            </wp:positionH>
            <wp:positionV relativeFrom="paragraph">
              <wp:posOffset>18415</wp:posOffset>
            </wp:positionV>
            <wp:extent cx="1149985" cy="63627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0" allowOverlap="1" wp14:anchorId="5DD3CC4D" wp14:editId="21519192">
            <wp:simplePos x="0" y="0"/>
            <wp:positionH relativeFrom="column">
              <wp:posOffset>5256530</wp:posOffset>
            </wp:positionH>
            <wp:positionV relativeFrom="paragraph">
              <wp:posOffset>8890</wp:posOffset>
            </wp:positionV>
            <wp:extent cx="682625" cy="68262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B62" w:rsidRDefault="00903B62" w:rsidP="00903B62">
      <w:pPr>
        <w:widowControl w:val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НЕГОСУДАРСТВЕННОЕ ОБРАЗОВАТЕЛЬНОЕ ЧАСТНОЕ УЧРЕЖДЕНИЕ ВЫСШЕГО ОБРАЗОВАНИЯ </w:t>
      </w:r>
    </w:p>
    <w:p w:rsidR="00903B62" w:rsidRDefault="00903B62" w:rsidP="00903B62">
      <w:pPr>
        <w:widowControl w:val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«МОСКОВСКИЙ ФИНАНСОВО-ПРОМЫШЛЕННЫЙ УНИВЕРСИТЕТ «СИНЕРГИЯ»</w:t>
      </w:r>
    </w:p>
    <w:p w:rsidR="00903B62" w:rsidRDefault="00903B62" w:rsidP="00903B62">
      <w:pPr>
        <w:pStyle w:val="HorizontalLine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345" w:type="dxa"/>
        <w:tblLayout w:type="fixed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3114"/>
        <w:gridCol w:w="6231"/>
      </w:tblGrid>
      <w:tr w:rsidR="00903B62" w:rsidTr="00B73AC1">
        <w:trPr>
          <w:trHeight w:val="408"/>
        </w:trPr>
        <w:tc>
          <w:tcPr>
            <w:tcW w:w="3114" w:type="dxa"/>
            <w:vAlign w:val="bottom"/>
          </w:tcPr>
          <w:p w:rsidR="00903B62" w:rsidRDefault="00903B62" w:rsidP="00B73AC1">
            <w:pPr>
              <w:widowControl w:val="0"/>
              <w:tabs>
                <w:tab w:val="left" w:pos="0"/>
              </w:tabs>
            </w:pPr>
            <w:r>
              <w:rPr>
                <w:b/>
              </w:rPr>
              <w:t>Направление подготовки:</w:t>
            </w:r>
          </w:p>
        </w:tc>
        <w:tc>
          <w:tcPr>
            <w:tcW w:w="6230" w:type="dxa"/>
            <w:tcBorders>
              <w:bottom w:val="single" w:sz="4" w:space="0" w:color="000000"/>
            </w:tcBorders>
            <w:vAlign w:val="bottom"/>
          </w:tcPr>
          <w:p w:rsidR="00903B62" w:rsidRPr="00981D7D" w:rsidRDefault="00903B62" w:rsidP="00B73AC1">
            <w:pPr>
              <w:widowControl w:val="0"/>
              <w:jc w:val="center"/>
            </w:pPr>
            <w:proofErr w:type="spellStart"/>
            <w:r>
              <w:rPr>
                <w:lang w:val="en-US"/>
              </w:rPr>
              <w:t>Информационные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системы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программирование</w:t>
            </w:r>
            <w:proofErr w:type="spellEnd"/>
          </w:p>
        </w:tc>
      </w:tr>
      <w:tr w:rsidR="00903B62" w:rsidTr="00B73AC1">
        <w:trPr>
          <w:trHeight w:val="24"/>
        </w:trPr>
        <w:tc>
          <w:tcPr>
            <w:tcW w:w="3114" w:type="dxa"/>
          </w:tcPr>
          <w:p w:rsidR="00903B62" w:rsidRDefault="00903B62" w:rsidP="00B73AC1">
            <w:pPr>
              <w:widowControl w:val="0"/>
              <w:rPr>
                <w:iCs/>
                <w:sz w:val="20"/>
                <w:szCs w:val="20"/>
              </w:rPr>
            </w:pPr>
          </w:p>
        </w:tc>
        <w:tc>
          <w:tcPr>
            <w:tcW w:w="6230" w:type="dxa"/>
            <w:tcBorders>
              <w:top w:val="single" w:sz="4" w:space="0" w:color="000000"/>
            </w:tcBorders>
          </w:tcPr>
          <w:p w:rsidR="00903B62" w:rsidRDefault="00903B62" w:rsidP="00B73AC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(наименование направления)</w:t>
            </w:r>
          </w:p>
        </w:tc>
      </w:tr>
      <w:tr w:rsidR="00903B62" w:rsidTr="00B73AC1">
        <w:trPr>
          <w:trHeight w:val="108"/>
        </w:trPr>
        <w:tc>
          <w:tcPr>
            <w:tcW w:w="3114" w:type="dxa"/>
            <w:vAlign w:val="bottom"/>
          </w:tcPr>
          <w:p w:rsidR="00903B62" w:rsidRDefault="00903B62" w:rsidP="00B73AC1">
            <w:pPr>
              <w:widowControl w:val="0"/>
              <w:tabs>
                <w:tab w:val="left" w:pos="0"/>
              </w:tabs>
            </w:pPr>
            <w:r>
              <w:rPr>
                <w:b/>
              </w:rPr>
              <w:t>Форма обучения</w:t>
            </w:r>
            <w:r>
              <w:rPr>
                <w:b/>
                <w:i/>
                <w:sz w:val="20"/>
                <w:szCs w:val="28"/>
              </w:rPr>
              <w:t>:</w:t>
            </w:r>
          </w:p>
        </w:tc>
        <w:tc>
          <w:tcPr>
            <w:tcW w:w="6230" w:type="dxa"/>
            <w:tcBorders>
              <w:bottom w:val="single" w:sz="4" w:space="0" w:color="000000"/>
            </w:tcBorders>
            <w:vAlign w:val="bottom"/>
          </w:tcPr>
          <w:p w:rsidR="00903B62" w:rsidRDefault="00903B62" w:rsidP="00B73AC1">
            <w:pPr>
              <w:widowControl w:val="0"/>
              <w:tabs>
                <w:tab w:val="left" w:pos="0"/>
              </w:tabs>
              <w:jc w:val="center"/>
            </w:pPr>
            <w:r>
              <w:t>очная</w:t>
            </w:r>
          </w:p>
        </w:tc>
      </w:tr>
      <w:tr w:rsidR="00903B62" w:rsidTr="00B73AC1">
        <w:trPr>
          <w:trHeight w:val="24"/>
        </w:trPr>
        <w:tc>
          <w:tcPr>
            <w:tcW w:w="3114" w:type="dxa"/>
            <w:tcMar>
              <w:left w:w="55" w:type="dxa"/>
              <w:right w:w="55" w:type="dxa"/>
            </w:tcMar>
          </w:tcPr>
          <w:p w:rsidR="00903B62" w:rsidRDefault="00903B62" w:rsidP="00B73AC1">
            <w:pPr>
              <w:widowControl w:val="0"/>
              <w:rPr>
                <w:iCs/>
                <w:sz w:val="20"/>
                <w:szCs w:val="20"/>
              </w:rPr>
            </w:pPr>
          </w:p>
        </w:tc>
        <w:tc>
          <w:tcPr>
            <w:tcW w:w="6230" w:type="dxa"/>
            <w:tcBorders>
              <w:top w:val="single" w:sz="4" w:space="0" w:color="000000"/>
            </w:tcBorders>
          </w:tcPr>
          <w:p w:rsidR="00903B62" w:rsidRDefault="00903B62" w:rsidP="00B73AC1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  <w:szCs w:val="28"/>
              </w:rPr>
              <w:t>(очная, очно-заочная, заочная)</w:t>
            </w:r>
          </w:p>
        </w:tc>
      </w:tr>
    </w:tbl>
    <w:p w:rsidR="00903B62" w:rsidRDefault="00903B62" w:rsidP="00903B62">
      <w:pPr>
        <w:widowControl w:val="0"/>
        <w:jc w:val="center"/>
        <w:rPr>
          <w:sz w:val="28"/>
          <w:szCs w:val="28"/>
        </w:rPr>
      </w:pPr>
    </w:p>
    <w:p w:rsidR="00903B62" w:rsidRDefault="00903B62" w:rsidP="00903B62">
      <w:pPr>
        <w:widowControl w:val="0"/>
        <w:jc w:val="center"/>
        <w:rPr>
          <w:sz w:val="28"/>
          <w:szCs w:val="28"/>
        </w:rPr>
      </w:pPr>
    </w:p>
    <w:p w:rsidR="00903B62" w:rsidRDefault="00903B62" w:rsidP="00903B62">
      <w:pPr>
        <w:widowControl w:val="0"/>
        <w:jc w:val="center"/>
        <w:rPr>
          <w:sz w:val="28"/>
          <w:szCs w:val="28"/>
        </w:rPr>
      </w:pPr>
    </w:p>
    <w:p w:rsidR="00903B62" w:rsidRDefault="00903B62" w:rsidP="00903B62">
      <w:pPr>
        <w:widowControl w:val="0"/>
        <w:jc w:val="center"/>
        <w:rPr>
          <w:sz w:val="28"/>
          <w:szCs w:val="28"/>
        </w:rPr>
      </w:pPr>
    </w:p>
    <w:p w:rsidR="00903B62" w:rsidRDefault="00903B62" w:rsidP="00903B62">
      <w:pPr>
        <w:widowControl w:val="0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Курсовая Работа</w:t>
      </w:r>
    </w:p>
    <w:p w:rsidR="00903B62" w:rsidRDefault="00903B62" w:rsidP="00903B62">
      <w:pPr>
        <w:widowControl w:val="0"/>
        <w:jc w:val="center"/>
        <w:rPr>
          <w:caps/>
          <w:sz w:val="28"/>
          <w:szCs w:val="28"/>
        </w:rPr>
      </w:pPr>
    </w:p>
    <w:tbl>
      <w:tblPr>
        <w:tblW w:w="9300" w:type="dxa"/>
        <w:tblInd w:w="3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903B62" w:rsidTr="00B73AC1">
        <w:tc>
          <w:tcPr>
            <w:tcW w:w="9300" w:type="dxa"/>
            <w:tcBorders>
              <w:bottom w:val="single" w:sz="4" w:space="0" w:color="000000"/>
            </w:tcBorders>
            <w:vAlign w:val="bottom"/>
          </w:tcPr>
          <w:p w:rsidR="00903B62" w:rsidRPr="00903B62" w:rsidRDefault="00903B62" w:rsidP="00903B62">
            <w:pPr>
              <w:widowControl w:val="0"/>
              <w:jc w:val="center"/>
              <w:rPr>
                <w:b/>
                <w:bCs/>
                <w:caps/>
              </w:rPr>
            </w:pPr>
            <w:r w:rsidRPr="00903B62">
              <w:rPr>
                <w:b/>
                <w:bCs/>
                <w:caps/>
              </w:rPr>
              <w:t>Курсовая Работа</w:t>
            </w:r>
          </w:p>
        </w:tc>
      </w:tr>
      <w:tr w:rsidR="00903B62" w:rsidTr="00B73AC1">
        <w:tc>
          <w:tcPr>
            <w:tcW w:w="9300" w:type="dxa"/>
            <w:vAlign w:val="bottom"/>
          </w:tcPr>
          <w:p w:rsidR="00903B62" w:rsidRDefault="00903B62" w:rsidP="00B73AC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(Вид работы)</w:t>
            </w:r>
          </w:p>
        </w:tc>
      </w:tr>
      <w:tr w:rsidR="00903B62" w:rsidTr="00B73AC1">
        <w:tc>
          <w:tcPr>
            <w:tcW w:w="9300" w:type="dxa"/>
            <w:vAlign w:val="bottom"/>
          </w:tcPr>
          <w:p w:rsidR="00903B62" w:rsidRDefault="00903B62" w:rsidP="00B73AC1">
            <w:pPr>
              <w:widowControl w:val="0"/>
              <w:jc w:val="center"/>
              <w:rPr>
                <w:b/>
                <w:bCs/>
                <w:caps/>
              </w:rPr>
            </w:pPr>
            <w:r>
              <w:t>Управление и автоматизация баз данных</w:t>
            </w:r>
          </w:p>
        </w:tc>
      </w:tr>
      <w:tr w:rsidR="00903B62" w:rsidTr="00B73AC1">
        <w:tc>
          <w:tcPr>
            <w:tcW w:w="9300" w:type="dxa"/>
            <w:tcBorders>
              <w:top w:val="single" w:sz="4" w:space="0" w:color="000000"/>
            </w:tcBorders>
            <w:vAlign w:val="bottom"/>
          </w:tcPr>
          <w:p w:rsidR="00903B62" w:rsidRDefault="00903B62" w:rsidP="00B73AC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(Дисциплина)</w:t>
            </w:r>
          </w:p>
        </w:tc>
      </w:tr>
      <w:tr w:rsidR="00903B62" w:rsidTr="00B73AC1">
        <w:tc>
          <w:tcPr>
            <w:tcW w:w="9300" w:type="dxa"/>
            <w:vAlign w:val="bottom"/>
          </w:tcPr>
          <w:p w:rsidR="00903B62" w:rsidRPr="00903B62" w:rsidRDefault="00903B62" w:rsidP="00B73AC1">
            <w:pPr>
              <w:widowControl w:val="0"/>
              <w:jc w:val="center"/>
              <w:rPr>
                <w:b/>
                <w:bCs/>
                <w:caps/>
              </w:rPr>
            </w:pPr>
            <w:r>
              <w:t>Разработка информационной системы учета договоров страхования</w:t>
            </w:r>
          </w:p>
        </w:tc>
      </w:tr>
      <w:tr w:rsidR="00903B62" w:rsidTr="00B73AC1">
        <w:tc>
          <w:tcPr>
            <w:tcW w:w="9300" w:type="dxa"/>
            <w:tcBorders>
              <w:top w:val="single" w:sz="4" w:space="0" w:color="000000"/>
            </w:tcBorders>
            <w:vAlign w:val="bottom"/>
          </w:tcPr>
          <w:p w:rsidR="00903B62" w:rsidRDefault="00903B62" w:rsidP="00B73AC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(Тема)</w:t>
            </w:r>
          </w:p>
        </w:tc>
      </w:tr>
    </w:tbl>
    <w:p w:rsidR="00903B62" w:rsidRDefault="00903B62" w:rsidP="00903B62">
      <w:pPr>
        <w:widowControl w:val="0"/>
        <w:jc w:val="center"/>
        <w:rPr>
          <w:sz w:val="28"/>
          <w:szCs w:val="28"/>
        </w:rPr>
      </w:pPr>
    </w:p>
    <w:p w:rsidR="00903B62" w:rsidRDefault="00903B62" w:rsidP="00903B62">
      <w:pPr>
        <w:widowControl w:val="0"/>
        <w:jc w:val="center"/>
        <w:rPr>
          <w:sz w:val="28"/>
          <w:szCs w:val="28"/>
        </w:rPr>
      </w:pPr>
    </w:p>
    <w:p w:rsidR="00903B62" w:rsidRDefault="00903B62" w:rsidP="00903B62">
      <w:pPr>
        <w:widowControl w:val="0"/>
        <w:jc w:val="center"/>
        <w:rPr>
          <w:sz w:val="28"/>
          <w:szCs w:val="28"/>
        </w:rPr>
      </w:pPr>
    </w:p>
    <w:tbl>
      <w:tblPr>
        <w:tblW w:w="2932" w:type="dxa"/>
        <w:jc w:val="right"/>
        <w:tblLayout w:type="fixed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2932"/>
      </w:tblGrid>
      <w:tr w:rsidR="00903B62" w:rsidTr="00B73AC1">
        <w:trPr>
          <w:trHeight w:val="408"/>
          <w:jc w:val="right"/>
        </w:trPr>
        <w:tc>
          <w:tcPr>
            <w:tcW w:w="2932" w:type="dxa"/>
            <w:vAlign w:val="bottom"/>
          </w:tcPr>
          <w:p w:rsidR="00903B62" w:rsidRDefault="00903B62" w:rsidP="00B73AC1">
            <w:pPr>
              <w:widowControl w:val="0"/>
              <w:tabs>
                <w:tab w:val="left" w:pos="0"/>
              </w:tabs>
              <w:jc w:val="center"/>
            </w:pPr>
            <w:r>
              <w:rPr>
                <w:b/>
              </w:rPr>
              <w:t>Работу выполнил(а)</w:t>
            </w:r>
          </w:p>
        </w:tc>
      </w:tr>
      <w:tr w:rsidR="00903B62" w:rsidTr="00B73AC1">
        <w:trPr>
          <w:trHeight w:val="408"/>
          <w:jc w:val="right"/>
        </w:trPr>
        <w:tc>
          <w:tcPr>
            <w:tcW w:w="2932" w:type="dxa"/>
            <w:tcMar>
              <w:left w:w="55" w:type="dxa"/>
              <w:right w:w="55" w:type="dxa"/>
            </w:tcMar>
            <w:vAlign w:val="bottom"/>
          </w:tcPr>
          <w:p w:rsidR="00903B62" w:rsidRPr="00981D7D" w:rsidRDefault="00903B62" w:rsidP="00B73AC1">
            <w:pPr>
              <w:widowControl w:val="0"/>
              <w:jc w:val="center"/>
              <w:rPr>
                <w:iCs/>
                <w:color w:val="000080"/>
              </w:rPr>
            </w:pPr>
            <w:r>
              <w:rPr>
                <w:iCs/>
                <w:color w:val="000080"/>
                <w:lang w:val="en-US"/>
              </w:rPr>
              <w:t>V</w:t>
            </w:r>
            <w:r>
              <w:rPr>
                <w:iCs/>
                <w:color w:val="000080"/>
              </w:rPr>
              <w:t>ДКИП-111</w:t>
            </w:r>
          </w:p>
        </w:tc>
      </w:tr>
      <w:tr w:rsidR="00903B62" w:rsidTr="00B73AC1">
        <w:trPr>
          <w:trHeight w:val="408"/>
          <w:jc w:val="right"/>
        </w:trPr>
        <w:tc>
          <w:tcPr>
            <w:tcW w:w="2932" w:type="dxa"/>
            <w:tcBorders>
              <w:top w:val="single" w:sz="4" w:space="0" w:color="000000"/>
            </w:tcBorders>
          </w:tcPr>
          <w:p w:rsidR="00903B62" w:rsidRDefault="00903B62" w:rsidP="00B73AC1">
            <w:pPr>
              <w:widowControl w:val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(группа)</w:t>
            </w:r>
          </w:p>
        </w:tc>
      </w:tr>
      <w:tr w:rsidR="00903B62" w:rsidTr="00B73AC1">
        <w:trPr>
          <w:trHeight w:val="408"/>
          <w:jc w:val="right"/>
        </w:trPr>
        <w:tc>
          <w:tcPr>
            <w:tcW w:w="2932" w:type="dxa"/>
            <w:tcBorders>
              <w:bottom w:val="single" w:sz="4" w:space="0" w:color="000000"/>
            </w:tcBorders>
            <w:tcMar>
              <w:left w:w="55" w:type="dxa"/>
              <w:right w:w="55" w:type="dxa"/>
            </w:tcMar>
            <w:vAlign w:val="bottom"/>
          </w:tcPr>
          <w:p w:rsidR="00903B62" w:rsidRPr="00981D7D" w:rsidRDefault="00903B62" w:rsidP="00B73AC1">
            <w:pPr>
              <w:widowControl w:val="0"/>
              <w:jc w:val="center"/>
              <w:rPr>
                <w:iCs/>
                <w:color w:val="000080"/>
              </w:rPr>
            </w:pPr>
            <w:r>
              <w:rPr>
                <w:iCs/>
                <w:color w:val="000080"/>
              </w:rPr>
              <w:t>Ощепков Даниил Алексеевич</w:t>
            </w:r>
          </w:p>
        </w:tc>
      </w:tr>
      <w:tr w:rsidR="00903B62" w:rsidTr="00B73AC1">
        <w:trPr>
          <w:trHeight w:val="408"/>
          <w:jc w:val="right"/>
        </w:trPr>
        <w:tc>
          <w:tcPr>
            <w:tcW w:w="2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03B62" w:rsidRDefault="00903B62" w:rsidP="00B73AC1">
            <w:pPr>
              <w:widowControl w:val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(ФИО)</w:t>
            </w:r>
          </w:p>
        </w:tc>
      </w:tr>
      <w:tr w:rsidR="00903B62" w:rsidTr="00B73AC1">
        <w:trPr>
          <w:trHeight w:val="408"/>
          <w:jc w:val="right"/>
        </w:trPr>
        <w:tc>
          <w:tcPr>
            <w:tcW w:w="293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03B62" w:rsidRDefault="00903B62" w:rsidP="00B73AC1">
            <w:pPr>
              <w:widowControl w:val="0"/>
              <w:tabs>
                <w:tab w:val="left" w:pos="0"/>
              </w:tabs>
              <w:jc w:val="center"/>
              <w:rPr>
                <w:b/>
                <w:szCs w:val="28"/>
              </w:rPr>
            </w:pPr>
            <w:r>
              <w:rPr>
                <w:b/>
                <w:sz w:val="20"/>
                <w:szCs w:val="28"/>
              </w:rPr>
              <w:t>Проверил(а)</w:t>
            </w:r>
          </w:p>
        </w:tc>
      </w:tr>
      <w:tr w:rsidR="00903B62" w:rsidTr="00B73AC1">
        <w:trPr>
          <w:trHeight w:val="408"/>
          <w:jc w:val="right"/>
        </w:trPr>
        <w:tc>
          <w:tcPr>
            <w:tcW w:w="2932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03B62" w:rsidRDefault="00903B62" w:rsidP="00B73AC1">
            <w:pPr>
              <w:widowControl w:val="0"/>
              <w:jc w:val="center"/>
            </w:pPr>
          </w:p>
        </w:tc>
      </w:tr>
      <w:tr w:rsidR="00903B62" w:rsidTr="00B73AC1">
        <w:trPr>
          <w:trHeight w:val="408"/>
          <w:jc w:val="right"/>
        </w:trPr>
        <w:tc>
          <w:tcPr>
            <w:tcW w:w="2932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03B62" w:rsidRDefault="00903B62" w:rsidP="00B73AC1">
            <w:pPr>
              <w:widowControl w:val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(ФИО)</w:t>
            </w:r>
          </w:p>
        </w:tc>
      </w:tr>
    </w:tbl>
    <w:p w:rsidR="00903B62" w:rsidRDefault="00903B62" w:rsidP="00903B62">
      <w:pPr>
        <w:pStyle w:val="a4"/>
        <w:spacing w:before="0" w:after="0" w:line="360" w:lineRule="auto"/>
        <w:jc w:val="center"/>
        <w:rPr>
          <w:rFonts w:eastAsia="Calibri"/>
          <w:color w:val="292929"/>
          <w:sz w:val="28"/>
          <w:szCs w:val="28"/>
          <w:shd w:val="clear" w:color="auto" w:fill="FFFFFF"/>
          <w:lang w:eastAsia="en-US"/>
        </w:rPr>
      </w:pPr>
    </w:p>
    <w:p w:rsidR="00903B62" w:rsidRDefault="00903B62" w:rsidP="00903B62">
      <w:pPr>
        <w:pStyle w:val="a4"/>
        <w:spacing w:before="0" w:after="0" w:line="360" w:lineRule="auto"/>
        <w:jc w:val="center"/>
        <w:rPr>
          <w:rFonts w:eastAsia="Calibri"/>
          <w:b/>
          <w:bCs/>
          <w:color w:val="292929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b/>
          <w:bCs/>
          <w:color w:val="292929"/>
          <w:sz w:val="28"/>
          <w:szCs w:val="28"/>
          <w:shd w:val="clear" w:color="auto" w:fill="FFFFFF"/>
          <w:lang w:eastAsia="en-US"/>
        </w:rPr>
        <w:lastRenderedPageBreak/>
        <w:t xml:space="preserve">Москва </w:t>
      </w:r>
      <w:r>
        <w:rPr>
          <w:rFonts w:eastAsia="Calibri"/>
          <w:b/>
          <w:bCs/>
          <w:color w:val="292929"/>
          <w:sz w:val="28"/>
          <w:szCs w:val="28"/>
          <w:shd w:val="clear" w:color="auto" w:fill="FFFFFF"/>
          <w:lang w:eastAsia="en-US"/>
        </w:rPr>
        <w:fldChar w:fldCharType="begin"/>
      </w:r>
      <w:r>
        <w:rPr>
          <w:rFonts w:eastAsia="Calibri"/>
          <w:b/>
          <w:bCs/>
          <w:color w:val="292929"/>
          <w:sz w:val="28"/>
          <w:szCs w:val="28"/>
          <w:shd w:val="clear" w:color="auto" w:fill="FFFFFF"/>
          <w:lang w:eastAsia="en-US"/>
        </w:rPr>
        <w:instrText xml:space="preserve"> TIME \@"yyyy" </w:instrText>
      </w:r>
      <w:r>
        <w:rPr>
          <w:rFonts w:eastAsia="Calibri"/>
          <w:b/>
          <w:bCs/>
          <w:color w:val="292929"/>
          <w:sz w:val="28"/>
          <w:szCs w:val="28"/>
          <w:shd w:val="clear" w:color="auto" w:fill="FFFFFF"/>
          <w:lang w:eastAsia="en-US"/>
        </w:rPr>
        <w:fldChar w:fldCharType="separate"/>
      </w:r>
      <w:r>
        <w:rPr>
          <w:rFonts w:eastAsia="Calibri"/>
          <w:b/>
          <w:bCs/>
          <w:noProof/>
          <w:color w:val="292929"/>
          <w:sz w:val="28"/>
          <w:szCs w:val="28"/>
          <w:shd w:val="clear" w:color="auto" w:fill="FFFFFF"/>
          <w:lang w:eastAsia="en-US"/>
        </w:rPr>
        <w:t>2025</w:t>
      </w:r>
      <w:r>
        <w:rPr>
          <w:rFonts w:eastAsia="Calibri"/>
          <w:b/>
          <w:bCs/>
          <w:color w:val="292929"/>
          <w:sz w:val="28"/>
          <w:szCs w:val="28"/>
          <w:shd w:val="clear" w:color="auto" w:fill="FFFFFF"/>
          <w:lang w:eastAsia="en-US"/>
        </w:rPr>
        <w:fldChar w:fldCharType="end"/>
      </w:r>
    </w:p>
    <w:p w:rsidR="001704EF" w:rsidRDefault="001704EF" w:rsidP="004D72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4D7256" w:rsidRPr="004D7256" w:rsidRDefault="004D7256" w:rsidP="004D72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D7256">
        <w:rPr>
          <w:b/>
          <w:bCs/>
          <w:sz w:val="27"/>
          <w:szCs w:val="27"/>
        </w:rPr>
        <w:t>Тема курсовой работы:</w:t>
      </w:r>
    </w:p>
    <w:p w:rsidR="004D7256" w:rsidRPr="004D7256" w:rsidRDefault="004D7256" w:rsidP="004D7256">
      <w:pPr>
        <w:spacing w:before="100" w:beforeAutospacing="1" w:after="100" w:afterAutospacing="1"/>
      </w:pPr>
      <w:r w:rsidRPr="004D7256">
        <w:rPr>
          <w:b/>
          <w:bCs/>
        </w:rPr>
        <w:t>Разработка информационной системы учета договоров страхования</w:t>
      </w:r>
    </w:p>
    <w:p w:rsidR="004D7256" w:rsidRPr="004D7256" w:rsidRDefault="00FC57B3" w:rsidP="004D7256">
      <w:r>
        <w:rPr>
          <w:noProof/>
        </w:rPr>
      </w:r>
      <w:r>
        <w:pict w14:anchorId="510B5C33">
          <v:rect id="Прямоугольник 21" o:spid="_x0000_s1035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Pr="004D7256" w:rsidRDefault="004D7256" w:rsidP="004D72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D7256">
        <w:rPr>
          <w:b/>
          <w:bCs/>
          <w:sz w:val="27"/>
          <w:szCs w:val="27"/>
        </w:rPr>
        <w:t>Структура курсовой работы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Введение</w:t>
      </w:r>
    </w:p>
    <w:p w:rsidR="004D7256" w:rsidRPr="004D7256" w:rsidRDefault="004D7256" w:rsidP="004D7256">
      <w:pPr>
        <w:numPr>
          <w:ilvl w:val="0"/>
          <w:numId w:val="1"/>
        </w:numPr>
        <w:spacing w:before="100" w:beforeAutospacing="1" w:after="100" w:afterAutospacing="1"/>
      </w:pPr>
      <w:r w:rsidRPr="004D7256">
        <w:t>Обоснование выбора темы.</w:t>
      </w:r>
    </w:p>
    <w:p w:rsidR="004D7256" w:rsidRPr="004D7256" w:rsidRDefault="004D7256" w:rsidP="004D7256">
      <w:pPr>
        <w:numPr>
          <w:ilvl w:val="0"/>
          <w:numId w:val="1"/>
        </w:numPr>
        <w:spacing w:before="100" w:beforeAutospacing="1" w:after="100" w:afterAutospacing="1"/>
      </w:pPr>
      <w:r w:rsidRPr="004D7256">
        <w:t>Актуальность автоматизации учета страховых договоров.</w:t>
      </w:r>
    </w:p>
    <w:p w:rsidR="004D7256" w:rsidRPr="004D7256" w:rsidRDefault="004D7256" w:rsidP="004D7256">
      <w:pPr>
        <w:numPr>
          <w:ilvl w:val="0"/>
          <w:numId w:val="1"/>
        </w:numPr>
        <w:spacing w:before="100" w:beforeAutospacing="1" w:after="100" w:afterAutospacing="1"/>
      </w:pPr>
      <w:r w:rsidRPr="004D7256">
        <w:t>Цель и задачи курсовой работы.</w:t>
      </w:r>
    </w:p>
    <w:p w:rsidR="004D7256" w:rsidRPr="004D7256" w:rsidRDefault="004D7256" w:rsidP="004D7256">
      <w:pPr>
        <w:numPr>
          <w:ilvl w:val="0"/>
          <w:numId w:val="1"/>
        </w:numPr>
        <w:spacing w:before="100" w:beforeAutospacing="1" w:after="100" w:afterAutospacing="1"/>
      </w:pPr>
      <w:r w:rsidRPr="004D7256">
        <w:t>Объект и предмет исследования.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Глава 1. Анализ предметной области</w:t>
      </w:r>
    </w:p>
    <w:p w:rsidR="004D7256" w:rsidRPr="004D7256" w:rsidRDefault="004D7256" w:rsidP="004D7256">
      <w:pPr>
        <w:numPr>
          <w:ilvl w:val="0"/>
          <w:numId w:val="2"/>
        </w:numPr>
        <w:spacing w:before="100" w:beforeAutospacing="1" w:after="100" w:afterAutospacing="1"/>
      </w:pPr>
      <w:r w:rsidRPr="004D7256">
        <w:t>Характеристика деятельности страховой компании.</w:t>
      </w:r>
    </w:p>
    <w:p w:rsidR="004D7256" w:rsidRPr="004D7256" w:rsidRDefault="004D7256" w:rsidP="004D7256">
      <w:pPr>
        <w:numPr>
          <w:ilvl w:val="0"/>
          <w:numId w:val="2"/>
        </w:numPr>
        <w:spacing w:before="100" w:beforeAutospacing="1" w:after="100" w:afterAutospacing="1"/>
      </w:pPr>
      <w:r w:rsidRPr="004D7256">
        <w:t>Проблемы текущей системы учета (Excel, дублирование данных, задержки).</w:t>
      </w:r>
    </w:p>
    <w:p w:rsidR="004D7256" w:rsidRPr="004D7256" w:rsidRDefault="004D7256" w:rsidP="004D7256">
      <w:pPr>
        <w:numPr>
          <w:ilvl w:val="0"/>
          <w:numId w:val="2"/>
        </w:numPr>
        <w:spacing w:before="100" w:beforeAutospacing="1" w:after="100" w:afterAutospacing="1"/>
      </w:pPr>
      <w:r w:rsidRPr="004D7256">
        <w:t>Требования регуляторов (ЦБ РФ).</w:t>
      </w:r>
    </w:p>
    <w:p w:rsidR="004D7256" w:rsidRPr="004D7256" w:rsidRDefault="004D7256" w:rsidP="004D7256">
      <w:pPr>
        <w:numPr>
          <w:ilvl w:val="0"/>
          <w:numId w:val="2"/>
        </w:numPr>
        <w:spacing w:before="100" w:beforeAutospacing="1" w:after="100" w:afterAutospacing="1"/>
      </w:pPr>
      <w:r w:rsidRPr="004D7256">
        <w:t>Обоснование необходимости автоматизации.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Глава 2. Проектирование системы учета договоров страхования (на основе ЛР2)</w:t>
      </w:r>
    </w:p>
    <w:p w:rsidR="004D7256" w:rsidRPr="004D7256" w:rsidRDefault="004D7256" w:rsidP="004D7256">
      <w:pPr>
        <w:numPr>
          <w:ilvl w:val="0"/>
          <w:numId w:val="3"/>
        </w:numPr>
        <w:spacing w:before="100" w:beforeAutospacing="1" w:after="100" w:afterAutospacing="1"/>
      </w:pPr>
      <w:r w:rsidRPr="004D7256">
        <w:t>Назначение и цели СУДС.</w:t>
      </w:r>
    </w:p>
    <w:p w:rsidR="004D7256" w:rsidRPr="004D7256" w:rsidRDefault="004D7256" w:rsidP="004D7256">
      <w:pPr>
        <w:numPr>
          <w:ilvl w:val="0"/>
          <w:numId w:val="3"/>
        </w:numPr>
        <w:spacing w:before="100" w:beforeAutospacing="1" w:after="100" w:afterAutospacing="1"/>
      </w:pPr>
      <w:r w:rsidRPr="004D7256">
        <w:t>Описание архитектуры системы.</w:t>
      </w:r>
    </w:p>
    <w:p w:rsidR="004D7256" w:rsidRPr="004D7256" w:rsidRDefault="004D7256" w:rsidP="004D7256">
      <w:pPr>
        <w:numPr>
          <w:ilvl w:val="0"/>
          <w:numId w:val="3"/>
        </w:numPr>
        <w:spacing w:before="100" w:beforeAutospacing="1" w:after="100" w:afterAutospacing="1"/>
      </w:pPr>
      <w:r w:rsidRPr="004D7256">
        <w:t>Функциональные модули:</w:t>
      </w:r>
    </w:p>
    <w:p w:rsidR="004D7256" w:rsidRPr="004D7256" w:rsidRDefault="004D7256" w:rsidP="004D7256">
      <w:pPr>
        <w:numPr>
          <w:ilvl w:val="1"/>
          <w:numId w:val="3"/>
        </w:numPr>
        <w:spacing w:before="100" w:beforeAutospacing="1" w:after="100" w:afterAutospacing="1"/>
      </w:pPr>
      <w:r w:rsidRPr="004D7256">
        <w:t>Регистрация договоров.</w:t>
      </w:r>
    </w:p>
    <w:p w:rsidR="004D7256" w:rsidRPr="004D7256" w:rsidRDefault="004D7256" w:rsidP="004D7256">
      <w:pPr>
        <w:numPr>
          <w:ilvl w:val="1"/>
          <w:numId w:val="3"/>
        </w:numPr>
        <w:spacing w:before="100" w:beforeAutospacing="1" w:after="100" w:afterAutospacing="1"/>
      </w:pPr>
      <w:r w:rsidRPr="004D7256">
        <w:t>Управление филиалами.</w:t>
      </w:r>
    </w:p>
    <w:p w:rsidR="004D7256" w:rsidRPr="004D7256" w:rsidRDefault="004D7256" w:rsidP="004D7256">
      <w:pPr>
        <w:numPr>
          <w:ilvl w:val="1"/>
          <w:numId w:val="3"/>
        </w:numPr>
        <w:spacing w:before="100" w:beforeAutospacing="1" w:after="100" w:afterAutospacing="1"/>
      </w:pPr>
      <w:r w:rsidRPr="004D7256">
        <w:t>Управление видами страхования.</w:t>
      </w:r>
    </w:p>
    <w:p w:rsidR="004D7256" w:rsidRPr="004D7256" w:rsidRDefault="004D7256" w:rsidP="004D7256">
      <w:pPr>
        <w:numPr>
          <w:ilvl w:val="1"/>
          <w:numId w:val="3"/>
        </w:numPr>
        <w:spacing w:before="100" w:beforeAutospacing="1" w:after="100" w:afterAutospacing="1"/>
      </w:pPr>
      <w:r w:rsidRPr="004D7256">
        <w:t>Формирование отчетов.</w:t>
      </w:r>
    </w:p>
    <w:p w:rsidR="004D7256" w:rsidRPr="004D7256" w:rsidRDefault="004D7256" w:rsidP="004D7256">
      <w:pPr>
        <w:numPr>
          <w:ilvl w:val="0"/>
          <w:numId w:val="3"/>
        </w:numPr>
        <w:spacing w:before="100" w:beforeAutospacing="1" w:after="100" w:afterAutospacing="1"/>
      </w:pPr>
      <w:r w:rsidRPr="004D7256">
        <w:t>Нефункциональные требования:</w:t>
      </w:r>
    </w:p>
    <w:p w:rsidR="004D7256" w:rsidRPr="004D7256" w:rsidRDefault="004D7256" w:rsidP="004D7256">
      <w:pPr>
        <w:numPr>
          <w:ilvl w:val="1"/>
          <w:numId w:val="3"/>
        </w:numPr>
        <w:spacing w:before="100" w:beforeAutospacing="1" w:after="100" w:afterAutospacing="1"/>
      </w:pPr>
      <w:r w:rsidRPr="004D7256">
        <w:t>Производительность, безопасность, совместимость.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Глава 3. Реализация компонентов системы (на основе ЛР3–ЛР9)</w:t>
      </w:r>
    </w:p>
    <w:p w:rsidR="004D7256" w:rsidRPr="004D7256" w:rsidRDefault="004D7256" w:rsidP="004D7256">
      <w:pPr>
        <w:numPr>
          <w:ilvl w:val="0"/>
          <w:numId w:val="4"/>
        </w:numPr>
        <w:spacing w:before="100" w:beforeAutospacing="1" w:after="100" w:afterAutospacing="1"/>
      </w:pPr>
      <w:r w:rsidRPr="004D7256">
        <w:t>Структура базы данных (таблицы: договоры, филиалы, виды).</w:t>
      </w:r>
    </w:p>
    <w:p w:rsidR="004D7256" w:rsidRPr="004D7256" w:rsidRDefault="004D7256" w:rsidP="004D7256">
      <w:pPr>
        <w:numPr>
          <w:ilvl w:val="0"/>
          <w:numId w:val="4"/>
        </w:numPr>
        <w:spacing w:before="100" w:beforeAutospacing="1" w:after="100" w:afterAutospacing="1"/>
      </w:pPr>
      <w:r w:rsidRPr="004D7256">
        <w:t>Основные SQL-запросы:</w:t>
      </w:r>
    </w:p>
    <w:p w:rsidR="004D7256" w:rsidRPr="004D7256" w:rsidRDefault="004D7256" w:rsidP="004D7256">
      <w:pPr>
        <w:numPr>
          <w:ilvl w:val="1"/>
          <w:numId w:val="4"/>
        </w:numPr>
        <w:spacing w:before="100" w:beforeAutospacing="1" w:after="100" w:afterAutospacing="1"/>
      </w:pPr>
      <w:r w:rsidRPr="004D7256">
        <w:t>Добавление/обновление записей.</w:t>
      </w:r>
    </w:p>
    <w:p w:rsidR="004D7256" w:rsidRPr="004D7256" w:rsidRDefault="004D7256" w:rsidP="004D7256">
      <w:pPr>
        <w:numPr>
          <w:ilvl w:val="1"/>
          <w:numId w:val="4"/>
        </w:numPr>
        <w:spacing w:before="100" w:beforeAutospacing="1" w:after="100" w:afterAutospacing="1"/>
      </w:pPr>
      <w:r w:rsidRPr="004D7256">
        <w:t>Расчёт страховой премии.</w:t>
      </w:r>
    </w:p>
    <w:p w:rsidR="004D7256" w:rsidRPr="004D7256" w:rsidRDefault="004D7256" w:rsidP="004D7256">
      <w:pPr>
        <w:numPr>
          <w:ilvl w:val="1"/>
          <w:numId w:val="4"/>
        </w:numPr>
        <w:spacing w:before="100" w:beforeAutospacing="1" w:after="100" w:afterAutospacing="1"/>
      </w:pPr>
      <w:r w:rsidRPr="004D7256">
        <w:t>Отчёты по филиалам и видам страхования.</w:t>
      </w:r>
    </w:p>
    <w:p w:rsidR="004D7256" w:rsidRPr="004D7256" w:rsidRDefault="004D7256" w:rsidP="004D7256">
      <w:pPr>
        <w:numPr>
          <w:ilvl w:val="0"/>
          <w:numId w:val="4"/>
        </w:numPr>
        <w:spacing w:before="100" w:beforeAutospacing="1" w:after="100" w:afterAutospacing="1"/>
      </w:pPr>
      <w:r w:rsidRPr="004D7256">
        <w:t>Фрагменты программного кода (если реализовано).</w:t>
      </w:r>
    </w:p>
    <w:p w:rsidR="004D7256" w:rsidRPr="004D7256" w:rsidRDefault="004D7256" w:rsidP="004D7256">
      <w:pPr>
        <w:numPr>
          <w:ilvl w:val="0"/>
          <w:numId w:val="4"/>
        </w:numPr>
        <w:spacing w:before="100" w:beforeAutospacing="1" w:after="100" w:afterAutospacing="1"/>
      </w:pPr>
      <w:r w:rsidRPr="004D7256">
        <w:t>Макеты пользовательского интерфейса (из приложений).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Глава 4. Тестирование и внедрение (из ЛР6–ЛР8)</w:t>
      </w:r>
    </w:p>
    <w:p w:rsidR="004D7256" w:rsidRPr="004D7256" w:rsidRDefault="004D7256" w:rsidP="004D7256">
      <w:pPr>
        <w:numPr>
          <w:ilvl w:val="0"/>
          <w:numId w:val="5"/>
        </w:numPr>
        <w:spacing w:before="100" w:beforeAutospacing="1" w:after="100" w:afterAutospacing="1"/>
      </w:pPr>
      <w:r w:rsidRPr="004D7256">
        <w:t>Виды тестирования: модульное, интеграционное, приёмочное.</w:t>
      </w:r>
    </w:p>
    <w:p w:rsidR="004D7256" w:rsidRPr="004D7256" w:rsidRDefault="004D7256" w:rsidP="004D7256">
      <w:pPr>
        <w:numPr>
          <w:ilvl w:val="0"/>
          <w:numId w:val="5"/>
        </w:numPr>
        <w:spacing w:before="100" w:beforeAutospacing="1" w:after="100" w:afterAutospacing="1"/>
      </w:pPr>
      <w:r w:rsidRPr="004D7256">
        <w:lastRenderedPageBreak/>
        <w:t>Критерии успешности.</w:t>
      </w:r>
    </w:p>
    <w:p w:rsidR="004D7256" w:rsidRPr="004D7256" w:rsidRDefault="004D7256" w:rsidP="004D7256">
      <w:pPr>
        <w:numPr>
          <w:ilvl w:val="0"/>
          <w:numId w:val="5"/>
        </w:numPr>
        <w:spacing w:before="100" w:beforeAutospacing="1" w:after="100" w:afterAutospacing="1"/>
      </w:pPr>
      <w:r w:rsidRPr="004D7256">
        <w:t>Результаты тестирования.</w:t>
      </w:r>
    </w:p>
    <w:p w:rsidR="004D7256" w:rsidRPr="004D7256" w:rsidRDefault="004D7256" w:rsidP="004D7256">
      <w:pPr>
        <w:numPr>
          <w:ilvl w:val="0"/>
          <w:numId w:val="5"/>
        </w:numPr>
        <w:spacing w:before="100" w:beforeAutospacing="1" w:after="100" w:afterAutospacing="1"/>
      </w:pPr>
      <w:r w:rsidRPr="004D7256">
        <w:t>Этапы внедрения и обучения пользователей.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Заключение</w:t>
      </w:r>
    </w:p>
    <w:p w:rsidR="004D7256" w:rsidRPr="004D7256" w:rsidRDefault="004D7256" w:rsidP="004D7256">
      <w:pPr>
        <w:numPr>
          <w:ilvl w:val="0"/>
          <w:numId w:val="6"/>
        </w:numPr>
        <w:spacing w:before="100" w:beforeAutospacing="1" w:after="100" w:afterAutospacing="1"/>
      </w:pPr>
      <w:r w:rsidRPr="004D7256">
        <w:t>Результаты выполнения курсовой.</w:t>
      </w:r>
    </w:p>
    <w:p w:rsidR="004D7256" w:rsidRPr="004D7256" w:rsidRDefault="004D7256" w:rsidP="004D7256">
      <w:pPr>
        <w:numPr>
          <w:ilvl w:val="0"/>
          <w:numId w:val="6"/>
        </w:numPr>
        <w:spacing w:before="100" w:beforeAutospacing="1" w:after="100" w:afterAutospacing="1"/>
      </w:pPr>
      <w:r w:rsidRPr="004D7256">
        <w:t>Достижение цели и задач.</w:t>
      </w:r>
    </w:p>
    <w:p w:rsidR="004D7256" w:rsidRPr="004D7256" w:rsidRDefault="004D7256" w:rsidP="004D7256">
      <w:pPr>
        <w:numPr>
          <w:ilvl w:val="0"/>
          <w:numId w:val="6"/>
        </w:numPr>
        <w:spacing w:before="100" w:beforeAutospacing="1" w:after="100" w:afterAutospacing="1"/>
      </w:pPr>
      <w:r w:rsidRPr="004D7256">
        <w:t>Рекомендации по дальнейшему развитию системы.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Приложения</w:t>
      </w:r>
    </w:p>
    <w:p w:rsidR="004D7256" w:rsidRPr="004D7256" w:rsidRDefault="004D7256" w:rsidP="004D7256">
      <w:pPr>
        <w:numPr>
          <w:ilvl w:val="0"/>
          <w:numId w:val="7"/>
        </w:numPr>
        <w:spacing w:before="100" w:beforeAutospacing="1" w:after="100" w:afterAutospacing="1"/>
      </w:pPr>
      <w:r w:rsidRPr="004D7256">
        <w:t>Схема базы данных.</w:t>
      </w:r>
    </w:p>
    <w:p w:rsidR="004D7256" w:rsidRPr="004D7256" w:rsidRDefault="004D7256" w:rsidP="004D7256">
      <w:pPr>
        <w:numPr>
          <w:ilvl w:val="0"/>
          <w:numId w:val="7"/>
        </w:numPr>
        <w:spacing w:before="100" w:beforeAutospacing="1" w:after="100" w:afterAutospacing="1"/>
      </w:pPr>
      <w:r w:rsidRPr="004D7256">
        <w:t>SQL-запросы.</w:t>
      </w:r>
    </w:p>
    <w:p w:rsidR="004D7256" w:rsidRPr="004D7256" w:rsidRDefault="004D7256" w:rsidP="004D7256">
      <w:pPr>
        <w:numPr>
          <w:ilvl w:val="0"/>
          <w:numId w:val="7"/>
        </w:numPr>
        <w:spacing w:before="100" w:beforeAutospacing="1" w:after="100" w:afterAutospacing="1"/>
      </w:pPr>
      <w:r w:rsidRPr="004D7256">
        <w:t>Интерфейсы.</w:t>
      </w:r>
    </w:p>
    <w:p w:rsidR="004D7256" w:rsidRPr="004D7256" w:rsidRDefault="004D7256" w:rsidP="004D7256">
      <w:pPr>
        <w:numPr>
          <w:ilvl w:val="0"/>
          <w:numId w:val="7"/>
        </w:numPr>
        <w:spacing w:before="100" w:beforeAutospacing="1" w:after="100" w:afterAutospacing="1"/>
      </w:pPr>
      <w:r w:rsidRPr="004D7256">
        <w:t>Глоссарий.</w:t>
      </w:r>
    </w:p>
    <w:p w:rsidR="007A7F78" w:rsidRDefault="007A7F78"/>
    <w:p w:rsidR="004D7256" w:rsidRDefault="004D7256"/>
    <w:p w:rsidR="004D7256" w:rsidRDefault="004D7256"/>
    <w:p w:rsidR="004D7256" w:rsidRDefault="004D7256">
      <w:pPr>
        <w:rPr>
          <w:b/>
          <w:bCs/>
          <w:sz w:val="28"/>
          <w:szCs w:val="28"/>
        </w:rPr>
      </w:pPr>
      <w:r w:rsidRPr="004D7256">
        <w:rPr>
          <w:b/>
          <w:bCs/>
          <w:sz w:val="28"/>
          <w:szCs w:val="28"/>
        </w:rPr>
        <w:t>Введение</w:t>
      </w:r>
    </w:p>
    <w:p w:rsidR="004D7256" w:rsidRDefault="004D7256" w:rsidP="004D7256">
      <w:pPr>
        <w:pStyle w:val="a4"/>
      </w:pPr>
      <w:r>
        <w:t>Автоматизация процессов учета договоров страхования является важной задачей для современных страховых компаний. В условиях роста количества клиентов, требований к отчетности и необходимости снижения ошибок ручного ввода, переход к информационным системам учета становится логичным этапом развития бизнеса.</w:t>
      </w:r>
    </w:p>
    <w:p w:rsidR="004D7256" w:rsidRDefault="004D7256" w:rsidP="004D7256">
      <w:pPr>
        <w:pStyle w:val="a4"/>
      </w:pPr>
      <w:r>
        <w:t>Цель данной курсовой работы — разработка информационной системы учета договоров страхования, обеспечивающей регистрацию договоров, централизованное управление справочниками филиалов и видов страхования, формирование отчетности, а также интеграцию с бухгалтерскими системами.</w:t>
      </w:r>
    </w:p>
    <w:p w:rsidR="004D7256" w:rsidRDefault="004D7256" w:rsidP="004D7256">
      <w:pPr>
        <w:pStyle w:val="a4"/>
      </w:pPr>
      <w:r>
        <w:t>Задачи: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>Провести анализ предметной области страховой компании.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>Разработать инфологическую, логическую и физическую модели базы данных.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 xml:space="preserve">Реализовать базу данных в </w:t>
      </w:r>
      <w:proofErr w:type="spellStart"/>
      <w:r>
        <w:t>PostgreSQL</w:t>
      </w:r>
      <w:proofErr w:type="spellEnd"/>
      <w:r>
        <w:t>, разработать SQL-запросы.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>Создать хранимые процедуры, триггеры, функции.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>Разработать диаграммы процессов и компонентов системы.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>Обосновать архитектуру и подходы к безопасности.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>Провести моделирование бизнес-процессов в нотациях DFD и IDEF0.</w:t>
      </w:r>
    </w:p>
    <w:p w:rsidR="004D7256" w:rsidRDefault="004D7256" w:rsidP="004D7256">
      <w:pPr>
        <w:pStyle w:val="a4"/>
      </w:pPr>
      <w:r>
        <w:t>Объект исследования: бизнес-процесс учета договоров страхования.</w:t>
      </w:r>
      <w:r>
        <w:br/>
        <w:t>Предмет исследования: информационная система СУДС (система учета договоров страхования).</w:t>
      </w:r>
      <w:r>
        <w:br/>
        <w:t>Методы исследования: системный анализ, структурное и объектно-ориентированное проектирование, SQL, нотации UML, DFD, IDEF0.</w:t>
      </w:r>
    </w:p>
    <w:p w:rsidR="004D7256" w:rsidRDefault="004D7256" w:rsidP="004D7256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</w:p>
    <w:p w:rsidR="004D7256" w:rsidRDefault="004D7256" w:rsidP="004D7256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</w:p>
    <w:p w:rsidR="004D7256" w:rsidRDefault="004D7256" w:rsidP="004D7256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</w:p>
    <w:p w:rsidR="004D7256" w:rsidRDefault="004D7256" w:rsidP="004D7256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</w:p>
    <w:p w:rsidR="004D7256" w:rsidRDefault="004D7256" w:rsidP="004D7256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</w:p>
    <w:p w:rsidR="004D7256" w:rsidRPr="004D7256" w:rsidRDefault="004D7256" w:rsidP="004D7256">
      <w:pPr>
        <w:spacing w:before="100" w:beforeAutospacing="1" w:after="100" w:afterAutospacing="1"/>
        <w:jc w:val="center"/>
        <w:outlineLvl w:val="3"/>
        <w:rPr>
          <w:b/>
          <w:bCs/>
          <w:sz w:val="28"/>
          <w:szCs w:val="28"/>
        </w:rPr>
      </w:pPr>
      <w:r w:rsidRPr="004D7256">
        <w:rPr>
          <w:b/>
          <w:bCs/>
          <w:sz w:val="28"/>
          <w:szCs w:val="28"/>
        </w:rPr>
        <w:t>Глава 1. Анализ предметной области</w: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1.1. Анализ предметной области</w:t>
      </w:r>
    </w:p>
    <w:p w:rsidR="004D7256" w:rsidRDefault="004D7256" w:rsidP="004D7256">
      <w:pPr>
        <w:pStyle w:val="a4"/>
      </w:pPr>
      <w:r>
        <w:t>Объектом автоматизации является страховая компания ООО «</w:t>
      </w:r>
      <w:proofErr w:type="spellStart"/>
      <w:r>
        <w:t>СтрахГарант</w:t>
      </w:r>
      <w:proofErr w:type="spellEnd"/>
      <w:r>
        <w:t>», осуществляющая свою деятельность через сеть филиалов, заключающих договоры страхования с физическими и юридическими лицами. Ведение учета в настоящий момент осуществляется вручную с помощью таблиц Excel, что приводит к дублированию данных, ошибкам в расчетах страховых премий и затрудняет формирование регламентированной отчетности.</w:t>
      </w:r>
    </w:p>
    <w:p w:rsidR="004D7256" w:rsidRDefault="004D7256" w:rsidP="004D7256">
      <w:pPr>
        <w:pStyle w:val="a4"/>
      </w:pPr>
      <w:r>
        <w:rPr>
          <w:rStyle w:val="a3"/>
        </w:rPr>
        <w:t>Проблемы текущей системы:</w:t>
      </w:r>
    </w:p>
    <w:p w:rsidR="004D7256" w:rsidRDefault="004D7256" w:rsidP="004D7256">
      <w:pPr>
        <w:pStyle w:val="a4"/>
        <w:numPr>
          <w:ilvl w:val="0"/>
          <w:numId w:val="9"/>
        </w:numPr>
      </w:pPr>
      <w:r>
        <w:t>отсутствие централизованной базы данных;</w:t>
      </w:r>
    </w:p>
    <w:p w:rsidR="004D7256" w:rsidRDefault="004D7256" w:rsidP="004D7256">
      <w:pPr>
        <w:pStyle w:val="a4"/>
        <w:numPr>
          <w:ilvl w:val="0"/>
          <w:numId w:val="9"/>
        </w:numPr>
      </w:pPr>
      <w:r>
        <w:t>ручной ввод данных, высокая вероятность ошибок;</w:t>
      </w:r>
    </w:p>
    <w:p w:rsidR="004D7256" w:rsidRDefault="004D7256" w:rsidP="004D7256">
      <w:pPr>
        <w:pStyle w:val="a4"/>
        <w:numPr>
          <w:ilvl w:val="0"/>
          <w:numId w:val="9"/>
        </w:numPr>
      </w:pPr>
      <w:r>
        <w:t>замедление процесса формирования отчетов;</w:t>
      </w:r>
    </w:p>
    <w:p w:rsidR="004D7256" w:rsidRDefault="004D7256" w:rsidP="004D7256">
      <w:pPr>
        <w:pStyle w:val="a4"/>
        <w:numPr>
          <w:ilvl w:val="0"/>
          <w:numId w:val="9"/>
        </w:numPr>
      </w:pPr>
      <w:r>
        <w:t>нарушение сроков подачи данных в контролирующие органы (ЦБ РФ).</w:t>
      </w:r>
    </w:p>
    <w:p w:rsidR="004D7256" w:rsidRDefault="004D7256" w:rsidP="004D7256">
      <w:pPr>
        <w:pStyle w:val="a4"/>
      </w:pPr>
      <w:r>
        <w:rPr>
          <w:rStyle w:val="a3"/>
        </w:rPr>
        <w:t>Цель автоматизации</w:t>
      </w:r>
      <w:r>
        <w:t xml:space="preserve"> — создать информационную систему учета договоров страхования (СУДС), позволяющую:</w:t>
      </w:r>
    </w:p>
    <w:p w:rsidR="004D7256" w:rsidRDefault="004D7256" w:rsidP="004D7256">
      <w:pPr>
        <w:pStyle w:val="a4"/>
        <w:numPr>
          <w:ilvl w:val="0"/>
          <w:numId w:val="10"/>
        </w:numPr>
      </w:pPr>
      <w:r>
        <w:t>централизованно вести базу договоров, филиалов и видов страхования;</w:t>
      </w:r>
    </w:p>
    <w:p w:rsidR="004D7256" w:rsidRDefault="004D7256" w:rsidP="004D7256">
      <w:pPr>
        <w:pStyle w:val="a4"/>
        <w:numPr>
          <w:ilvl w:val="0"/>
          <w:numId w:val="10"/>
        </w:numPr>
      </w:pPr>
      <w:r>
        <w:t>автоматизировать расчёт страховой премии;</w:t>
      </w:r>
    </w:p>
    <w:p w:rsidR="004D7256" w:rsidRDefault="004D7256" w:rsidP="004D7256">
      <w:pPr>
        <w:pStyle w:val="a4"/>
        <w:numPr>
          <w:ilvl w:val="0"/>
          <w:numId w:val="10"/>
        </w:numPr>
      </w:pPr>
      <w:r>
        <w:t>формировать сводные отчеты и экспортировать данные в бухгалтерские системы (1С, SAP);</w:t>
      </w:r>
    </w:p>
    <w:p w:rsidR="004D7256" w:rsidRDefault="004D7256" w:rsidP="004D7256">
      <w:pPr>
        <w:pStyle w:val="a4"/>
        <w:numPr>
          <w:ilvl w:val="0"/>
          <w:numId w:val="10"/>
        </w:numPr>
      </w:pPr>
      <w:r>
        <w:t>обеспечить безопасность и разграничение доступа к данным.</w: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1.2. Инфологическое проектирование</w:t>
      </w:r>
    </w:p>
    <w:p w:rsidR="004D7256" w:rsidRDefault="004D7256" w:rsidP="004D7256">
      <w:pPr>
        <w:pStyle w:val="a4"/>
      </w:pPr>
      <w:r>
        <w:t>В системе выделяются следующие сущности: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8450"/>
      </w:tblGrid>
      <w:tr w:rsidR="004D7256" w:rsidTr="004D7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Сущность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Атрибуты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Филиал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Код_филиала</w:t>
            </w:r>
            <w:proofErr w:type="spellEnd"/>
            <w:r>
              <w:t xml:space="preserve"> (PK), </w:t>
            </w:r>
            <w:proofErr w:type="spellStart"/>
            <w:r>
              <w:t>Наименование_филиала</w:t>
            </w:r>
            <w:proofErr w:type="spellEnd"/>
            <w:r>
              <w:t>, Адрес, Телефон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Вид страхования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Код_вида</w:t>
            </w:r>
            <w:proofErr w:type="spellEnd"/>
            <w:r>
              <w:t xml:space="preserve"> (PK), Наименование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Договор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Номер_договора</w:t>
            </w:r>
            <w:proofErr w:type="spellEnd"/>
            <w:r>
              <w:t xml:space="preserve"> (PK), </w:t>
            </w:r>
            <w:proofErr w:type="spellStart"/>
            <w:r>
              <w:t>Дата_заключения</w:t>
            </w:r>
            <w:proofErr w:type="spellEnd"/>
            <w:r>
              <w:t xml:space="preserve">, </w:t>
            </w:r>
            <w:proofErr w:type="spellStart"/>
            <w:r>
              <w:t>Страховая_сумма</w:t>
            </w:r>
            <w:proofErr w:type="spellEnd"/>
            <w:r>
              <w:t xml:space="preserve">, </w:t>
            </w:r>
            <w:proofErr w:type="spellStart"/>
            <w:r>
              <w:t>Тарифная_ставка</w:t>
            </w:r>
            <w:proofErr w:type="spellEnd"/>
            <w:r>
              <w:t xml:space="preserve">, </w:t>
            </w:r>
            <w:proofErr w:type="spellStart"/>
            <w:r>
              <w:t>Код_филиала</w:t>
            </w:r>
            <w:proofErr w:type="spellEnd"/>
            <w:r>
              <w:t xml:space="preserve"> (FK), </w:t>
            </w:r>
            <w:proofErr w:type="spellStart"/>
            <w:r>
              <w:t>Код_вида</w:t>
            </w:r>
            <w:proofErr w:type="spellEnd"/>
            <w:r>
              <w:t xml:space="preserve"> (FK)</w:t>
            </w:r>
          </w:p>
        </w:tc>
      </w:tr>
    </w:tbl>
    <w:p w:rsidR="004D7256" w:rsidRDefault="004D7256" w:rsidP="004D7256">
      <w:pPr>
        <w:pStyle w:val="4"/>
      </w:pPr>
      <w:r>
        <w:rPr>
          <w:rStyle w:val="a3"/>
          <w:b/>
          <w:bCs/>
        </w:rPr>
        <w:t>Описание атрибутов сущностей</w:t>
      </w:r>
    </w:p>
    <w:p w:rsidR="004D7256" w:rsidRDefault="004D7256" w:rsidP="004D7256">
      <w:pPr>
        <w:pStyle w:val="a4"/>
      </w:pPr>
      <w:r>
        <w:rPr>
          <w:rStyle w:val="a3"/>
        </w:rPr>
        <w:t>Филиал:</w:t>
      </w:r>
    </w:p>
    <w:p w:rsidR="004D7256" w:rsidRDefault="004D7256" w:rsidP="004D7256">
      <w:pPr>
        <w:pStyle w:val="a4"/>
        <w:numPr>
          <w:ilvl w:val="0"/>
          <w:numId w:val="11"/>
        </w:numPr>
      </w:pPr>
      <w:proofErr w:type="spellStart"/>
      <w:r>
        <w:rPr>
          <w:rStyle w:val="HTML"/>
          <w:rFonts w:eastAsiaTheme="majorEastAsia"/>
        </w:rPr>
        <w:t>Код_филиала</w:t>
      </w:r>
      <w:proofErr w:type="spellEnd"/>
      <w:r>
        <w:t xml:space="preserve"> – уникальный идентификатор филиала.</w:t>
      </w:r>
    </w:p>
    <w:p w:rsidR="004D7256" w:rsidRDefault="004D7256" w:rsidP="004D7256">
      <w:pPr>
        <w:pStyle w:val="a4"/>
        <w:numPr>
          <w:ilvl w:val="0"/>
          <w:numId w:val="11"/>
        </w:numPr>
      </w:pPr>
      <w:proofErr w:type="spellStart"/>
      <w:r>
        <w:rPr>
          <w:rStyle w:val="HTML"/>
          <w:rFonts w:eastAsiaTheme="majorEastAsia"/>
        </w:rPr>
        <w:t>Наименование_филиала</w:t>
      </w:r>
      <w:proofErr w:type="spellEnd"/>
      <w:r>
        <w:t xml:space="preserve"> – наименование подразделения.</w:t>
      </w:r>
    </w:p>
    <w:p w:rsidR="004D7256" w:rsidRDefault="004D7256" w:rsidP="004D7256">
      <w:pPr>
        <w:pStyle w:val="a4"/>
        <w:numPr>
          <w:ilvl w:val="0"/>
          <w:numId w:val="11"/>
        </w:numPr>
      </w:pPr>
      <w:r>
        <w:rPr>
          <w:rStyle w:val="HTML"/>
          <w:rFonts w:eastAsiaTheme="majorEastAsia"/>
        </w:rPr>
        <w:t>Адрес</w:t>
      </w:r>
      <w:r>
        <w:t xml:space="preserve"> – местоположение филиала.</w:t>
      </w:r>
    </w:p>
    <w:p w:rsidR="004D7256" w:rsidRDefault="004D7256" w:rsidP="004D7256">
      <w:pPr>
        <w:pStyle w:val="a4"/>
        <w:numPr>
          <w:ilvl w:val="0"/>
          <w:numId w:val="11"/>
        </w:numPr>
      </w:pPr>
      <w:r>
        <w:rPr>
          <w:rStyle w:val="HTML"/>
          <w:rFonts w:eastAsiaTheme="majorEastAsia"/>
        </w:rPr>
        <w:t>Телефон</w:t>
      </w:r>
      <w:r>
        <w:t xml:space="preserve"> – контактный номер.</w:t>
      </w:r>
    </w:p>
    <w:p w:rsidR="004D7256" w:rsidRDefault="004D7256" w:rsidP="004D7256">
      <w:pPr>
        <w:pStyle w:val="a4"/>
      </w:pPr>
      <w:r>
        <w:rPr>
          <w:rStyle w:val="a3"/>
        </w:rPr>
        <w:lastRenderedPageBreak/>
        <w:t>Вид страхования:</w:t>
      </w:r>
    </w:p>
    <w:p w:rsidR="004D7256" w:rsidRDefault="004D7256" w:rsidP="004D7256">
      <w:pPr>
        <w:pStyle w:val="a4"/>
        <w:numPr>
          <w:ilvl w:val="0"/>
          <w:numId w:val="12"/>
        </w:numPr>
      </w:pPr>
      <w:proofErr w:type="spellStart"/>
      <w:r>
        <w:rPr>
          <w:rStyle w:val="HTML"/>
          <w:rFonts w:eastAsiaTheme="majorEastAsia"/>
        </w:rPr>
        <w:t>Код_вида</w:t>
      </w:r>
      <w:proofErr w:type="spellEnd"/>
      <w:r>
        <w:t xml:space="preserve"> – уникальный код вида.</w:t>
      </w:r>
    </w:p>
    <w:p w:rsidR="004D7256" w:rsidRDefault="004D7256" w:rsidP="004D7256">
      <w:pPr>
        <w:pStyle w:val="a4"/>
        <w:numPr>
          <w:ilvl w:val="0"/>
          <w:numId w:val="12"/>
        </w:numPr>
      </w:pPr>
      <w:r>
        <w:rPr>
          <w:rStyle w:val="HTML"/>
          <w:rFonts w:eastAsiaTheme="majorEastAsia"/>
        </w:rPr>
        <w:t>Наименование</w:t>
      </w:r>
      <w:r>
        <w:t xml:space="preserve"> – наименование страхового продукта (например, «КАСКО», «ДМС»).</w:t>
      </w:r>
    </w:p>
    <w:p w:rsidR="004D7256" w:rsidRDefault="004D7256" w:rsidP="004D7256">
      <w:pPr>
        <w:pStyle w:val="a4"/>
      </w:pPr>
      <w:r>
        <w:rPr>
          <w:rStyle w:val="a3"/>
        </w:rPr>
        <w:t>Договор:</w:t>
      </w:r>
    </w:p>
    <w:p w:rsidR="004D7256" w:rsidRDefault="004D7256" w:rsidP="004D7256">
      <w:pPr>
        <w:pStyle w:val="a4"/>
        <w:numPr>
          <w:ilvl w:val="0"/>
          <w:numId w:val="13"/>
        </w:numPr>
      </w:pPr>
      <w:proofErr w:type="spellStart"/>
      <w:r>
        <w:rPr>
          <w:rStyle w:val="HTML"/>
          <w:rFonts w:eastAsiaTheme="majorEastAsia"/>
        </w:rPr>
        <w:t>Номер_договора</w:t>
      </w:r>
      <w:proofErr w:type="spellEnd"/>
      <w:r>
        <w:t xml:space="preserve"> – уникальный номер договора.</w:t>
      </w:r>
    </w:p>
    <w:p w:rsidR="004D7256" w:rsidRDefault="004D7256" w:rsidP="004D7256">
      <w:pPr>
        <w:pStyle w:val="a4"/>
        <w:numPr>
          <w:ilvl w:val="0"/>
          <w:numId w:val="13"/>
        </w:numPr>
      </w:pPr>
      <w:proofErr w:type="spellStart"/>
      <w:r>
        <w:rPr>
          <w:rStyle w:val="HTML"/>
          <w:rFonts w:eastAsiaTheme="majorEastAsia"/>
        </w:rPr>
        <w:t>Дата_заключения</w:t>
      </w:r>
      <w:proofErr w:type="spellEnd"/>
      <w:r>
        <w:t xml:space="preserve"> – дата оформления.</w:t>
      </w:r>
    </w:p>
    <w:p w:rsidR="004D7256" w:rsidRDefault="004D7256" w:rsidP="004D7256">
      <w:pPr>
        <w:pStyle w:val="a4"/>
        <w:numPr>
          <w:ilvl w:val="0"/>
          <w:numId w:val="13"/>
        </w:numPr>
      </w:pPr>
      <w:proofErr w:type="spellStart"/>
      <w:r>
        <w:rPr>
          <w:rStyle w:val="HTML"/>
          <w:rFonts w:eastAsiaTheme="majorEastAsia"/>
        </w:rPr>
        <w:t>Страховая_сумма</w:t>
      </w:r>
      <w:proofErr w:type="spellEnd"/>
      <w:r>
        <w:t xml:space="preserve"> – сумма покрытия.</w:t>
      </w:r>
    </w:p>
    <w:p w:rsidR="004D7256" w:rsidRDefault="004D7256" w:rsidP="004D7256">
      <w:pPr>
        <w:pStyle w:val="a4"/>
        <w:numPr>
          <w:ilvl w:val="0"/>
          <w:numId w:val="13"/>
        </w:numPr>
      </w:pPr>
      <w:proofErr w:type="spellStart"/>
      <w:r>
        <w:rPr>
          <w:rStyle w:val="HTML"/>
          <w:rFonts w:eastAsiaTheme="majorEastAsia"/>
        </w:rPr>
        <w:t>Тарифная_ставка</w:t>
      </w:r>
      <w:proofErr w:type="spellEnd"/>
      <w:r>
        <w:t xml:space="preserve"> – процент по договору.</w:t>
      </w:r>
    </w:p>
    <w:p w:rsidR="004D7256" w:rsidRDefault="004D7256" w:rsidP="004D7256">
      <w:pPr>
        <w:pStyle w:val="a4"/>
        <w:numPr>
          <w:ilvl w:val="0"/>
          <w:numId w:val="13"/>
        </w:numPr>
      </w:pPr>
      <w:proofErr w:type="spellStart"/>
      <w:r>
        <w:rPr>
          <w:rStyle w:val="HTML"/>
          <w:rFonts w:eastAsiaTheme="majorEastAsia"/>
        </w:rPr>
        <w:t>Код_филиала</w:t>
      </w:r>
      <w:proofErr w:type="spellEnd"/>
      <w:r>
        <w:t xml:space="preserve"> – ссылка на филиал.</w:t>
      </w:r>
    </w:p>
    <w:p w:rsidR="004D7256" w:rsidRDefault="004D7256" w:rsidP="004D7256">
      <w:pPr>
        <w:pStyle w:val="a4"/>
        <w:numPr>
          <w:ilvl w:val="0"/>
          <w:numId w:val="13"/>
        </w:numPr>
      </w:pPr>
      <w:proofErr w:type="spellStart"/>
      <w:r>
        <w:rPr>
          <w:rStyle w:val="HTML"/>
          <w:rFonts w:eastAsiaTheme="majorEastAsia"/>
        </w:rPr>
        <w:t>Код_вида</w:t>
      </w:r>
      <w:proofErr w:type="spellEnd"/>
      <w:r>
        <w:t xml:space="preserve"> – ссылка на вид страхования.</w:t>
      </w:r>
    </w:p>
    <w:p w:rsidR="004D7256" w:rsidRDefault="004D7256" w:rsidP="004D7256">
      <w:pPr>
        <w:pStyle w:val="4"/>
      </w:pPr>
      <w:r>
        <w:rPr>
          <w:rStyle w:val="a3"/>
          <w:b/>
          <w:bCs/>
        </w:rPr>
        <w:t>Ключи и связи</w:t>
      </w:r>
    </w:p>
    <w:p w:rsidR="004D7256" w:rsidRDefault="004D7256" w:rsidP="004D7256">
      <w:pPr>
        <w:pStyle w:val="a4"/>
        <w:numPr>
          <w:ilvl w:val="0"/>
          <w:numId w:val="14"/>
        </w:numPr>
      </w:pPr>
      <w:r>
        <w:rPr>
          <w:rStyle w:val="HTML"/>
          <w:rFonts w:eastAsiaTheme="majorEastAsia"/>
        </w:rPr>
        <w:t>Филиал (1)</w:t>
      </w:r>
      <w:r>
        <w:t xml:space="preserve"> ← </w:t>
      </w:r>
      <w:r>
        <w:rPr>
          <w:rStyle w:val="HTML"/>
          <w:rFonts w:eastAsiaTheme="majorEastAsia"/>
        </w:rPr>
        <w:t>Договор (много)</w:t>
      </w:r>
      <w:r>
        <w:t xml:space="preserve"> — связь "один ко многим"</w:t>
      </w:r>
    </w:p>
    <w:p w:rsidR="004D7256" w:rsidRDefault="004D7256" w:rsidP="004D7256">
      <w:pPr>
        <w:pStyle w:val="a4"/>
        <w:numPr>
          <w:ilvl w:val="0"/>
          <w:numId w:val="14"/>
        </w:numPr>
      </w:pPr>
      <w:r>
        <w:rPr>
          <w:rStyle w:val="HTML"/>
          <w:rFonts w:eastAsiaTheme="majorEastAsia"/>
        </w:rPr>
        <w:t>Вид страхования (1)</w:t>
      </w:r>
      <w:r>
        <w:t xml:space="preserve"> ← </w:t>
      </w:r>
      <w:r>
        <w:rPr>
          <w:rStyle w:val="HTML"/>
          <w:rFonts w:eastAsiaTheme="majorEastAsia"/>
        </w:rPr>
        <w:t>Договор (много)</w:t>
      </w:r>
      <w:r>
        <w:t xml:space="preserve"> — связь "один ко многим"</w:t>
      </w:r>
    </w:p>
    <w:p w:rsidR="004D7256" w:rsidRDefault="004D7256" w:rsidP="004D7256">
      <w:pPr>
        <w:pStyle w:val="a4"/>
      </w:pPr>
      <w:r>
        <w:t xml:space="preserve">Модель реализуется в СУБД </w:t>
      </w:r>
      <w:proofErr w:type="spellStart"/>
      <w:r>
        <w:t>PostgreSQL</w:t>
      </w:r>
      <w:proofErr w:type="spellEnd"/>
      <w:r>
        <w:t>, связи обеспечиваются внешними ключами.</w:t>
      </w:r>
    </w:p>
    <w:p w:rsidR="000031B2" w:rsidRDefault="000031B2" w:rsidP="004D7256">
      <w:pPr>
        <w:pStyle w:val="a4"/>
      </w:pPr>
    </w:p>
    <w:p w:rsidR="000031B2" w:rsidRDefault="000031B2" w:rsidP="004D7256">
      <w:pPr>
        <w:pStyle w:val="a4"/>
      </w:pPr>
      <w:r>
        <w:rPr>
          <w:noProof/>
          <w14:ligatures w14:val="standardContextual"/>
        </w:rPr>
        <w:drawing>
          <wp:inline distT="0" distB="0" distL="0" distR="0">
            <wp:extent cx="4469767" cy="3094892"/>
            <wp:effectExtent l="0" t="0" r="635" b="4445"/>
            <wp:docPr id="395750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50610" name="Рисунок 3957506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795" cy="31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B2" w:rsidRDefault="000031B2" w:rsidP="004D7256">
      <w:pPr>
        <w:pStyle w:val="a4"/>
      </w:pPr>
    </w:p>
    <w:p w:rsidR="000031B2" w:rsidRDefault="000031B2" w:rsidP="004D7256">
      <w:pPr>
        <w:pStyle w:val="a4"/>
      </w:pPr>
    </w:p>
    <w:p w:rsidR="004D7256" w:rsidRDefault="004D7256" w:rsidP="004D7256">
      <w:pPr>
        <w:pStyle w:val="3"/>
      </w:pPr>
      <w:r>
        <w:rPr>
          <w:rStyle w:val="a3"/>
          <w:b/>
          <w:bCs/>
        </w:rPr>
        <w:t>1.3. Построение логической модели базы данных</w:t>
      </w:r>
    </w:p>
    <w:p w:rsidR="004D7256" w:rsidRDefault="004D7256" w:rsidP="004D7256">
      <w:pPr>
        <w:pStyle w:val="a4"/>
      </w:pPr>
      <w:r>
        <w:t>На этапе логического проектирования осуществляется переход от инфологической модели к реляционной, представленной в виде нормализованных таблиц. База данных соответствует третьей нормальной форме (3НФ), что обеспечивает:</w:t>
      </w:r>
    </w:p>
    <w:p w:rsidR="004D7256" w:rsidRDefault="004D7256" w:rsidP="004D7256">
      <w:pPr>
        <w:pStyle w:val="a4"/>
        <w:numPr>
          <w:ilvl w:val="0"/>
          <w:numId w:val="15"/>
        </w:numPr>
      </w:pPr>
      <w:r>
        <w:lastRenderedPageBreak/>
        <w:t>устранение избыточности,</w:t>
      </w:r>
    </w:p>
    <w:p w:rsidR="004D7256" w:rsidRDefault="004D7256" w:rsidP="004D7256">
      <w:pPr>
        <w:pStyle w:val="a4"/>
        <w:numPr>
          <w:ilvl w:val="0"/>
          <w:numId w:val="15"/>
        </w:numPr>
      </w:pPr>
      <w:r>
        <w:t>логическую целостность данных,</w:t>
      </w:r>
    </w:p>
    <w:p w:rsidR="004D7256" w:rsidRDefault="004D7256" w:rsidP="004D7256">
      <w:pPr>
        <w:pStyle w:val="a4"/>
        <w:numPr>
          <w:ilvl w:val="0"/>
          <w:numId w:val="15"/>
        </w:numPr>
      </w:pPr>
      <w:r>
        <w:t>удобство масштабирования.</w:t>
      </w:r>
    </w:p>
    <w:p w:rsidR="004D7256" w:rsidRDefault="004D7256" w:rsidP="004D7256">
      <w:pPr>
        <w:pStyle w:val="a4"/>
      </w:pPr>
      <w:r>
        <w:rPr>
          <w:rStyle w:val="a3"/>
        </w:rPr>
        <w:t>Реляционные таблицы:</w:t>
      </w:r>
    </w:p>
    <w:p w:rsidR="004D7256" w:rsidRDefault="004D7256" w:rsidP="004D7256">
      <w:r>
        <w:t>CREATE TABLE Филиал (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    </w:t>
      </w:r>
      <w:r>
        <w:t>Код</w:t>
      </w:r>
      <w:r w:rsidRPr="004D7256">
        <w:rPr>
          <w:lang w:val="en-US"/>
        </w:rPr>
        <w:t>_</w:t>
      </w:r>
      <w:r>
        <w:t>филиала</w:t>
      </w:r>
      <w:r w:rsidRPr="004D7256">
        <w:rPr>
          <w:lang w:val="en-US"/>
        </w:rPr>
        <w:t xml:space="preserve"> SERIAL PRIMARY KEY,</w:t>
      </w:r>
    </w:p>
    <w:p w:rsidR="004D7256" w:rsidRDefault="004D7256" w:rsidP="004D7256">
      <w:r w:rsidRPr="004D7256">
        <w:rPr>
          <w:lang w:val="en-US"/>
        </w:rPr>
        <w:t xml:space="preserve">    </w:t>
      </w:r>
      <w:proofErr w:type="spellStart"/>
      <w:r>
        <w:t>Наименование_филиала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4D7256" w:rsidRPr="004D7256" w:rsidRDefault="004D7256" w:rsidP="004D7256">
      <w:pPr>
        <w:rPr>
          <w:lang w:val="en-US"/>
        </w:rPr>
      </w:pPr>
      <w:r>
        <w:t xml:space="preserve">    Адрес</w:t>
      </w:r>
      <w:r w:rsidRPr="004D7256">
        <w:rPr>
          <w:lang w:val="en-US"/>
        </w:rPr>
        <w:t xml:space="preserve"> </w:t>
      </w:r>
      <w:proofErr w:type="gramStart"/>
      <w:r w:rsidRPr="004D7256">
        <w:rPr>
          <w:lang w:val="en-US"/>
        </w:rPr>
        <w:t>VARCHAR(</w:t>
      </w:r>
      <w:proofErr w:type="gramEnd"/>
      <w:r w:rsidRPr="004D7256">
        <w:rPr>
          <w:lang w:val="en-US"/>
        </w:rPr>
        <w:t>255) NOT NULL,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    </w:t>
      </w:r>
      <w:r>
        <w:t>Телефон</w:t>
      </w:r>
      <w:r w:rsidRPr="004D7256">
        <w:rPr>
          <w:lang w:val="en-US"/>
        </w:rPr>
        <w:t xml:space="preserve"> </w:t>
      </w:r>
      <w:proofErr w:type="gramStart"/>
      <w:r w:rsidRPr="004D7256">
        <w:rPr>
          <w:lang w:val="en-US"/>
        </w:rPr>
        <w:t>VARCHAR(</w:t>
      </w:r>
      <w:proofErr w:type="gramEnd"/>
      <w:r w:rsidRPr="004D7256">
        <w:rPr>
          <w:lang w:val="en-US"/>
        </w:rPr>
        <w:t>20) NOT NULL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>);</w:t>
      </w:r>
    </w:p>
    <w:p w:rsidR="004D7256" w:rsidRPr="004D7256" w:rsidRDefault="004D7256" w:rsidP="004D7256">
      <w:pPr>
        <w:rPr>
          <w:lang w:val="en-US"/>
        </w:rPr>
      </w:pP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CREATE TABLE </w:t>
      </w:r>
      <w:r>
        <w:t>Вид</w:t>
      </w:r>
      <w:r w:rsidRPr="004D7256">
        <w:rPr>
          <w:lang w:val="en-US"/>
        </w:rPr>
        <w:t>_</w:t>
      </w:r>
      <w:r>
        <w:t>страхования</w:t>
      </w:r>
      <w:r w:rsidRPr="004D7256">
        <w:rPr>
          <w:lang w:val="en-US"/>
        </w:rPr>
        <w:t xml:space="preserve"> (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    </w:t>
      </w:r>
      <w:r>
        <w:t>Код</w:t>
      </w:r>
      <w:r w:rsidRPr="004D7256">
        <w:rPr>
          <w:lang w:val="en-US"/>
        </w:rPr>
        <w:t>_</w:t>
      </w:r>
      <w:r>
        <w:t>вида</w:t>
      </w:r>
      <w:r w:rsidRPr="004D7256">
        <w:rPr>
          <w:lang w:val="en-US"/>
        </w:rPr>
        <w:t xml:space="preserve"> SERIAL PRIMARY KEY,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    </w:t>
      </w:r>
      <w:r>
        <w:t>Наименование</w:t>
      </w:r>
      <w:r w:rsidRPr="004D7256">
        <w:rPr>
          <w:lang w:val="en-US"/>
        </w:rPr>
        <w:t xml:space="preserve"> </w:t>
      </w:r>
      <w:proofErr w:type="gramStart"/>
      <w:r w:rsidRPr="004D7256">
        <w:rPr>
          <w:lang w:val="en-US"/>
        </w:rPr>
        <w:t>VARCHAR(</w:t>
      </w:r>
      <w:proofErr w:type="gramEnd"/>
      <w:r w:rsidRPr="004D7256">
        <w:rPr>
          <w:lang w:val="en-US"/>
        </w:rPr>
        <w:t>100) NOT NULL UNIQUE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>);</w:t>
      </w:r>
    </w:p>
    <w:p w:rsidR="004D7256" w:rsidRPr="004D7256" w:rsidRDefault="004D7256" w:rsidP="004D7256">
      <w:pPr>
        <w:rPr>
          <w:lang w:val="en-US"/>
        </w:rPr>
      </w:pP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CREATE TABLE </w:t>
      </w:r>
      <w:r>
        <w:t>Договоры</w:t>
      </w:r>
      <w:r w:rsidRPr="004D7256">
        <w:rPr>
          <w:lang w:val="en-US"/>
        </w:rPr>
        <w:t xml:space="preserve"> (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    </w:t>
      </w:r>
      <w:r>
        <w:t>Номер</w:t>
      </w:r>
      <w:r w:rsidRPr="004D7256">
        <w:rPr>
          <w:lang w:val="en-US"/>
        </w:rPr>
        <w:t>_</w:t>
      </w:r>
      <w:r>
        <w:t>договора</w:t>
      </w:r>
      <w:r w:rsidRPr="004D7256">
        <w:rPr>
          <w:lang w:val="en-US"/>
        </w:rPr>
        <w:t xml:space="preserve"> SERIAL PRIMARY KEY,</w:t>
      </w:r>
    </w:p>
    <w:p w:rsidR="004D7256" w:rsidRDefault="004D7256" w:rsidP="004D7256">
      <w:r w:rsidRPr="004D7256">
        <w:rPr>
          <w:lang w:val="en-US"/>
        </w:rPr>
        <w:t xml:space="preserve">    </w:t>
      </w:r>
      <w:proofErr w:type="spellStart"/>
      <w:r>
        <w:t>Дата_заключения</w:t>
      </w:r>
      <w:proofErr w:type="spellEnd"/>
      <w:r>
        <w:t xml:space="preserve"> DATE NOT NULL,</w:t>
      </w:r>
    </w:p>
    <w:p w:rsidR="004D7256" w:rsidRDefault="004D7256" w:rsidP="004D7256">
      <w:r>
        <w:t xml:space="preserve">    </w:t>
      </w:r>
      <w:proofErr w:type="spellStart"/>
      <w:r>
        <w:t>Страховая_сумма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 2) NOT NULL CHECK (</w:t>
      </w:r>
      <w:proofErr w:type="spellStart"/>
      <w:r>
        <w:t>Страховая_сумма</w:t>
      </w:r>
      <w:proofErr w:type="spellEnd"/>
      <w:r>
        <w:t xml:space="preserve"> &gt;= 0),</w:t>
      </w:r>
    </w:p>
    <w:p w:rsidR="004D7256" w:rsidRPr="004D7256" w:rsidRDefault="004D7256" w:rsidP="004D7256">
      <w:pPr>
        <w:rPr>
          <w:lang w:val="en-US"/>
        </w:rPr>
      </w:pPr>
      <w:r>
        <w:t xml:space="preserve">    Тарифная</w:t>
      </w:r>
      <w:r w:rsidRPr="004D7256">
        <w:rPr>
          <w:lang w:val="en-US"/>
        </w:rPr>
        <w:t>_</w:t>
      </w:r>
      <w:r>
        <w:t>ставка</w:t>
      </w:r>
      <w:r w:rsidRPr="004D7256">
        <w:rPr>
          <w:lang w:val="en-US"/>
        </w:rPr>
        <w:t xml:space="preserve"> </w:t>
      </w:r>
      <w:proofErr w:type="gramStart"/>
      <w:r w:rsidRPr="004D7256">
        <w:rPr>
          <w:lang w:val="en-US"/>
        </w:rPr>
        <w:t>DECIMAL(</w:t>
      </w:r>
      <w:proofErr w:type="gramEnd"/>
      <w:r w:rsidRPr="004D7256">
        <w:rPr>
          <w:lang w:val="en-US"/>
        </w:rPr>
        <w:t>5, 2) NOT NULL CHECK (</w:t>
      </w:r>
      <w:r>
        <w:t>Тарифная</w:t>
      </w:r>
      <w:r w:rsidRPr="004D7256">
        <w:rPr>
          <w:lang w:val="en-US"/>
        </w:rPr>
        <w:t>_</w:t>
      </w:r>
      <w:r>
        <w:t>ставка</w:t>
      </w:r>
      <w:r w:rsidRPr="004D7256">
        <w:rPr>
          <w:lang w:val="en-US"/>
        </w:rPr>
        <w:t xml:space="preserve"> BETWEEN 0 AND 100),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    </w:t>
      </w:r>
      <w:r>
        <w:t>Код</w:t>
      </w:r>
      <w:r w:rsidRPr="004D7256">
        <w:rPr>
          <w:lang w:val="en-US"/>
        </w:rPr>
        <w:t>_</w:t>
      </w:r>
      <w:r>
        <w:t>филиала</w:t>
      </w:r>
      <w:r w:rsidRPr="004D7256">
        <w:rPr>
          <w:lang w:val="en-US"/>
        </w:rPr>
        <w:t xml:space="preserve"> INT NOT NULL REFERENCES </w:t>
      </w:r>
      <w:proofErr w:type="gramStart"/>
      <w:r>
        <w:t>Филиал</w:t>
      </w:r>
      <w:r w:rsidRPr="004D7256">
        <w:rPr>
          <w:lang w:val="en-US"/>
        </w:rPr>
        <w:t>(</w:t>
      </w:r>
      <w:proofErr w:type="gramEnd"/>
      <w:r>
        <w:t>Код</w:t>
      </w:r>
      <w:r w:rsidRPr="004D7256">
        <w:rPr>
          <w:lang w:val="en-US"/>
        </w:rPr>
        <w:t>_</w:t>
      </w:r>
      <w:r>
        <w:t>филиала</w:t>
      </w:r>
      <w:r w:rsidRPr="004D7256">
        <w:rPr>
          <w:lang w:val="en-US"/>
        </w:rPr>
        <w:t>),</w:t>
      </w:r>
    </w:p>
    <w:p w:rsidR="004D7256" w:rsidRDefault="004D7256" w:rsidP="004D7256">
      <w:r w:rsidRPr="004D7256">
        <w:rPr>
          <w:lang w:val="en-US"/>
        </w:rPr>
        <w:t xml:space="preserve">    </w:t>
      </w:r>
      <w:proofErr w:type="spellStart"/>
      <w:r>
        <w:t>Код_вида</w:t>
      </w:r>
      <w:proofErr w:type="spellEnd"/>
      <w:r>
        <w:t xml:space="preserve"> INT NOT NULL REFERENCES </w:t>
      </w:r>
      <w:proofErr w:type="spellStart"/>
      <w:r>
        <w:t>Вид_</w:t>
      </w:r>
      <w:proofErr w:type="gramStart"/>
      <w:r>
        <w:t>страхования</w:t>
      </w:r>
      <w:proofErr w:type="spellEnd"/>
      <w:r>
        <w:t>(</w:t>
      </w:r>
      <w:proofErr w:type="spellStart"/>
      <w:proofErr w:type="gramEnd"/>
      <w:r>
        <w:t>Код_вида</w:t>
      </w:r>
      <w:proofErr w:type="spellEnd"/>
      <w:r>
        <w:t>)</w:t>
      </w:r>
    </w:p>
    <w:p w:rsidR="004D7256" w:rsidRDefault="004D7256" w:rsidP="004D7256">
      <w:r>
        <w:t>);</w:t>
      </w:r>
    </w:p>
    <w:p w:rsidR="004D7256" w:rsidRDefault="004D7256" w:rsidP="004D7256"/>
    <w:p w:rsidR="000031B2" w:rsidRDefault="000031B2" w:rsidP="004D7256">
      <w:r>
        <w:rPr>
          <w:noProof/>
          <w14:ligatures w14:val="standardContextual"/>
        </w:rPr>
        <w:drawing>
          <wp:inline distT="0" distB="0" distL="0" distR="0">
            <wp:extent cx="2771942" cy="4029389"/>
            <wp:effectExtent l="0" t="0" r="0" b="0"/>
            <wp:docPr id="7735590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59007" name="Рисунок 7735590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161" cy="40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B2" w:rsidRDefault="000031B2" w:rsidP="004D7256"/>
    <w:p w:rsidR="000031B2" w:rsidRDefault="000031B2" w:rsidP="004D7256"/>
    <w:p w:rsidR="004D7256" w:rsidRDefault="004D7256" w:rsidP="004D7256">
      <w:pPr>
        <w:pStyle w:val="a4"/>
      </w:pPr>
      <w:r>
        <w:rPr>
          <w:rStyle w:val="a3"/>
        </w:rPr>
        <w:t>Описание структуры таблиц: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2544"/>
        <w:gridCol w:w="1754"/>
        <w:gridCol w:w="4204"/>
      </w:tblGrid>
      <w:tr w:rsidR="004D7256" w:rsidTr="004D7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Филиал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Код_филиала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SERIAL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Первичный ключ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Наименование_филиала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r>
              <w:t>Адрес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r>
              <w:t>Телефон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Вид страхования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Код_вида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SERIAL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Первичный ключ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NULL, UNIQUE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Договоры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Номер_договора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SERIAL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Первичный ключ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Дата_заключения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Страховая_сумма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</w:t>
            </w:r>
            <w:proofErr w:type="gramStart"/>
            <w:r>
              <w:t>, &gt;</w:t>
            </w:r>
            <w:proofErr w:type="gramEnd"/>
            <w:r>
              <w:t>= 0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Тарифная_ставка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NULL, от 0 до 100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Код_филиала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NULL, внешний ключ на Филиал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Код_вида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NULL, внешний ключ на Вид страхования</w:t>
            </w:r>
          </w:p>
        </w:tc>
      </w:tr>
    </w:tbl>
    <w:p w:rsidR="004D7256" w:rsidRDefault="00FC57B3" w:rsidP="004D7256">
      <w:r>
        <w:rPr>
          <w:noProof/>
        </w:rPr>
      </w:r>
      <w:r>
        <w:pict w14:anchorId="6C9BC02C">
          <v:rect id="Прямоугольник 20" o:spid="_x0000_s1034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1.4. Построение физической модели базы данных</w:t>
      </w:r>
    </w:p>
    <w:p w:rsidR="004D7256" w:rsidRDefault="004D7256" w:rsidP="004D7256">
      <w:pPr>
        <w:pStyle w:val="a4"/>
      </w:pPr>
      <w:r>
        <w:t xml:space="preserve">На данном этапе описываются параметры хранения данных и создаются технические объекты в выбранной СУБД </w:t>
      </w:r>
      <w:proofErr w:type="spellStart"/>
      <w:r>
        <w:t>PostgreSQL</w:t>
      </w:r>
      <w:proofErr w:type="spellEnd"/>
      <w:r>
        <w:t>. Основной упор делается на:</w:t>
      </w:r>
    </w:p>
    <w:p w:rsidR="004D7256" w:rsidRDefault="004D7256" w:rsidP="004D7256">
      <w:pPr>
        <w:pStyle w:val="a4"/>
        <w:numPr>
          <w:ilvl w:val="0"/>
          <w:numId w:val="16"/>
        </w:numPr>
      </w:pPr>
      <w:r>
        <w:t>обеспечение целостности данных,</w:t>
      </w:r>
    </w:p>
    <w:p w:rsidR="004D7256" w:rsidRDefault="004D7256" w:rsidP="004D7256">
      <w:pPr>
        <w:pStyle w:val="a4"/>
        <w:numPr>
          <w:ilvl w:val="0"/>
          <w:numId w:val="16"/>
        </w:numPr>
      </w:pPr>
      <w:r>
        <w:t>автоматическую генерацию ключей (</w:t>
      </w:r>
      <w:r>
        <w:rPr>
          <w:rStyle w:val="HTML"/>
        </w:rPr>
        <w:t>SERIAL</w:t>
      </w:r>
      <w:r>
        <w:t>),</w:t>
      </w:r>
    </w:p>
    <w:p w:rsidR="004D7256" w:rsidRDefault="004D7256" w:rsidP="004D7256">
      <w:pPr>
        <w:pStyle w:val="a4"/>
        <w:numPr>
          <w:ilvl w:val="0"/>
          <w:numId w:val="16"/>
        </w:numPr>
      </w:pPr>
      <w:r>
        <w:t xml:space="preserve">ограничение по значениям (например, </w:t>
      </w:r>
      <w:r>
        <w:rPr>
          <w:rStyle w:val="HTML"/>
        </w:rPr>
        <w:t>CHECK</w:t>
      </w:r>
      <w:r>
        <w:t xml:space="preserve"> для суммы и ставки),</w:t>
      </w:r>
    </w:p>
    <w:p w:rsidR="004D7256" w:rsidRDefault="004D7256" w:rsidP="004D7256">
      <w:pPr>
        <w:pStyle w:val="a4"/>
        <w:numPr>
          <w:ilvl w:val="0"/>
          <w:numId w:val="16"/>
        </w:numPr>
      </w:pPr>
      <w:r>
        <w:t xml:space="preserve">индексацию по внешним ключам (в </w:t>
      </w:r>
      <w:proofErr w:type="spellStart"/>
      <w:r>
        <w:t>PostgreSQL</w:t>
      </w:r>
      <w:proofErr w:type="spellEnd"/>
      <w:r>
        <w:t xml:space="preserve"> это создаётся автоматически при создании внешних связей).</w:t>
      </w:r>
    </w:p>
    <w:p w:rsidR="004D7256" w:rsidRDefault="004D7256" w:rsidP="004D7256">
      <w:pPr>
        <w:pStyle w:val="a4"/>
      </w:pPr>
      <w:r>
        <w:rPr>
          <w:rStyle w:val="a3"/>
        </w:rPr>
        <w:t>Примечания:</w:t>
      </w:r>
    </w:p>
    <w:p w:rsidR="004D7256" w:rsidRDefault="004D7256" w:rsidP="004D7256">
      <w:pPr>
        <w:pStyle w:val="a4"/>
        <w:numPr>
          <w:ilvl w:val="0"/>
          <w:numId w:val="17"/>
        </w:numPr>
      </w:pPr>
      <w:r>
        <w:t>Таблицы оптимизированы по производительности.</w:t>
      </w:r>
    </w:p>
    <w:p w:rsidR="004D7256" w:rsidRDefault="004D7256" w:rsidP="004D7256">
      <w:pPr>
        <w:pStyle w:val="a4"/>
        <w:numPr>
          <w:ilvl w:val="0"/>
          <w:numId w:val="17"/>
        </w:numPr>
      </w:pPr>
      <w:r>
        <w:t xml:space="preserve">Поля </w:t>
      </w:r>
      <w:proofErr w:type="spellStart"/>
      <w:r>
        <w:rPr>
          <w:rStyle w:val="HTML"/>
        </w:rPr>
        <w:t>Тарифная_ставка</w:t>
      </w:r>
      <w:proofErr w:type="spellEnd"/>
      <w:r>
        <w:t xml:space="preserve"> и </w:t>
      </w:r>
      <w:proofErr w:type="spellStart"/>
      <w:r>
        <w:rPr>
          <w:rStyle w:val="HTML"/>
        </w:rPr>
        <w:t>Страховая_сумма</w:t>
      </w:r>
      <w:proofErr w:type="spellEnd"/>
      <w:r>
        <w:t xml:space="preserve"> рассчитаны для высокоточной финансовой обработки.</w:t>
      </w:r>
    </w:p>
    <w:p w:rsidR="004D7256" w:rsidRDefault="004D7256" w:rsidP="004D7256">
      <w:pPr>
        <w:pStyle w:val="a4"/>
        <w:numPr>
          <w:ilvl w:val="0"/>
          <w:numId w:val="17"/>
        </w:numPr>
      </w:pPr>
      <w:r>
        <w:t xml:space="preserve">Все внешние связи реализованы через </w:t>
      </w:r>
      <w:r>
        <w:rPr>
          <w:rStyle w:val="HTML"/>
        </w:rPr>
        <w:t>REFERENCES</w:t>
      </w:r>
      <w:r>
        <w:t>.</w:t>
      </w:r>
    </w:p>
    <w:p w:rsidR="004D7256" w:rsidRDefault="004D7256" w:rsidP="004D7256">
      <w:pPr>
        <w:pStyle w:val="a4"/>
      </w:pPr>
    </w:p>
    <w:p w:rsidR="004D7256" w:rsidRDefault="004D7256" w:rsidP="004D7256">
      <w:pPr>
        <w:pStyle w:val="a4"/>
      </w:pPr>
    </w:p>
    <w:p w:rsidR="004D7256" w:rsidRDefault="004D7256" w:rsidP="004D7256">
      <w:pPr>
        <w:pStyle w:val="a4"/>
      </w:pPr>
    </w:p>
    <w:p w:rsidR="004D7256" w:rsidRDefault="004D7256" w:rsidP="004D7256">
      <w:pPr>
        <w:pStyle w:val="a4"/>
      </w:pPr>
    </w:p>
    <w:p w:rsidR="004D7256" w:rsidRDefault="004D7256" w:rsidP="004D7256">
      <w:pPr>
        <w:pStyle w:val="a4"/>
      </w:pPr>
    </w:p>
    <w:p w:rsidR="004D7256" w:rsidRDefault="004D7256" w:rsidP="004D7256">
      <w:pPr>
        <w:pStyle w:val="a4"/>
      </w:pPr>
    </w:p>
    <w:p w:rsidR="000031B2" w:rsidRDefault="000031B2" w:rsidP="004D7256">
      <w:pPr>
        <w:pStyle w:val="a4"/>
      </w:pPr>
    </w:p>
    <w:p w:rsidR="004D7256" w:rsidRDefault="004D7256" w:rsidP="004D7256">
      <w:pPr>
        <w:pStyle w:val="a4"/>
        <w:jc w:val="center"/>
        <w:rPr>
          <w:rStyle w:val="a3"/>
          <w:color w:val="000000" w:themeColor="text1"/>
          <w:sz w:val="28"/>
          <w:szCs w:val="28"/>
        </w:rPr>
      </w:pPr>
    </w:p>
    <w:p w:rsidR="004D7256" w:rsidRDefault="004D7256" w:rsidP="004D7256">
      <w:pPr>
        <w:pStyle w:val="a4"/>
        <w:jc w:val="center"/>
        <w:rPr>
          <w:rStyle w:val="a3"/>
          <w:color w:val="000000" w:themeColor="text1"/>
          <w:sz w:val="28"/>
          <w:szCs w:val="28"/>
        </w:rPr>
      </w:pPr>
      <w:r w:rsidRPr="004D7256">
        <w:rPr>
          <w:rStyle w:val="a3"/>
          <w:color w:val="000000" w:themeColor="text1"/>
          <w:sz w:val="28"/>
          <w:szCs w:val="28"/>
        </w:rPr>
        <w:t>Глава 2. Проектирование системы учета договоров страхования</w:t>
      </w:r>
    </w:p>
    <w:p w:rsidR="000031B2" w:rsidRPr="004D7256" w:rsidRDefault="000031B2" w:rsidP="004D7256">
      <w:pPr>
        <w:pStyle w:val="a4"/>
        <w:jc w:val="center"/>
      </w:pPr>
    </w:p>
    <w:p w:rsidR="004D7256" w:rsidRDefault="004D7256" w:rsidP="004D7256">
      <w:pPr>
        <w:pStyle w:val="3"/>
      </w:pPr>
      <w:r>
        <w:rPr>
          <w:rStyle w:val="a3"/>
          <w:b/>
          <w:bCs/>
        </w:rPr>
        <w:t>2.1. Общие сведения о системе</w:t>
      </w:r>
    </w:p>
    <w:p w:rsidR="004D7256" w:rsidRDefault="004D7256" w:rsidP="004D7256">
      <w:pPr>
        <w:pStyle w:val="a4"/>
      </w:pPr>
      <w:r>
        <w:t>Информационная система учета договоров страхования (СУДС) разрабатывается по заказу страховой компании ООО «</w:t>
      </w:r>
      <w:proofErr w:type="spellStart"/>
      <w:r>
        <w:t>СтрахГарант</w:t>
      </w:r>
      <w:proofErr w:type="spellEnd"/>
      <w:r>
        <w:t>» в соответствии с приказом генерального директора № 45-Т от 15.03.2025. Разработку выполняет компания ООО «IT-Стратегия». Срок выполнения — 6 месяцев с момента утверждения технического задания.</w:t>
      </w:r>
    </w:p>
    <w:p w:rsidR="004D7256" w:rsidRDefault="004D7256" w:rsidP="004D7256">
      <w:pPr>
        <w:pStyle w:val="a4"/>
      </w:pPr>
      <w:r>
        <w:rPr>
          <w:rStyle w:val="a3"/>
        </w:rPr>
        <w:t>Наименование системы:</w:t>
      </w:r>
      <w:r>
        <w:br/>
        <w:t>Система учета договоров страхования (СУДС)</w:t>
      </w:r>
    </w:p>
    <w:p w:rsidR="004D7256" w:rsidRDefault="004D7256" w:rsidP="004D7256">
      <w:pPr>
        <w:pStyle w:val="a4"/>
      </w:pPr>
      <w:r>
        <w:rPr>
          <w:rStyle w:val="a3"/>
        </w:rPr>
        <w:t>Назначение системы:</w:t>
      </w:r>
      <w:r>
        <w:br/>
        <w:t>Автоматизация процессов регистрации и учета договоров, централизованное управление справочниками филиалов и видов страхования, формирование отчетности, интеграция с бухгалтерскими системами и обеспечение информационной безопасности.</w:t>
      </w:r>
    </w:p>
    <w:p w:rsidR="004D7256" w:rsidRDefault="00FC57B3" w:rsidP="004D7256">
      <w:r>
        <w:rPr>
          <w:noProof/>
        </w:rPr>
      </w:r>
      <w:r>
        <w:pict w14:anchorId="7D836574">
          <v:rect id="Прямоугольник 19" o:spid="_x0000_s1033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2.2. Цели и задачи создания системы</w:t>
      </w:r>
    </w:p>
    <w:p w:rsidR="004D7256" w:rsidRDefault="004D7256" w:rsidP="004D7256">
      <w:pPr>
        <w:pStyle w:val="a4"/>
      </w:pPr>
      <w:r>
        <w:rPr>
          <w:rStyle w:val="a3"/>
        </w:rPr>
        <w:t>Цель разработки:</w:t>
      </w:r>
      <w:r>
        <w:br/>
        <w:t>Создание надежного цифрового инструмента для ведения учета страховых договоров, обеспечивающего достоверность, оперативность и безопасность данных.</w:t>
      </w:r>
    </w:p>
    <w:p w:rsidR="004D7256" w:rsidRDefault="004D7256" w:rsidP="004D7256">
      <w:pPr>
        <w:pStyle w:val="a4"/>
      </w:pPr>
      <w:r>
        <w:rPr>
          <w:rStyle w:val="a3"/>
        </w:rPr>
        <w:t>Основные задачи:</w:t>
      </w:r>
    </w:p>
    <w:p w:rsidR="004D7256" w:rsidRDefault="004D7256" w:rsidP="004D7256">
      <w:pPr>
        <w:pStyle w:val="a4"/>
        <w:numPr>
          <w:ilvl w:val="0"/>
          <w:numId w:val="18"/>
        </w:numPr>
      </w:pPr>
      <w:r>
        <w:t>Исключение дублирования и несогласованности данных.</w:t>
      </w:r>
    </w:p>
    <w:p w:rsidR="004D7256" w:rsidRDefault="004D7256" w:rsidP="004D7256">
      <w:pPr>
        <w:pStyle w:val="a4"/>
        <w:numPr>
          <w:ilvl w:val="0"/>
          <w:numId w:val="18"/>
        </w:numPr>
      </w:pPr>
      <w:r>
        <w:t>Снижение влияния человеческого фактора при расчетах.</w:t>
      </w:r>
    </w:p>
    <w:p w:rsidR="004D7256" w:rsidRDefault="004D7256" w:rsidP="004D7256">
      <w:pPr>
        <w:pStyle w:val="a4"/>
        <w:numPr>
          <w:ilvl w:val="0"/>
          <w:numId w:val="18"/>
        </w:numPr>
      </w:pPr>
      <w:r>
        <w:t>Повышение скорости и точности формирования отчетов.</w:t>
      </w:r>
    </w:p>
    <w:p w:rsidR="004D7256" w:rsidRDefault="004D7256" w:rsidP="004D7256">
      <w:pPr>
        <w:pStyle w:val="a4"/>
        <w:numPr>
          <w:ilvl w:val="0"/>
          <w:numId w:val="18"/>
        </w:numPr>
      </w:pPr>
      <w:r>
        <w:t>Интеграция с системами 1С и SAP.</w:t>
      </w:r>
    </w:p>
    <w:p w:rsidR="004D7256" w:rsidRDefault="004D7256" w:rsidP="004D7256">
      <w:pPr>
        <w:pStyle w:val="a4"/>
        <w:numPr>
          <w:ilvl w:val="0"/>
          <w:numId w:val="18"/>
        </w:numPr>
      </w:pPr>
      <w:r>
        <w:t xml:space="preserve">Обеспечение </w:t>
      </w:r>
      <w:proofErr w:type="spellStart"/>
      <w:r>
        <w:t>ролифицированного</w:t>
      </w:r>
      <w:proofErr w:type="spellEnd"/>
      <w:r>
        <w:t xml:space="preserve"> доступа к функционалу.</w:t>
      </w:r>
    </w:p>
    <w:p w:rsidR="004D7256" w:rsidRDefault="00FC57B3" w:rsidP="004D7256">
      <w:r>
        <w:rPr>
          <w:noProof/>
        </w:rPr>
      </w:r>
      <w:r>
        <w:pict w14:anchorId="58F25950">
          <v:rect id="Прямоугольник 18" o:spid="_x0000_s1032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2.3. Характеристика объекта автоматизации</w:t>
      </w:r>
    </w:p>
    <w:p w:rsidR="004D7256" w:rsidRDefault="004D7256" w:rsidP="004D7256">
      <w:pPr>
        <w:pStyle w:val="a4"/>
      </w:pPr>
      <w:r>
        <w:t>До внедрения системы:</w:t>
      </w:r>
    </w:p>
    <w:p w:rsidR="004D7256" w:rsidRDefault="004D7256" w:rsidP="004D7256">
      <w:pPr>
        <w:pStyle w:val="a4"/>
        <w:numPr>
          <w:ilvl w:val="0"/>
          <w:numId w:val="19"/>
        </w:numPr>
      </w:pPr>
      <w:r>
        <w:t>Учет договоров осуществляется вручную в Excel.</w:t>
      </w:r>
    </w:p>
    <w:p w:rsidR="004D7256" w:rsidRDefault="004D7256" w:rsidP="004D7256">
      <w:pPr>
        <w:pStyle w:val="a4"/>
        <w:numPr>
          <w:ilvl w:val="0"/>
          <w:numId w:val="19"/>
        </w:numPr>
      </w:pPr>
      <w:r>
        <w:t>Частые ошибки в расчетах премий.</w:t>
      </w:r>
    </w:p>
    <w:p w:rsidR="004D7256" w:rsidRDefault="004D7256" w:rsidP="004D7256">
      <w:pPr>
        <w:pStyle w:val="a4"/>
        <w:numPr>
          <w:ilvl w:val="0"/>
          <w:numId w:val="19"/>
        </w:numPr>
      </w:pPr>
      <w:r>
        <w:t>Задержки в отчетности.</w:t>
      </w:r>
    </w:p>
    <w:p w:rsidR="004D7256" w:rsidRDefault="004D7256" w:rsidP="004D7256">
      <w:pPr>
        <w:pStyle w:val="a4"/>
        <w:numPr>
          <w:ilvl w:val="0"/>
          <w:numId w:val="19"/>
        </w:numPr>
      </w:pPr>
      <w:r>
        <w:t>Нет централизованного хранилища данных.</w:t>
      </w:r>
    </w:p>
    <w:p w:rsidR="004D7256" w:rsidRDefault="004D7256" w:rsidP="004D7256">
      <w:pPr>
        <w:pStyle w:val="a4"/>
      </w:pPr>
      <w:r>
        <w:rPr>
          <w:rStyle w:val="a3"/>
        </w:rPr>
        <w:lastRenderedPageBreak/>
        <w:t>Обоснование необходимости автоматизации:</w:t>
      </w:r>
    </w:p>
    <w:p w:rsidR="004D7256" w:rsidRDefault="004D7256" w:rsidP="004D7256">
      <w:pPr>
        <w:pStyle w:val="a4"/>
        <w:numPr>
          <w:ilvl w:val="0"/>
          <w:numId w:val="20"/>
        </w:numPr>
      </w:pPr>
      <w:r>
        <w:t>Более 5000 новых договоров ежегодно.</w:t>
      </w:r>
    </w:p>
    <w:p w:rsidR="004D7256" w:rsidRDefault="004D7256" w:rsidP="004D7256">
      <w:pPr>
        <w:pStyle w:val="a4"/>
        <w:numPr>
          <w:ilvl w:val="0"/>
          <w:numId w:val="20"/>
        </w:numPr>
      </w:pPr>
      <w:r>
        <w:t>Ужесточение требований к отчетности со стороны регуляторов (ЦБ РФ).</w:t>
      </w:r>
    </w:p>
    <w:p w:rsidR="004D7256" w:rsidRDefault="004D7256" w:rsidP="004D7256">
      <w:pPr>
        <w:pStyle w:val="a4"/>
        <w:numPr>
          <w:ilvl w:val="0"/>
          <w:numId w:val="20"/>
        </w:numPr>
      </w:pPr>
      <w:r>
        <w:t>Рост числа филиалов компании.</w:t>
      </w:r>
    </w:p>
    <w:p w:rsidR="004D7256" w:rsidRDefault="00FC57B3" w:rsidP="004D7256">
      <w:r>
        <w:rPr>
          <w:noProof/>
        </w:rPr>
      </w:r>
      <w:r>
        <w:pict w14:anchorId="0232C958">
          <v:rect id="Прямоугольник 17" o:spid="_x0000_s1031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2.4. Структура и модули системы</w:t>
      </w:r>
    </w:p>
    <w:p w:rsidR="004D7256" w:rsidRDefault="004D7256" w:rsidP="004D7256">
      <w:pPr>
        <w:pStyle w:val="a4"/>
      </w:pPr>
      <w:r>
        <w:t>Система будет состоять из следующих модулей: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7342"/>
      </w:tblGrid>
      <w:tr w:rsidR="004D7256" w:rsidTr="004D7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Модуль договоров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Регистрация и хранение договоров. Расчет страховой премии.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Модуль филиалов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Управление справочником филиалов (добавление, редактирование, удаление).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Модуль видов страхования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Работа со справочником страховых продуктов.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Модуль отчетности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Формирование отчетов: сводный по филиалам, топ-5 популярных видов.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Модуль безопасности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Аутентификация пользователей, разграничение прав доступа.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Модуль интеграции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Экспорт данных в бухгалтерские системы (1С, SAP).</w:t>
            </w:r>
          </w:p>
        </w:tc>
      </w:tr>
    </w:tbl>
    <w:p w:rsidR="000031B2" w:rsidRDefault="000031B2" w:rsidP="004D7256"/>
    <w:p w:rsidR="000031B2" w:rsidRDefault="000031B2" w:rsidP="004D7256"/>
    <w:p w:rsidR="000031B2" w:rsidRDefault="000031B2" w:rsidP="004D7256">
      <w:r>
        <w:rPr>
          <w:noProof/>
          <w14:ligatures w14:val="standardContextual"/>
        </w:rPr>
        <w:drawing>
          <wp:inline distT="0" distB="0" distL="0" distR="0" wp14:anchorId="2B471BE8" wp14:editId="62065CA2">
            <wp:extent cx="4602145" cy="4157940"/>
            <wp:effectExtent l="0" t="0" r="0" b="0"/>
            <wp:docPr id="5966477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47755" name="Рисунок 5966477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125" cy="4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B2" w:rsidRDefault="000031B2" w:rsidP="004D7256"/>
    <w:p w:rsidR="004D7256" w:rsidRDefault="00FC57B3" w:rsidP="004D7256">
      <w:r>
        <w:rPr>
          <w:noProof/>
        </w:rPr>
      </w:r>
      <w:r>
        <w:pict w14:anchorId="439D9261">
          <v:rect id="Прямоугольник 16" o:spid="_x0000_s1030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lastRenderedPageBreak/>
        <w:t>2.5. Функциональные и нефункциональные требования</w:t>
      </w:r>
    </w:p>
    <w:p w:rsidR="004D7256" w:rsidRDefault="004D7256" w:rsidP="004D7256">
      <w:pPr>
        <w:pStyle w:val="4"/>
      </w:pPr>
      <w:r>
        <w:rPr>
          <w:rStyle w:val="a3"/>
          <w:b/>
          <w:bCs/>
        </w:rPr>
        <w:t>Функциональные требования:</w:t>
      </w:r>
    </w:p>
    <w:p w:rsidR="004D7256" w:rsidRDefault="004D7256" w:rsidP="004D7256">
      <w:pPr>
        <w:pStyle w:val="a4"/>
        <w:numPr>
          <w:ilvl w:val="0"/>
          <w:numId w:val="21"/>
        </w:numPr>
      </w:pPr>
      <w:r>
        <w:t>Регистрация договоров с параметрами: дата, сумма, тариф, филиал, вид.</w:t>
      </w:r>
    </w:p>
    <w:p w:rsidR="004D7256" w:rsidRDefault="004D7256" w:rsidP="004D7256">
      <w:pPr>
        <w:pStyle w:val="a4"/>
        <w:numPr>
          <w:ilvl w:val="0"/>
          <w:numId w:val="21"/>
        </w:numPr>
      </w:pPr>
      <w:r>
        <w:t>Расчет страховой премии:</w:t>
      </w:r>
      <w:r>
        <w:br/>
      </w:r>
      <w:r>
        <w:rPr>
          <w:rStyle w:val="HTML"/>
        </w:rPr>
        <w:t>Премия = Страховая сумма × Тарифная ставка</w:t>
      </w:r>
    </w:p>
    <w:p w:rsidR="004D7256" w:rsidRDefault="004D7256" w:rsidP="004D7256">
      <w:pPr>
        <w:pStyle w:val="a4"/>
        <w:numPr>
          <w:ilvl w:val="0"/>
          <w:numId w:val="21"/>
        </w:numPr>
      </w:pPr>
      <w:r>
        <w:t>Ведение справочников филиалов и видов страхования.</w:t>
      </w:r>
    </w:p>
    <w:p w:rsidR="004D7256" w:rsidRDefault="004D7256" w:rsidP="004D7256">
      <w:pPr>
        <w:pStyle w:val="a4"/>
        <w:numPr>
          <w:ilvl w:val="0"/>
          <w:numId w:val="21"/>
        </w:numPr>
      </w:pPr>
      <w:r>
        <w:t>Формирование двух типов отчетов:</w:t>
      </w:r>
    </w:p>
    <w:p w:rsidR="004D7256" w:rsidRDefault="004D7256" w:rsidP="004D7256">
      <w:pPr>
        <w:pStyle w:val="a4"/>
        <w:numPr>
          <w:ilvl w:val="1"/>
          <w:numId w:val="21"/>
        </w:numPr>
      </w:pPr>
      <w:r>
        <w:t>Сводный отчет по филиалам.</w:t>
      </w:r>
    </w:p>
    <w:p w:rsidR="004D7256" w:rsidRDefault="004D7256" w:rsidP="004D7256">
      <w:pPr>
        <w:pStyle w:val="a4"/>
        <w:numPr>
          <w:ilvl w:val="1"/>
          <w:numId w:val="21"/>
        </w:numPr>
      </w:pPr>
      <w:r>
        <w:t>Топ-5 популярных видов страхования.</w:t>
      </w:r>
    </w:p>
    <w:p w:rsidR="004D7256" w:rsidRDefault="004D7256" w:rsidP="004D7256">
      <w:pPr>
        <w:pStyle w:val="a4"/>
        <w:numPr>
          <w:ilvl w:val="0"/>
          <w:numId w:val="21"/>
        </w:numPr>
      </w:pPr>
      <w:r>
        <w:t>Авторизация пользователей и контроль доступа по ролям.</w:t>
      </w:r>
    </w:p>
    <w:p w:rsidR="004D7256" w:rsidRDefault="004D7256" w:rsidP="004D7256">
      <w:pPr>
        <w:pStyle w:val="4"/>
      </w:pPr>
      <w:r>
        <w:rPr>
          <w:rStyle w:val="a3"/>
          <w:b/>
          <w:bCs/>
        </w:rPr>
        <w:t>Нефункциональные требования:</w:t>
      </w:r>
    </w:p>
    <w:p w:rsidR="004D7256" w:rsidRDefault="004D7256" w:rsidP="004D7256">
      <w:pPr>
        <w:pStyle w:val="a4"/>
        <w:numPr>
          <w:ilvl w:val="0"/>
          <w:numId w:val="22"/>
        </w:numPr>
      </w:pPr>
      <w:r>
        <w:rPr>
          <w:rStyle w:val="a3"/>
        </w:rPr>
        <w:t>Производительность:</w:t>
      </w:r>
    </w:p>
    <w:p w:rsidR="004D7256" w:rsidRDefault="004D7256" w:rsidP="004D7256">
      <w:pPr>
        <w:pStyle w:val="a4"/>
        <w:numPr>
          <w:ilvl w:val="1"/>
          <w:numId w:val="22"/>
        </w:numPr>
      </w:pPr>
      <w:r>
        <w:t>Обработка более 100 параллельных запросов.</w:t>
      </w:r>
    </w:p>
    <w:p w:rsidR="004D7256" w:rsidRDefault="004D7256" w:rsidP="004D7256">
      <w:pPr>
        <w:pStyle w:val="a4"/>
        <w:numPr>
          <w:ilvl w:val="1"/>
          <w:numId w:val="22"/>
        </w:numPr>
      </w:pPr>
      <w:r>
        <w:t>Время отклика системы не более 2 секунд.</w:t>
      </w:r>
    </w:p>
    <w:p w:rsidR="004D7256" w:rsidRDefault="004D7256" w:rsidP="004D7256">
      <w:pPr>
        <w:pStyle w:val="a4"/>
        <w:numPr>
          <w:ilvl w:val="0"/>
          <w:numId w:val="22"/>
        </w:numPr>
      </w:pPr>
      <w:r>
        <w:rPr>
          <w:rStyle w:val="a3"/>
        </w:rPr>
        <w:t>Безопасность:</w:t>
      </w:r>
    </w:p>
    <w:p w:rsidR="004D7256" w:rsidRDefault="004D7256" w:rsidP="004D7256">
      <w:pPr>
        <w:pStyle w:val="a4"/>
        <w:numPr>
          <w:ilvl w:val="1"/>
          <w:numId w:val="22"/>
        </w:numPr>
      </w:pPr>
      <w:r>
        <w:t>Реализация ролевой модели доступа: администратор, менеджер, аудитор.</w:t>
      </w:r>
    </w:p>
    <w:p w:rsidR="004D7256" w:rsidRDefault="004D7256" w:rsidP="004D7256">
      <w:pPr>
        <w:pStyle w:val="a4"/>
        <w:numPr>
          <w:ilvl w:val="1"/>
          <w:numId w:val="22"/>
        </w:numPr>
      </w:pPr>
      <w:r>
        <w:t>Шифрование персональных данных в соответствии с ГОСТ Р 34.10–2012.</w:t>
      </w:r>
    </w:p>
    <w:p w:rsidR="004D7256" w:rsidRDefault="004D7256" w:rsidP="004D7256">
      <w:pPr>
        <w:pStyle w:val="a4"/>
        <w:numPr>
          <w:ilvl w:val="0"/>
          <w:numId w:val="22"/>
        </w:numPr>
      </w:pPr>
      <w:r>
        <w:rPr>
          <w:rStyle w:val="a3"/>
        </w:rPr>
        <w:t>Совместимость:</w:t>
      </w:r>
    </w:p>
    <w:p w:rsidR="004D7256" w:rsidRDefault="004D7256" w:rsidP="004D7256">
      <w:pPr>
        <w:pStyle w:val="a4"/>
        <w:numPr>
          <w:ilvl w:val="1"/>
          <w:numId w:val="22"/>
        </w:numPr>
      </w:pPr>
      <w:r>
        <w:t>Операционные системы: Windows 10+, Linux.</w:t>
      </w:r>
    </w:p>
    <w:p w:rsidR="004D7256" w:rsidRDefault="004D7256" w:rsidP="004D7256">
      <w:pPr>
        <w:pStyle w:val="a4"/>
        <w:numPr>
          <w:ilvl w:val="1"/>
          <w:numId w:val="22"/>
        </w:numPr>
      </w:pPr>
      <w:r>
        <w:t xml:space="preserve">СУБД: </w:t>
      </w:r>
      <w:proofErr w:type="spellStart"/>
      <w:r>
        <w:t>PostgreSQL</w:t>
      </w:r>
      <w:proofErr w:type="spellEnd"/>
      <w:r>
        <w:t xml:space="preserve"> 12+, MySQL 8.0+.</w:t>
      </w:r>
    </w:p>
    <w:p w:rsidR="004D7256" w:rsidRDefault="00FC57B3" w:rsidP="004D7256">
      <w:r>
        <w:rPr>
          <w:noProof/>
        </w:rPr>
      </w:r>
      <w:r>
        <w:pict w14:anchorId="06C72B01">
          <v:rect id="Прямоугольник 15" o:spid="_x0000_s1029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2.6. Этапы разработки и внедрения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5262"/>
        <w:gridCol w:w="1146"/>
      </w:tblGrid>
      <w:tr w:rsidR="004D7256" w:rsidTr="004D7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1. Проектирование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Архитектура, схемы, модели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1 месяц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2. Разработка интерфейса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Формы для работы с договорами и справочниками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2 месяца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3. Реализация и интеграция БД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Построение таблиц, связи, загрузка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1.5 месяца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4. Тестирование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Модульное, интеграционное, приемочное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1 месяц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5. Внедрение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Развертывание, обучение персонала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0.5 месяца</w:t>
            </w:r>
          </w:p>
        </w:tc>
      </w:tr>
    </w:tbl>
    <w:p w:rsidR="004D7256" w:rsidRDefault="00FC57B3" w:rsidP="004D7256">
      <w:r>
        <w:rPr>
          <w:noProof/>
        </w:rPr>
      </w:r>
      <w:r>
        <w:pict w14:anchorId="682DA673">
          <v:rect id="Прямоугольник 14" o:spid="_x0000_s1028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2.7. Контроль качества и приемка</w:t>
      </w:r>
    </w:p>
    <w:p w:rsidR="004D7256" w:rsidRDefault="004D7256" w:rsidP="004D7256">
      <w:pPr>
        <w:pStyle w:val="a4"/>
      </w:pPr>
      <w:r>
        <w:rPr>
          <w:rStyle w:val="a3"/>
        </w:rPr>
        <w:t>Формы контроля:</w:t>
      </w:r>
    </w:p>
    <w:p w:rsidR="004D7256" w:rsidRDefault="004D7256" w:rsidP="004D7256">
      <w:pPr>
        <w:pStyle w:val="a4"/>
        <w:numPr>
          <w:ilvl w:val="0"/>
          <w:numId w:val="23"/>
        </w:numPr>
      </w:pPr>
      <w:r>
        <w:t>Модульное тестирование с покрытием кода не менее 90%.</w:t>
      </w:r>
    </w:p>
    <w:p w:rsidR="004D7256" w:rsidRDefault="004D7256" w:rsidP="004D7256">
      <w:pPr>
        <w:pStyle w:val="a4"/>
        <w:numPr>
          <w:ilvl w:val="0"/>
          <w:numId w:val="23"/>
        </w:numPr>
      </w:pPr>
      <w:r>
        <w:t>Интеграционные тесты — на стыке модулей.</w:t>
      </w:r>
    </w:p>
    <w:p w:rsidR="004D7256" w:rsidRDefault="004D7256" w:rsidP="004D7256">
      <w:pPr>
        <w:pStyle w:val="a4"/>
        <w:numPr>
          <w:ilvl w:val="0"/>
          <w:numId w:val="23"/>
        </w:numPr>
      </w:pPr>
      <w:r>
        <w:t>Приемочные испытания — при участии заказчика.</w:t>
      </w:r>
    </w:p>
    <w:p w:rsidR="004D7256" w:rsidRDefault="004D7256" w:rsidP="004D7256">
      <w:pPr>
        <w:pStyle w:val="a4"/>
      </w:pPr>
      <w:r>
        <w:rPr>
          <w:rStyle w:val="a3"/>
        </w:rPr>
        <w:t>Критерии приемки:</w:t>
      </w:r>
    </w:p>
    <w:p w:rsidR="004D7256" w:rsidRDefault="004D7256" w:rsidP="004D7256">
      <w:pPr>
        <w:pStyle w:val="a4"/>
        <w:numPr>
          <w:ilvl w:val="0"/>
          <w:numId w:val="24"/>
        </w:numPr>
      </w:pPr>
      <w:r>
        <w:t>Соответствие всем требованиям ТЗ.</w:t>
      </w:r>
    </w:p>
    <w:p w:rsidR="004D7256" w:rsidRDefault="004D7256" w:rsidP="004D7256">
      <w:pPr>
        <w:pStyle w:val="a4"/>
        <w:numPr>
          <w:ilvl w:val="0"/>
          <w:numId w:val="24"/>
        </w:numPr>
      </w:pPr>
      <w:r>
        <w:t>Отсутствие критических ошибок (</w:t>
      </w:r>
      <w:proofErr w:type="spellStart"/>
      <w:r>
        <w:t>Severity</w:t>
      </w:r>
      <w:proofErr w:type="spellEnd"/>
      <w:r>
        <w:t xml:space="preserve"> 1).</w:t>
      </w:r>
    </w:p>
    <w:p w:rsidR="004D7256" w:rsidRDefault="004D7256" w:rsidP="004D7256">
      <w:pPr>
        <w:pStyle w:val="a4"/>
        <w:numPr>
          <w:ilvl w:val="0"/>
          <w:numId w:val="24"/>
        </w:numPr>
      </w:pPr>
      <w:r>
        <w:t>Успешное прохождение тестирования.</w:t>
      </w:r>
    </w:p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>
      <w:pPr>
        <w:jc w:val="center"/>
        <w:rPr>
          <w:b/>
          <w:bCs/>
          <w:sz w:val="28"/>
          <w:szCs w:val="28"/>
        </w:rPr>
      </w:pPr>
      <w:r w:rsidRPr="004D7256">
        <w:rPr>
          <w:b/>
          <w:bCs/>
          <w:sz w:val="28"/>
          <w:szCs w:val="28"/>
        </w:rPr>
        <w:t>Глава 3. Реализация компонентов системы</w:t>
      </w:r>
    </w:p>
    <w:p w:rsidR="004D7256" w:rsidRDefault="004D7256" w:rsidP="004D7256">
      <w:pPr>
        <w:rPr>
          <w:b/>
          <w:bCs/>
        </w:rPr>
      </w:pPr>
    </w:p>
    <w:p w:rsidR="009C7371" w:rsidRDefault="009C7371" w:rsidP="009C7371">
      <w:pPr>
        <w:pStyle w:val="3"/>
      </w:pPr>
      <w:r>
        <w:rPr>
          <w:rStyle w:val="a3"/>
          <w:b/>
          <w:bCs/>
        </w:rPr>
        <w:t>.1. Диаграмма вариантов использования (</w:t>
      </w:r>
      <w:proofErr w:type="spellStart"/>
      <w:r>
        <w:rPr>
          <w:rStyle w:val="a3"/>
          <w:b/>
          <w:bCs/>
        </w:rPr>
        <w:t>Use</w:t>
      </w:r>
      <w:proofErr w:type="spellEnd"/>
      <w:r>
        <w:rPr>
          <w:rStyle w:val="a3"/>
          <w:b/>
          <w:bCs/>
        </w:rPr>
        <w:t xml:space="preserve"> Case)</w:t>
      </w:r>
    </w:p>
    <w:p w:rsidR="009C7371" w:rsidRDefault="009C7371" w:rsidP="009C7371">
      <w:pPr>
        <w:pStyle w:val="a4"/>
      </w:pPr>
      <w:r>
        <w:t>В системе участвуют три ключевые роли (</w:t>
      </w:r>
      <w:proofErr w:type="spellStart"/>
      <w:r>
        <w:t>актора</w:t>
      </w:r>
      <w:proofErr w:type="spellEnd"/>
      <w:r>
        <w:t>):</w:t>
      </w:r>
    </w:p>
    <w:p w:rsidR="009C7371" w:rsidRDefault="009C7371" w:rsidP="009C7371">
      <w:pPr>
        <w:pStyle w:val="a4"/>
        <w:numPr>
          <w:ilvl w:val="0"/>
          <w:numId w:val="25"/>
        </w:numPr>
      </w:pPr>
      <w:r>
        <w:rPr>
          <w:rStyle w:val="a3"/>
        </w:rPr>
        <w:t>Администратор</w:t>
      </w:r>
      <w:r>
        <w:t xml:space="preserve"> — отвечает за безопасность и управление пользователями.</w:t>
      </w:r>
    </w:p>
    <w:p w:rsidR="009C7371" w:rsidRDefault="009C7371" w:rsidP="009C7371">
      <w:pPr>
        <w:pStyle w:val="a4"/>
        <w:numPr>
          <w:ilvl w:val="0"/>
          <w:numId w:val="25"/>
        </w:numPr>
      </w:pPr>
      <w:r>
        <w:rPr>
          <w:rStyle w:val="a3"/>
        </w:rPr>
        <w:t>Менеджер</w:t>
      </w:r>
      <w:r>
        <w:t xml:space="preserve"> — регистрирует и редактирует договоры, управляет справочниками.</w:t>
      </w:r>
    </w:p>
    <w:p w:rsidR="009C7371" w:rsidRDefault="009C7371" w:rsidP="009C7371">
      <w:pPr>
        <w:pStyle w:val="a4"/>
        <w:numPr>
          <w:ilvl w:val="0"/>
          <w:numId w:val="25"/>
        </w:numPr>
      </w:pPr>
      <w:r>
        <w:rPr>
          <w:rStyle w:val="a3"/>
        </w:rPr>
        <w:t>Аудитор</w:t>
      </w:r>
      <w:r>
        <w:t xml:space="preserve"> — генерирует аналитические отчёты.</w:t>
      </w:r>
    </w:p>
    <w:p w:rsidR="009C7371" w:rsidRDefault="009C7371" w:rsidP="009C7371">
      <w:pPr>
        <w:pStyle w:val="4"/>
      </w:pPr>
      <w:r>
        <w:t>Основные варианты использования: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5661"/>
      </w:tblGrid>
      <w:tr w:rsidR="009C7371" w:rsidTr="009C7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7371" w:rsidRDefault="009C7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Варианты использования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- Управление пользователями</w:t>
            </w:r>
            <w:r>
              <w:br/>
              <w:t>- Настройка безопасности</w:t>
            </w:r>
            <w:r>
              <w:br/>
              <w:t>- Управление справочниками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- Регистрация договора</w:t>
            </w:r>
            <w:r>
              <w:br/>
              <w:t>- Расчёт страховой премии</w:t>
            </w:r>
            <w:r>
              <w:br/>
            </w:r>
            <w:r>
              <w:lastRenderedPageBreak/>
              <w:t>- Просмотр/редактирование договоров</w:t>
            </w:r>
            <w:r>
              <w:br/>
              <w:t>- Управление филиалами и видами страхования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lastRenderedPageBreak/>
              <w:t>Аудитор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- Генерация сводного отчета</w:t>
            </w:r>
            <w:r>
              <w:br/>
              <w:t>- Формирование топ-5 популярных видов страхования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Общие действия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 xml:space="preserve">- Авторизация в системе (для всех </w:t>
            </w:r>
            <w:proofErr w:type="spellStart"/>
            <w:r>
              <w:t>акторов</w:t>
            </w:r>
            <w:proofErr w:type="spellEnd"/>
            <w:r>
              <w:t>)</w:t>
            </w:r>
          </w:p>
        </w:tc>
      </w:tr>
    </w:tbl>
    <w:p w:rsidR="009C7371" w:rsidRDefault="009C7371" w:rsidP="009C7371">
      <w:pPr>
        <w:pStyle w:val="a4"/>
        <w:rPr>
          <w:rStyle w:val="a3"/>
        </w:rPr>
      </w:pPr>
      <w:r>
        <w:t>Регистрация договора включает автоматический расчет страховой премии:</w:t>
      </w:r>
      <w:r>
        <w:br/>
      </w:r>
      <w:r>
        <w:rPr>
          <w:rStyle w:val="a3"/>
        </w:rPr>
        <w:t>Страховая премия = Страховая сумма × Тарифная ставка</w:t>
      </w:r>
    </w:p>
    <w:p w:rsidR="000031B2" w:rsidRDefault="000031B2" w:rsidP="009C7371">
      <w:pPr>
        <w:pStyle w:val="a4"/>
        <w:rPr>
          <w:rStyle w:val="a3"/>
        </w:rPr>
      </w:pPr>
    </w:p>
    <w:p w:rsidR="000031B2" w:rsidRDefault="000031B2" w:rsidP="009C7371">
      <w:pPr>
        <w:pStyle w:val="a4"/>
        <w:rPr>
          <w:rStyle w:val="a3"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3982707" cy="4079631"/>
            <wp:effectExtent l="0" t="0" r="5715" b="0"/>
            <wp:docPr id="11227707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70757" name="Рисунок 11227707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353" cy="408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B2" w:rsidRDefault="000031B2" w:rsidP="009C7371">
      <w:pPr>
        <w:pStyle w:val="a4"/>
        <w:rPr>
          <w:rStyle w:val="a3"/>
        </w:rPr>
      </w:pPr>
    </w:p>
    <w:p w:rsidR="000031B2" w:rsidRDefault="000031B2" w:rsidP="009C7371">
      <w:pPr>
        <w:pStyle w:val="a4"/>
      </w:pPr>
    </w:p>
    <w:p w:rsidR="009C7371" w:rsidRDefault="00FC57B3" w:rsidP="009C7371">
      <w:r w:rsidRPr="00FC57B3">
        <w:rPr>
          <w:noProof/>
          <w14:ligatures w14:val="standardContextual"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9C7371" w:rsidRDefault="009C7371" w:rsidP="009C7371">
      <w:pPr>
        <w:pStyle w:val="3"/>
      </w:pPr>
      <w:r>
        <w:rPr>
          <w:rStyle w:val="a3"/>
          <w:b/>
          <w:bCs/>
        </w:rPr>
        <w:t>3.2. Диаграмма кооперации и диаграмма последовательности</w:t>
      </w:r>
    </w:p>
    <w:p w:rsidR="009C7371" w:rsidRDefault="009C7371" w:rsidP="009C7371">
      <w:pPr>
        <w:pStyle w:val="4"/>
      </w:pPr>
      <w:r>
        <w:rPr>
          <w:rStyle w:val="a3"/>
          <w:b/>
          <w:bCs/>
        </w:rPr>
        <w:t>Кооперация компонентов:</w:t>
      </w:r>
    </w:p>
    <w:p w:rsidR="009C7371" w:rsidRDefault="009C7371" w:rsidP="009C7371">
      <w:pPr>
        <w:pStyle w:val="a4"/>
        <w:numPr>
          <w:ilvl w:val="0"/>
          <w:numId w:val="26"/>
        </w:numPr>
      </w:pPr>
      <w:r>
        <w:rPr>
          <w:rStyle w:val="a3"/>
        </w:rPr>
        <w:t>Менеджер</w:t>
      </w:r>
      <w:r>
        <w:t xml:space="preserve"> взаимодействует с:</w:t>
      </w:r>
    </w:p>
    <w:p w:rsidR="009C7371" w:rsidRDefault="009C7371" w:rsidP="009C7371">
      <w:pPr>
        <w:pStyle w:val="a4"/>
        <w:numPr>
          <w:ilvl w:val="1"/>
          <w:numId w:val="26"/>
        </w:numPr>
      </w:pPr>
      <w:r>
        <w:t xml:space="preserve">объектом </w:t>
      </w:r>
      <w:r>
        <w:rPr>
          <w:rStyle w:val="a3"/>
        </w:rPr>
        <w:t>Договор</w:t>
      </w:r>
      <w:r>
        <w:t xml:space="preserve"> — для регистрации, редактирования;</w:t>
      </w:r>
    </w:p>
    <w:p w:rsidR="009C7371" w:rsidRDefault="009C7371" w:rsidP="009C7371">
      <w:pPr>
        <w:pStyle w:val="a4"/>
        <w:numPr>
          <w:ilvl w:val="1"/>
          <w:numId w:val="26"/>
        </w:numPr>
      </w:pPr>
      <w:proofErr w:type="spellStart"/>
      <w:r>
        <w:rPr>
          <w:rStyle w:val="a3"/>
        </w:rPr>
        <w:t>СправочникФилиалов</w:t>
      </w:r>
      <w:proofErr w:type="spellEnd"/>
      <w:r>
        <w:t xml:space="preserve"> и </w:t>
      </w:r>
      <w:proofErr w:type="spellStart"/>
      <w:r>
        <w:rPr>
          <w:rStyle w:val="a3"/>
        </w:rPr>
        <w:t>СправочникВидовСтрахования</w:t>
      </w:r>
      <w:proofErr w:type="spellEnd"/>
      <w:r>
        <w:t xml:space="preserve"> — при выборе параметров договора;</w:t>
      </w:r>
    </w:p>
    <w:p w:rsidR="009C7371" w:rsidRDefault="009C7371" w:rsidP="009C7371">
      <w:pPr>
        <w:pStyle w:val="a4"/>
        <w:numPr>
          <w:ilvl w:val="1"/>
          <w:numId w:val="26"/>
        </w:numPr>
      </w:pPr>
      <w:r>
        <w:t xml:space="preserve">модулем </w:t>
      </w:r>
      <w:proofErr w:type="spellStart"/>
      <w:r>
        <w:rPr>
          <w:rStyle w:val="a3"/>
        </w:rPr>
        <w:t>РасчетПремии</w:t>
      </w:r>
      <w:proofErr w:type="spellEnd"/>
      <w:r>
        <w:t xml:space="preserve"> — для вычислений;</w:t>
      </w:r>
    </w:p>
    <w:p w:rsidR="009C7371" w:rsidRDefault="009C7371" w:rsidP="009C7371">
      <w:pPr>
        <w:pStyle w:val="a4"/>
        <w:numPr>
          <w:ilvl w:val="1"/>
          <w:numId w:val="26"/>
        </w:numPr>
      </w:pPr>
      <w:r>
        <w:rPr>
          <w:rStyle w:val="a3"/>
        </w:rPr>
        <w:lastRenderedPageBreak/>
        <w:t>СУБД</w:t>
      </w:r>
      <w:r>
        <w:t xml:space="preserve"> — для сохранения данных.</w:t>
      </w:r>
    </w:p>
    <w:p w:rsidR="009C7371" w:rsidRDefault="009C7371" w:rsidP="009C7371">
      <w:pPr>
        <w:pStyle w:val="a4"/>
        <w:numPr>
          <w:ilvl w:val="0"/>
          <w:numId w:val="26"/>
        </w:numPr>
      </w:pPr>
      <w:r>
        <w:rPr>
          <w:rStyle w:val="a3"/>
        </w:rPr>
        <w:t>Администратор</w:t>
      </w:r>
      <w:r>
        <w:t xml:space="preserve"> управляет объектами </w:t>
      </w:r>
      <w:r>
        <w:rPr>
          <w:rStyle w:val="a3"/>
        </w:rPr>
        <w:t>Пользователь</w:t>
      </w:r>
      <w:r>
        <w:t xml:space="preserve"> и </w:t>
      </w:r>
      <w:r>
        <w:rPr>
          <w:rStyle w:val="a3"/>
        </w:rPr>
        <w:t>Безопасность</w:t>
      </w:r>
      <w:r>
        <w:t>.</w:t>
      </w:r>
    </w:p>
    <w:p w:rsidR="009C7371" w:rsidRDefault="009C7371" w:rsidP="009C7371">
      <w:pPr>
        <w:pStyle w:val="a4"/>
        <w:numPr>
          <w:ilvl w:val="0"/>
          <w:numId w:val="26"/>
        </w:numPr>
      </w:pPr>
      <w:r>
        <w:rPr>
          <w:rStyle w:val="a3"/>
        </w:rPr>
        <w:t>Аудитор</w:t>
      </w:r>
      <w:r>
        <w:t xml:space="preserve"> вызывает модуль </w:t>
      </w:r>
      <w:r>
        <w:rPr>
          <w:rStyle w:val="a3"/>
        </w:rPr>
        <w:t>Отчет</w:t>
      </w:r>
      <w:r>
        <w:t>, который обращается к БД.</w:t>
      </w:r>
    </w:p>
    <w:p w:rsidR="009C7371" w:rsidRDefault="009C7371" w:rsidP="009C7371">
      <w:pPr>
        <w:pStyle w:val="4"/>
      </w:pPr>
      <w:r>
        <w:rPr>
          <w:rStyle w:val="a3"/>
          <w:b/>
          <w:bCs/>
        </w:rPr>
        <w:t>Сценарий "Регистрация договора" (последовательность):</w:t>
      </w:r>
    </w:p>
    <w:p w:rsidR="009C7371" w:rsidRDefault="009C7371" w:rsidP="009C7371">
      <w:pPr>
        <w:pStyle w:val="a4"/>
        <w:numPr>
          <w:ilvl w:val="0"/>
          <w:numId w:val="27"/>
        </w:numPr>
      </w:pPr>
      <w:r>
        <w:t>Менеджер открывает форму.</w:t>
      </w:r>
    </w:p>
    <w:p w:rsidR="009C7371" w:rsidRDefault="009C7371" w:rsidP="009C7371">
      <w:pPr>
        <w:pStyle w:val="a4"/>
        <w:numPr>
          <w:ilvl w:val="0"/>
          <w:numId w:val="27"/>
        </w:numPr>
      </w:pPr>
      <w:r>
        <w:t>Вводит данные договора (сумма, ставка, филиал, вид).</w:t>
      </w:r>
    </w:p>
    <w:p w:rsidR="009C7371" w:rsidRDefault="009C7371" w:rsidP="009C7371">
      <w:pPr>
        <w:pStyle w:val="a4"/>
        <w:numPr>
          <w:ilvl w:val="0"/>
          <w:numId w:val="27"/>
        </w:numPr>
      </w:pPr>
      <w:r>
        <w:t xml:space="preserve">Интерфейс передаёт данные в объект </w:t>
      </w:r>
      <w:r>
        <w:rPr>
          <w:rStyle w:val="a3"/>
        </w:rPr>
        <w:t>Договор</w:t>
      </w:r>
      <w:r>
        <w:t>.</w:t>
      </w:r>
    </w:p>
    <w:p w:rsidR="009C7371" w:rsidRDefault="009C7371" w:rsidP="009C7371">
      <w:pPr>
        <w:pStyle w:val="a4"/>
        <w:numPr>
          <w:ilvl w:val="0"/>
          <w:numId w:val="27"/>
        </w:numPr>
      </w:pPr>
      <w:r>
        <w:rPr>
          <w:rStyle w:val="a3"/>
        </w:rPr>
        <w:t>Договор</w:t>
      </w:r>
      <w:r>
        <w:t xml:space="preserve"> запрашивает расчёт у </w:t>
      </w:r>
      <w:proofErr w:type="spellStart"/>
      <w:r>
        <w:rPr>
          <w:rStyle w:val="a3"/>
        </w:rPr>
        <w:t>РасчетПремии</w:t>
      </w:r>
      <w:proofErr w:type="spellEnd"/>
      <w:r>
        <w:t>.</w:t>
      </w:r>
    </w:p>
    <w:p w:rsidR="009C7371" w:rsidRDefault="009C7371" w:rsidP="009C7371">
      <w:pPr>
        <w:pStyle w:val="a4"/>
        <w:numPr>
          <w:ilvl w:val="0"/>
          <w:numId w:val="27"/>
        </w:numPr>
      </w:pPr>
      <w:r>
        <w:t xml:space="preserve">Полученный результат сохраняется в </w:t>
      </w:r>
      <w:r>
        <w:rPr>
          <w:rStyle w:val="a3"/>
        </w:rPr>
        <w:t>СУБД</w:t>
      </w:r>
      <w:r>
        <w:t>.</w:t>
      </w:r>
    </w:p>
    <w:p w:rsidR="009C7371" w:rsidRDefault="009C7371" w:rsidP="009C7371">
      <w:pPr>
        <w:pStyle w:val="a4"/>
        <w:numPr>
          <w:ilvl w:val="0"/>
          <w:numId w:val="27"/>
        </w:numPr>
      </w:pPr>
      <w:r>
        <w:t>Интерфейс уведомляет менеджера об успехе.</w:t>
      </w:r>
    </w:p>
    <w:p w:rsidR="000031B2" w:rsidRDefault="000031B2" w:rsidP="000031B2">
      <w:pPr>
        <w:pStyle w:val="a4"/>
      </w:pPr>
      <w:r>
        <w:rPr>
          <w:noProof/>
          <w14:ligatures w14:val="standardContextual"/>
        </w:rPr>
        <w:drawing>
          <wp:inline distT="0" distB="0" distL="0" distR="0">
            <wp:extent cx="3904443" cy="2924070"/>
            <wp:effectExtent l="0" t="0" r="0" b="0"/>
            <wp:docPr id="8209812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81238" name="Рисунок 8209812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34" cy="29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B2" w:rsidRDefault="000031B2" w:rsidP="000031B2">
      <w:pPr>
        <w:pStyle w:val="a4"/>
      </w:pPr>
    </w:p>
    <w:p w:rsidR="000031B2" w:rsidRDefault="000031B2" w:rsidP="000031B2">
      <w:pPr>
        <w:pStyle w:val="a4"/>
      </w:pPr>
      <w:r>
        <w:rPr>
          <w:noProof/>
          <w14:ligatures w14:val="standardContextual"/>
        </w:rPr>
        <w:drawing>
          <wp:inline distT="0" distB="0" distL="0" distR="0">
            <wp:extent cx="3848519" cy="3450657"/>
            <wp:effectExtent l="0" t="0" r="0" b="3810"/>
            <wp:docPr id="2603666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66636" name="Рисунок 260366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578" cy="346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71" w:rsidRDefault="00FC57B3" w:rsidP="009C7371">
      <w:r>
        <w:rPr>
          <w:noProof/>
        </w:rPr>
      </w:r>
      <w:r>
        <w:pict w14:anchorId="27564821">
          <v:rect id="Прямоугольник 13" o:spid="_x0000_s1027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9C7371" w:rsidRDefault="009C7371" w:rsidP="009C7371">
      <w:pPr>
        <w:pStyle w:val="3"/>
      </w:pPr>
      <w:r>
        <w:rPr>
          <w:rStyle w:val="a3"/>
          <w:b/>
          <w:bCs/>
        </w:rPr>
        <w:t>3.3. Диаграмма классов</w:t>
      </w:r>
    </w:p>
    <w:p w:rsidR="009C7371" w:rsidRDefault="009C7371" w:rsidP="009C7371">
      <w:pPr>
        <w:pStyle w:val="a4"/>
      </w:pPr>
      <w:r>
        <w:t>На этапе проектирования классов выделяются следующие сущности:</w:t>
      </w:r>
    </w:p>
    <w:p w:rsidR="009C7371" w:rsidRDefault="009C7371" w:rsidP="009C7371">
      <w:pPr>
        <w:pStyle w:val="4"/>
      </w:pPr>
      <w:r>
        <w:rPr>
          <w:rStyle w:val="a3"/>
          <w:b/>
          <w:bCs/>
        </w:rPr>
        <w:t>Классы: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5596"/>
      </w:tblGrid>
      <w:tr w:rsidR="009C7371" w:rsidTr="009C7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Атрибуты / Методы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Договор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Номер, Дата, Сумма, Тариф, Премия</w:t>
            </w:r>
            <w:r>
              <w:br/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рассчитатьПремию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сохранитьВБД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Филиал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Название, Адрес, Телефон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proofErr w:type="spellStart"/>
            <w:r>
              <w:rPr>
                <w:rStyle w:val="a3"/>
              </w:rPr>
              <w:t>ВидСтрахования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Название, Код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Пользователь</w:t>
            </w:r>
            <w:r>
              <w:t xml:space="preserve"> </w:t>
            </w:r>
            <w:r>
              <w:rPr>
                <w:rStyle w:val="a5"/>
              </w:rPr>
              <w:t>(абстрактный)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Логин, Пароль, Роль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proofErr w:type="spellStart"/>
            <w:proofErr w:type="gramStart"/>
            <w:r>
              <w:rPr>
                <w:rStyle w:val="HTML"/>
                <w:rFonts w:eastAsiaTheme="majorEastAsia"/>
              </w:rPr>
              <w:t>создатьДоговор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редактироватьДоговор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proofErr w:type="spellStart"/>
            <w:proofErr w:type="gramStart"/>
            <w:r>
              <w:rPr>
                <w:rStyle w:val="HTML"/>
                <w:rFonts w:eastAsiaTheme="majorEastAsia"/>
              </w:rPr>
              <w:t>добавитьПользователя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настроитьБезопасность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Аудитор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proofErr w:type="spellStart"/>
            <w:proofErr w:type="gramStart"/>
            <w:r>
              <w:rPr>
                <w:rStyle w:val="HTML"/>
                <w:rFonts w:eastAsiaTheme="majorEastAsia"/>
              </w:rPr>
              <w:t>сгенерироватьОтчет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Отчет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 xml:space="preserve">Подклассы: </w:t>
            </w:r>
            <w:proofErr w:type="spellStart"/>
            <w:r>
              <w:rPr>
                <w:rStyle w:val="HTML"/>
                <w:rFonts w:eastAsiaTheme="majorEastAsia"/>
              </w:rPr>
              <w:t>СводныйОтчет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ТопВидовСтрахования</w:t>
            </w:r>
            <w:proofErr w:type="spellEnd"/>
            <w:r>
              <w:br/>
              <w:t xml:space="preserve">Методы: 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загрузитьДанныеИзБД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экспортВPDF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proofErr w:type="spellStart"/>
            <w:r>
              <w:rPr>
                <w:rStyle w:val="a3"/>
              </w:rPr>
              <w:t>РасчетПремии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7371" w:rsidRDefault="009C7371">
            <w:proofErr w:type="gramStart"/>
            <w:r>
              <w:rPr>
                <w:rStyle w:val="HTML"/>
                <w:rFonts w:eastAsiaTheme="majorEastAsia"/>
              </w:rPr>
              <w:t>вычислить(</w:t>
            </w:r>
            <w:proofErr w:type="gramEnd"/>
            <w:r>
              <w:rPr>
                <w:rStyle w:val="HTML"/>
                <w:rFonts w:eastAsiaTheme="majorEastAsia"/>
              </w:rPr>
              <w:t>сумма, тариф)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СУБД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proofErr w:type="spellStart"/>
            <w:proofErr w:type="gramStart"/>
            <w:r>
              <w:rPr>
                <w:rStyle w:val="HTML"/>
                <w:rFonts w:eastAsiaTheme="majorEastAsia"/>
              </w:rPr>
              <w:t>сохранитьДанные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получитьДанные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</w:tbl>
    <w:p w:rsidR="009C7371" w:rsidRDefault="009C7371" w:rsidP="009C7371">
      <w:pPr>
        <w:pStyle w:val="4"/>
      </w:pPr>
      <w:r>
        <w:rPr>
          <w:rStyle w:val="a3"/>
          <w:b/>
          <w:bCs/>
        </w:rPr>
        <w:t>Связи между классами:</w:t>
      </w:r>
    </w:p>
    <w:p w:rsidR="009C7371" w:rsidRDefault="009C7371" w:rsidP="009C7371">
      <w:pPr>
        <w:pStyle w:val="a4"/>
        <w:numPr>
          <w:ilvl w:val="0"/>
          <w:numId w:val="28"/>
        </w:numPr>
      </w:pPr>
      <w:r>
        <w:rPr>
          <w:rStyle w:val="HTML"/>
          <w:rFonts w:eastAsiaTheme="majorEastAsia"/>
        </w:rPr>
        <w:t>Договор</w:t>
      </w:r>
      <w:r>
        <w:t xml:space="preserve"> агрегирует </w:t>
      </w:r>
      <w:r>
        <w:rPr>
          <w:rStyle w:val="HTML"/>
          <w:rFonts w:eastAsiaTheme="majorEastAsia"/>
        </w:rPr>
        <w:t>Филиал</w:t>
      </w:r>
      <w:r>
        <w:t xml:space="preserve"> и </w:t>
      </w:r>
      <w:proofErr w:type="spellStart"/>
      <w:r>
        <w:rPr>
          <w:rStyle w:val="HTML"/>
          <w:rFonts w:eastAsiaTheme="majorEastAsia"/>
        </w:rPr>
        <w:t>ВидСтрахования</w:t>
      </w:r>
      <w:proofErr w:type="spellEnd"/>
      <w:r>
        <w:t>.</w:t>
      </w:r>
    </w:p>
    <w:p w:rsidR="009C7371" w:rsidRDefault="009C7371" w:rsidP="009C7371">
      <w:pPr>
        <w:pStyle w:val="a4"/>
        <w:numPr>
          <w:ilvl w:val="0"/>
          <w:numId w:val="28"/>
        </w:numPr>
      </w:pPr>
      <w:r>
        <w:rPr>
          <w:rStyle w:val="HTML"/>
          <w:rFonts w:eastAsiaTheme="majorEastAsia"/>
        </w:rPr>
        <w:t>Менеджер</w:t>
      </w:r>
      <w:r>
        <w:t xml:space="preserve"> создает </w:t>
      </w:r>
      <w:r>
        <w:rPr>
          <w:rStyle w:val="HTML"/>
          <w:rFonts w:eastAsiaTheme="majorEastAsia"/>
        </w:rPr>
        <w:t>Договор</w:t>
      </w:r>
      <w:r>
        <w:t>.</w:t>
      </w:r>
    </w:p>
    <w:p w:rsidR="009C7371" w:rsidRDefault="009C7371" w:rsidP="009C7371">
      <w:pPr>
        <w:pStyle w:val="a4"/>
        <w:numPr>
          <w:ilvl w:val="0"/>
          <w:numId w:val="28"/>
        </w:numPr>
      </w:pPr>
      <w:r>
        <w:rPr>
          <w:rStyle w:val="HTML"/>
          <w:rFonts w:eastAsiaTheme="majorEastAsia"/>
        </w:rPr>
        <w:t>Аудитор</w:t>
      </w:r>
      <w:r>
        <w:t xml:space="preserve"> вызывает </w:t>
      </w:r>
      <w:r>
        <w:rPr>
          <w:rStyle w:val="HTML"/>
          <w:rFonts w:eastAsiaTheme="majorEastAsia"/>
        </w:rPr>
        <w:t>Отчет</w:t>
      </w:r>
      <w:r>
        <w:t>.</w:t>
      </w:r>
    </w:p>
    <w:p w:rsidR="009C7371" w:rsidRDefault="009C7371" w:rsidP="009C7371">
      <w:pPr>
        <w:pStyle w:val="a4"/>
        <w:numPr>
          <w:ilvl w:val="0"/>
          <w:numId w:val="28"/>
        </w:numPr>
      </w:pPr>
      <w:r>
        <w:t xml:space="preserve">Все взаимодействия с данными идут через </w:t>
      </w:r>
      <w:r>
        <w:rPr>
          <w:rStyle w:val="HTML"/>
          <w:rFonts w:eastAsiaTheme="majorEastAsia"/>
        </w:rPr>
        <w:t>СУБД</w:t>
      </w:r>
      <w:r>
        <w:t>.</w:t>
      </w:r>
    </w:p>
    <w:p w:rsidR="000031B2" w:rsidRDefault="000031B2" w:rsidP="000031B2">
      <w:pPr>
        <w:pStyle w:val="a4"/>
      </w:pPr>
    </w:p>
    <w:p w:rsidR="000031B2" w:rsidRDefault="00773168" w:rsidP="000031B2">
      <w:pPr>
        <w:pStyle w:val="a4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4471517" cy="4471517"/>
            <wp:effectExtent l="0" t="0" r="0" b="0"/>
            <wp:docPr id="21295807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80734" name="Рисунок 21295807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012" cy="44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B2" w:rsidRDefault="000031B2" w:rsidP="000031B2">
      <w:pPr>
        <w:pStyle w:val="a4"/>
      </w:pPr>
    </w:p>
    <w:p w:rsidR="009C7371" w:rsidRDefault="00FC57B3" w:rsidP="009C7371">
      <w:r>
        <w:rPr>
          <w:noProof/>
        </w:rPr>
      </w:r>
      <w:r>
        <w:pict w14:anchorId="5F772450">
          <v:rect id="Прямоугольник 12" o:spid="_x0000_s1026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9C7371" w:rsidRDefault="009C7371" w:rsidP="009C7371">
      <w:pPr>
        <w:pStyle w:val="3"/>
      </w:pPr>
      <w:r>
        <w:rPr>
          <w:rStyle w:val="a3"/>
          <w:b/>
          <w:bCs/>
        </w:rPr>
        <w:t>3.4. Диаграммы деятельности и состояний</w:t>
      </w:r>
    </w:p>
    <w:p w:rsidR="009C7371" w:rsidRDefault="009C7371" w:rsidP="009C7371">
      <w:pPr>
        <w:pStyle w:val="4"/>
      </w:pPr>
      <w:r>
        <w:rPr>
          <w:rStyle w:val="a3"/>
          <w:b/>
          <w:bCs/>
        </w:rPr>
        <w:t>Диаграмма деятельности "Регистрация договора"</w:t>
      </w:r>
    </w:p>
    <w:p w:rsidR="009C7371" w:rsidRDefault="009C7371" w:rsidP="009C7371">
      <w:pPr>
        <w:pStyle w:val="a4"/>
        <w:numPr>
          <w:ilvl w:val="0"/>
          <w:numId w:val="29"/>
        </w:numPr>
      </w:pPr>
      <w:r>
        <w:t>Менеджер открывает форму.</w:t>
      </w:r>
    </w:p>
    <w:p w:rsidR="009C7371" w:rsidRDefault="009C7371" w:rsidP="009C7371">
      <w:pPr>
        <w:pStyle w:val="a4"/>
        <w:numPr>
          <w:ilvl w:val="0"/>
          <w:numId w:val="29"/>
        </w:numPr>
      </w:pPr>
      <w:r>
        <w:t>Вводит данные.</w:t>
      </w:r>
    </w:p>
    <w:p w:rsidR="009C7371" w:rsidRDefault="009C7371" w:rsidP="009C7371">
      <w:pPr>
        <w:pStyle w:val="a4"/>
        <w:numPr>
          <w:ilvl w:val="0"/>
          <w:numId w:val="29"/>
        </w:numPr>
      </w:pPr>
      <w:r>
        <w:t>Система рассчитывает премию:</w:t>
      </w:r>
      <w:r>
        <w:br/>
      </w:r>
      <w:r>
        <w:rPr>
          <w:rStyle w:val="HTML"/>
          <w:rFonts w:eastAsiaTheme="majorEastAsia"/>
        </w:rPr>
        <w:t>Премия = Сумма × Тариф</w:t>
      </w:r>
    </w:p>
    <w:p w:rsidR="009C7371" w:rsidRDefault="009C7371" w:rsidP="009C7371">
      <w:pPr>
        <w:pStyle w:val="a4"/>
        <w:numPr>
          <w:ilvl w:val="0"/>
          <w:numId w:val="29"/>
        </w:numPr>
      </w:pPr>
      <w:r>
        <w:t>Проверка данных:</w:t>
      </w:r>
    </w:p>
    <w:p w:rsidR="009C7371" w:rsidRDefault="009C7371" w:rsidP="009C7371">
      <w:pPr>
        <w:pStyle w:val="a4"/>
        <w:numPr>
          <w:ilvl w:val="1"/>
          <w:numId w:val="29"/>
        </w:numPr>
      </w:pPr>
      <w:r>
        <w:t>если ошибки — возврат;</w:t>
      </w:r>
    </w:p>
    <w:p w:rsidR="009C7371" w:rsidRDefault="009C7371" w:rsidP="009C7371">
      <w:pPr>
        <w:pStyle w:val="a4"/>
        <w:numPr>
          <w:ilvl w:val="1"/>
          <w:numId w:val="29"/>
        </w:numPr>
      </w:pPr>
      <w:r>
        <w:t>если всё верно — сохранение в БД.</w:t>
      </w:r>
    </w:p>
    <w:p w:rsidR="009C7371" w:rsidRDefault="009C7371" w:rsidP="009C7371">
      <w:pPr>
        <w:pStyle w:val="a4"/>
        <w:numPr>
          <w:ilvl w:val="0"/>
          <w:numId w:val="29"/>
        </w:numPr>
      </w:pPr>
      <w:r>
        <w:t>Уведомление об успешной регистрации.</w:t>
      </w:r>
    </w:p>
    <w:p w:rsidR="009C7371" w:rsidRDefault="009C7371" w:rsidP="009C7371">
      <w:pPr>
        <w:pStyle w:val="4"/>
      </w:pPr>
      <w:r>
        <w:rPr>
          <w:rStyle w:val="a3"/>
          <w:b/>
          <w:bCs/>
        </w:rPr>
        <w:t>Состояния договора: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689"/>
      </w:tblGrid>
      <w:tr w:rsidR="009C7371" w:rsidTr="009C7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Состояние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Новый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Только создан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Проверен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Данные верифицированы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Активен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Вступил в силу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Приостановлен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Временная блокировка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lastRenderedPageBreak/>
              <w:t>Закрыт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Завершён по сроку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Расторгнут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Прекращён досрочно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Архив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Перемещён в архив</w:t>
            </w:r>
          </w:p>
        </w:tc>
      </w:tr>
    </w:tbl>
    <w:p w:rsidR="009C7371" w:rsidRDefault="009C7371" w:rsidP="009C7371">
      <w:pPr>
        <w:pStyle w:val="a4"/>
      </w:pPr>
      <w:r>
        <w:t>Переходы происходят на основе действий менеджера или условий (например, просрочки платежа).</w:t>
      </w:r>
    </w:p>
    <w:p w:rsidR="004D7256" w:rsidRDefault="00773168" w:rsidP="004D7256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2471895" cy="3685371"/>
            <wp:effectExtent l="0" t="0" r="5080" b="0"/>
            <wp:docPr id="208866824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68243" name="Рисунок 208866824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82" cy="37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4642339" cy="1718189"/>
            <wp:effectExtent l="0" t="0" r="0" b="0"/>
            <wp:docPr id="169048068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680" name="Рисунок 169048068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125" cy="17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773168">
      <w:pPr>
        <w:jc w:val="center"/>
        <w:rPr>
          <w:b/>
          <w:bCs/>
          <w:sz w:val="28"/>
          <w:szCs w:val="28"/>
        </w:rPr>
      </w:pPr>
      <w:r w:rsidRPr="00773168">
        <w:rPr>
          <w:b/>
          <w:bCs/>
          <w:sz w:val="28"/>
          <w:szCs w:val="28"/>
        </w:rPr>
        <w:t>Глава 4. Администрирование базы данных</w:t>
      </w:r>
    </w:p>
    <w:p w:rsidR="00773168" w:rsidRDefault="00773168" w:rsidP="00773168">
      <w:pPr>
        <w:jc w:val="center"/>
        <w:rPr>
          <w:b/>
          <w:bCs/>
          <w:sz w:val="28"/>
          <w:szCs w:val="28"/>
        </w:rPr>
      </w:pPr>
    </w:p>
    <w:p w:rsidR="00773168" w:rsidRDefault="00773168" w:rsidP="00773168">
      <w:pPr>
        <w:pStyle w:val="3"/>
      </w:pPr>
      <w:r>
        <w:rPr>
          <w:rStyle w:val="a3"/>
          <w:b/>
          <w:bCs/>
        </w:rPr>
        <w:t>4.1. Создание пользовательских ролей и управление доступом</w:t>
      </w:r>
    </w:p>
    <w:p w:rsidR="00773168" w:rsidRDefault="00773168" w:rsidP="00773168">
      <w:pPr>
        <w:pStyle w:val="a4"/>
      </w:pPr>
      <w:r>
        <w:t xml:space="preserve">Для обеспечения безопасности и разграничения прав доступа в СУБД </w:t>
      </w:r>
      <w:proofErr w:type="spellStart"/>
      <w:r>
        <w:t>PostgreSQL</w:t>
      </w:r>
      <w:proofErr w:type="spellEnd"/>
      <w:r>
        <w:t xml:space="preserve"> создаются роли с определенными правами.</w:t>
      </w:r>
    </w:p>
    <w:p w:rsidR="00773168" w:rsidRDefault="00773168" w:rsidP="00773168">
      <w:pPr>
        <w:pStyle w:val="a4"/>
      </w:pPr>
      <w:r>
        <w:rPr>
          <w:rStyle w:val="a3"/>
        </w:rPr>
        <w:t>Основные роли:</w:t>
      </w:r>
    </w:p>
    <w:p w:rsidR="00773168" w:rsidRDefault="00773168" w:rsidP="00773168">
      <w:pPr>
        <w:pStyle w:val="a4"/>
        <w:numPr>
          <w:ilvl w:val="0"/>
          <w:numId w:val="30"/>
        </w:numPr>
      </w:pPr>
      <w:r>
        <w:rPr>
          <w:rStyle w:val="a3"/>
        </w:rPr>
        <w:t>Администратор</w:t>
      </w:r>
      <w:r>
        <w:t xml:space="preserve"> — полный доступ к базе данных, управление пользователями, резервное копирование.</w:t>
      </w:r>
    </w:p>
    <w:p w:rsidR="00773168" w:rsidRDefault="00773168" w:rsidP="00773168">
      <w:pPr>
        <w:pStyle w:val="a4"/>
        <w:numPr>
          <w:ilvl w:val="0"/>
          <w:numId w:val="30"/>
        </w:numPr>
      </w:pPr>
      <w:r>
        <w:rPr>
          <w:rStyle w:val="a3"/>
        </w:rPr>
        <w:t>Менеджер</w:t>
      </w:r>
      <w:r>
        <w:t xml:space="preserve"> — права на добавление, редактирование и просмотр данных в таблицах договоров, филиалов, видов страхования.</w:t>
      </w:r>
    </w:p>
    <w:p w:rsidR="00773168" w:rsidRDefault="00773168" w:rsidP="00773168">
      <w:pPr>
        <w:pStyle w:val="a4"/>
        <w:numPr>
          <w:ilvl w:val="0"/>
          <w:numId w:val="30"/>
        </w:numPr>
      </w:pPr>
      <w:r>
        <w:rPr>
          <w:rStyle w:val="a3"/>
        </w:rPr>
        <w:t>Аудитор</w:t>
      </w:r>
      <w:r>
        <w:t xml:space="preserve"> — права только на чтение данных и формирование отчетов.</w:t>
      </w:r>
    </w:p>
    <w:p w:rsidR="00773168" w:rsidRDefault="00773168" w:rsidP="00773168">
      <w:pPr>
        <w:pStyle w:val="a4"/>
      </w:pPr>
      <w:r>
        <w:rPr>
          <w:rStyle w:val="a3"/>
        </w:rPr>
        <w:t>Пример создания ролей и назначения прав:</w:t>
      </w: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 xml:space="preserve">-- </w:t>
      </w:r>
      <w:r w:rsidRPr="00773168">
        <w:rPr>
          <w:b/>
          <w:bCs/>
        </w:rPr>
        <w:t>Создание</w:t>
      </w:r>
      <w:r w:rsidRPr="00773168">
        <w:rPr>
          <w:b/>
          <w:bCs/>
          <w:lang w:val="en-US"/>
        </w:rPr>
        <w:t xml:space="preserve"> </w:t>
      </w:r>
      <w:r w:rsidRPr="00773168">
        <w:rPr>
          <w:b/>
          <w:bCs/>
        </w:rPr>
        <w:t>роли</w:t>
      </w:r>
      <w:r w:rsidRPr="00773168">
        <w:rPr>
          <w:b/>
          <w:bCs/>
          <w:lang w:val="en-US"/>
        </w:rPr>
        <w:t xml:space="preserve"> </w:t>
      </w:r>
      <w:r w:rsidRPr="00773168">
        <w:rPr>
          <w:b/>
          <w:bCs/>
        </w:rPr>
        <w:t>администратора</w:t>
      </w: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>CREATE ROLE admin LOGIN PASSWORD '</w:t>
      </w:r>
      <w:proofErr w:type="spellStart"/>
      <w:r w:rsidRPr="00773168">
        <w:rPr>
          <w:b/>
          <w:bCs/>
          <w:lang w:val="en-US"/>
        </w:rPr>
        <w:t>admin_password</w:t>
      </w:r>
      <w:proofErr w:type="spellEnd"/>
      <w:r w:rsidRPr="00773168">
        <w:rPr>
          <w:b/>
          <w:bCs/>
          <w:lang w:val="en-US"/>
        </w:rPr>
        <w:t>' SUPERUSER;</w:t>
      </w:r>
    </w:p>
    <w:p w:rsidR="00773168" w:rsidRPr="00773168" w:rsidRDefault="00773168" w:rsidP="00773168">
      <w:pPr>
        <w:rPr>
          <w:b/>
          <w:bCs/>
          <w:lang w:val="en-US"/>
        </w:rPr>
      </w:pP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 xml:space="preserve">-- </w:t>
      </w:r>
      <w:r w:rsidRPr="00773168">
        <w:rPr>
          <w:b/>
          <w:bCs/>
        </w:rPr>
        <w:t>Создание</w:t>
      </w:r>
      <w:r w:rsidRPr="00773168">
        <w:rPr>
          <w:b/>
          <w:bCs/>
          <w:lang w:val="en-US"/>
        </w:rPr>
        <w:t xml:space="preserve"> </w:t>
      </w:r>
      <w:r w:rsidRPr="00773168">
        <w:rPr>
          <w:b/>
          <w:bCs/>
        </w:rPr>
        <w:t>роли</w:t>
      </w:r>
      <w:r w:rsidRPr="00773168">
        <w:rPr>
          <w:b/>
          <w:bCs/>
          <w:lang w:val="en-US"/>
        </w:rPr>
        <w:t xml:space="preserve"> </w:t>
      </w:r>
      <w:r w:rsidRPr="00773168">
        <w:rPr>
          <w:b/>
          <w:bCs/>
        </w:rPr>
        <w:t>менеджера</w:t>
      </w: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>CREATE ROLE manager LOGIN PASSWORD '</w:t>
      </w:r>
      <w:proofErr w:type="spellStart"/>
      <w:r w:rsidRPr="00773168">
        <w:rPr>
          <w:b/>
          <w:bCs/>
          <w:lang w:val="en-US"/>
        </w:rPr>
        <w:t>manager_password</w:t>
      </w:r>
      <w:proofErr w:type="spellEnd"/>
      <w:r w:rsidRPr="00773168">
        <w:rPr>
          <w:b/>
          <w:bCs/>
          <w:lang w:val="en-US"/>
        </w:rPr>
        <w:t>';</w:t>
      </w:r>
    </w:p>
    <w:p w:rsidR="00773168" w:rsidRPr="00773168" w:rsidRDefault="00773168" w:rsidP="00773168">
      <w:pPr>
        <w:rPr>
          <w:b/>
          <w:bCs/>
          <w:lang w:val="en-US"/>
        </w:rPr>
      </w:pP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>GRANT SELECT, INSERT, UPDATE ON ALL TABLES IN SCHEMA public TO manager;</w:t>
      </w:r>
    </w:p>
    <w:p w:rsidR="00773168" w:rsidRPr="00773168" w:rsidRDefault="00773168" w:rsidP="00773168">
      <w:pPr>
        <w:rPr>
          <w:b/>
          <w:bCs/>
          <w:lang w:val="en-US"/>
        </w:rPr>
      </w:pP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 xml:space="preserve">-- </w:t>
      </w:r>
      <w:r w:rsidRPr="00773168">
        <w:rPr>
          <w:b/>
          <w:bCs/>
        </w:rPr>
        <w:t>Создание</w:t>
      </w:r>
      <w:r w:rsidRPr="00773168">
        <w:rPr>
          <w:b/>
          <w:bCs/>
          <w:lang w:val="en-US"/>
        </w:rPr>
        <w:t xml:space="preserve"> </w:t>
      </w:r>
      <w:r w:rsidRPr="00773168">
        <w:rPr>
          <w:b/>
          <w:bCs/>
        </w:rPr>
        <w:t>роли</w:t>
      </w:r>
      <w:r w:rsidRPr="00773168">
        <w:rPr>
          <w:b/>
          <w:bCs/>
          <w:lang w:val="en-US"/>
        </w:rPr>
        <w:t xml:space="preserve"> </w:t>
      </w:r>
      <w:r w:rsidRPr="00773168">
        <w:rPr>
          <w:b/>
          <w:bCs/>
        </w:rPr>
        <w:t>аудитора</w:t>
      </w: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>CREATE ROLE auditor LOGIN PASSWORD '</w:t>
      </w:r>
      <w:proofErr w:type="spellStart"/>
      <w:r w:rsidRPr="00773168">
        <w:rPr>
          <w:b/>
          <w:bCs/>
          <w:lang w:val="en-US"/>
        </w:rPr>
        <w:t>auditor_password</w:t>
      </w:r>
      <w:proofErr w:type="spellEnd"/>
      <w:r w:rsidRPr="00773168">
        <w:rPr>
          <w:b/>
          <w:bCs/>
          <w:lang w:val="en-US"/>
        </w:rPr>
        <w:t>';</w:t>
      </w:r>
    </w:p>
    <w:p w:rsidR="00773168" w:rsidRPr="00773168" w:rsidRDefault="00773168" w:rsidP="00773168">
      <w:pPr>
        <w:rPr>
          <w:b/>
          <w:bCs/>
          <w:lang w:val="en-US"/>
        </w:rPr>
      </w:pPr>
    </w:p>
    <w:p w:rsid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>GRANT SELECT ON ALL TABLES IN SCHEMA public TO auditor;</w:t>
      </w:r>
    </w:p>
    <w:p w:rsidR="00773168" w:rsidRDefault="00773168" w:rsidP="00773168">
      <w:pPr>
        <w:rPr>
          <w:b/>
          <w:bCs/>
          <w:lang w:val="en-US"/>
        </w:rPr>
      </w:pPr>
    </w:p>
    <w:p w:rsidR="00773168" w:rsidRDefault="00773168" w:rsidP="00773168">
      <w:pPr>
        <w:rPr>
          <w:b/>
          <w:bCs/>
          <w:lang w:val="en-US"/>
        </w:rPr>
      </w:pPr>
    </w:p>
    <w:p w:rsidR="00773168" w:rsidRDefault="00773168" w:rsidP="00773168">
      <w:pPr>
        <w:rPr>
          <w:b/>
          <w:bCs/>
          <w:lang w:val="en-US"/>
        </w:rPr>
      </w:pPr>
    </w:p>
    <w:p w:rsidR="00773168" w:rsidRDefault="00773168" w:rsidP="00773168">
      <w:pPr>
        <w:pStyle w:val="3"/>
      </w:pPr>
      <w:r>
        <w:rPr>
          <w:rStyle w:val="a3"/>
          <w:b/>
          <w:bCs/>
        </w:rPr>
        <w:t>4.2. Настройка авторизации и безопасности</w:t>
      </w:r>
    </w:p>
    <w:p w:rsidR="00773168" w:rsidRDefault="00773168" w:rsidP="00773168">
      <w:pPr>
        <w:pStyle w:val="a4"/>
        <w:numPr>
          <w:ilvl w:val="0"/>
          <w:numId w:val="31"/>
        </w:numPr>
      </w:pPr>
      <w:r>
        <w:t>Использование SSL-соединений для защиты данных при передаче.</w:t>
      </w:r>
    </w:p>
    <w:p w:rsidR="00773168" w:rsidRDefault="00773168" w:rsidP="00773168">
      <w:pPr>
        <w:pStyle w:val="a4"/>
        <w:numPr>
          <w:ilvl w:val="0"/>
          <w:numId w:val="31"/>
        </w:numPr>
      </w:pPr>
      <w:r>
        <w:t>Шифрование персональных данных согласно ГОСТ Р 34.10-2012.</w:t>
      </w:r>
    </w:p>
    <w:p w:rsidR="00773168" w:rsidRDefault="00773168" w:rsidP="00773168">
      <w:pPr>
        <w:pStyle w:val="a4"/>
        <w:numPr>
          <w:ilvl w:val="0"/>
          <w:numId w:val="31"/>
        </w:numPr>
      </w:pPr>
      <w:r>
        <w:t>Аудит действий пользователей — ведение логов операций с базой.</w:t>
      </w:r>
    </w:p>
    <w:p w:rsidR="00773168" w:rsidRDefault="00FC57B3" w:rsidP="00773168">
      <w:r w:rsidRPr="00FC57B3">
        <w:rPr>
          <w:noProof/>
          <w14:ligatures w14:val="standardContextual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773168" w:rsidRDefault="00773168" w:rsidP="00773168">
      <w:pPr>
        <w:pStyle w:val="3"/>
      </w:pPr>
      <w:r>
        <w:rPr>
          <w:rStyle w:val="a3"/>
          <w:b/>
          <w:bCs/>
        </w:rPr>
        <w:t>4.3. Модель восстановления и стратегия резервного копирования</w:t>
      </w:r>
    </w:p>
    <w:p w:rsidR="00773168" w:rsidRDefault="00773168" w:rsidP="00773168">
      <w:pPr>
        <w:pStyle w:val="a4"/>
        <w:numPr>
          <w:ilvl w:val="0"/>
          <w:numId w:val="32"/>
        </w:numPr>
      </w:pPr>
      <w:r>
        <w:lastRenderedPageBreak/>
        <w:t>Регулярное создание резервных копий (</w:t>
      </w:r>
      <w:proofErr w:type="spellStart"/>
      <w:r>
        <w:t>bkp</w:t>
      </w:r>
      <w:proofErr w:type="spellEnd"/>
      <w:r>
        <w:t>) всей базы.</w:t>
      </w:r>
    </w:p>
    <w:p w:rsidR="00773168" w:rsidRDefault="00773168" w:rsidP="00773168">
      <w:pPr>
        <w:pStyle w:val="a4"/>
        <w:numPr>
          <w:ilvl w:val="0"/>
          <w:numId w:val="32"/>
        </w:numPr>
      </w:pPr>
      <w:r>
        <w:t xml:space="preserve">Использование инструментов </w:t>
      </w:r>
      <w:proofErr w:type="spellStart"/>
      <w:r>
        <w:t>PostgreSQL</w:t>
      </w:r>
      <w:proofErr w:type="spellEnd"/>
      <w:r>
        <w:t xml:space="preserve">: </w:t>
      </w:r>
      <w:proofErr w:type="spellStart"/>
      <w:r>
        <w:rPr>
          <w:rStyle w:val="HTML"/>
        </w:rPr>
        <w:t>pg_dump</w:t>
      </w:r>
      <w:proofErr w:type="spellEnd"/>
      <w:r>
        <w:t xml:space="preserve">, </w:t>
      </w:r>
      <w:proofErr w:type="spellStart"/>
      <w:r>
        <w:rPr>
          <w:rStyle w:val="HTML"/>
        </w:rPr>
        <w:t>pg_restore</w:t>
      </w:r>
      <w:proofErr w:type="spellEnd"/>
      <w:r>
        <w:t>.</w:t>
      </w:r>
    </w:p>
    <w:p w:rsidR="00773168" w:rsidRDefault="00773168" w:rsidP="00773168">
      <w:pPr>
        <w:pStyle w:val="a4"/>
        <w:numPr>
          <w:ilvl w:val="0"/>
          <w:numId w:val="32"/>
        </w:numPr>
      </w:pPr>
      <w:r>
        <w:t>Стратегия бэкапов:</w:t>
      </w:r>
    </w:p>
    <w:p w:rsidR="00773168" w:rsidRDefault="00773168" w:rsidP="00773168">
      <w:pPr>
        <w:pStyle w:val="a4"/>
        <w:numPr>
          <w:ilvl w:val="1"/>
          <w:numId w:val="32"/>
        </w:numPr>
      </w:pPr>
      <w:r>
        <w:t>Ежедневный полный бэкап.</w:t>
      </w:r>
    </w:p>
    <w:p w:rsidR="00773168" w:rsidRDefault="00773168" w:rsidP="00773168">
      <w:pPr>
        <w:pStyle w:val="a4"/>
        <w:numPr>
          <w:ilvl w:val="1"/>
          <w:numId w:val="32"/>
        </w:numPr>
      </w:pPr>
      <w:r>
        <w:t>Еженедельный инкрементальный бэкап.</w:t>
      </w:r>
    </w:p>
    <w:p w:rsidR="00773168" w:rsidRDefault="00773168" w:rsidP="00773168">
      <w:pPr>
        <w:pStyle w:val="a4"/>
        <w:numPr>
          <w:ilvl w:val="0"/>
          <w:numId w:val="32"/>
        </w:numPr>
      </w:pPr>
      <w:r>
        <w:t>Тестирование восстановления — ключевая часть процедуры.</w:t>
      </w:r>
    </w:p>
    <w:p w:rsidR="00773168" w:rsidRDefault="00FC57B3" w:rsidP="00773168">
      <w:r w:rsidRPr="00FC57B3">
        <w:rPr>
          <w:noProof/>
          <w14:ligatures w14:val="standardContextual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773168" w:rsidRDefault="00773168" w:rsidP="00773168">
      <w:pPr>
        <w:pStyle w:val="3"/>
      </w:pPr>
      <w:r>
        <w:rPr>
          <w:rStyle w:val="a3"/>
          <w:b/>
          <w:bCs/>
        </w:rPr>
        <w:t>4.4. Настройка параметров безопасности</w:t>
      </w:r>
    </w:p>
    <w:p w:rsidR="00773168" w:rsidRDefault="00773168" w:rsidP="00773168">
      <w:pPr>
        <w:pStyle w:val="a4"/>
        <w:numPr>
          <w:ilvl w:val="0"/>
          <w:numId w:val="33"/>
        </w:numPr>
      </w:pPr>
      <w:r>
        <w:t>Ограничение доступа по IP.</w:t>
      </w:r>
    </w:p>
    <w:p w:rsidR="00773168" w:rsidRDefault="00773168" w:rsidP="00773168">
      <w:pPr>
        <w:pStyle w:val="a4"/>
        <w:numPr>
          <w:ilvl w:val="0"/>
          <w:numId w:val="33"/>
        </w:numPr>
      </w:pPr>
      <w:r>
        <w:t>Использование сильных паролей.</w:t>
      </w:r>
    </w:p>
    <w:p w:rsidR="00773168" w:rsidRDefault="00773168" w:rsidP="00773168">
      <w:pPr>
        <w:pStyle w:val="a4"/>
        <w:numPr>
          <w:ilvl w:val="0"/>
          <w:numId w:val="33"/>
        </w:numPr>
      </w:pPr>
      <w:r>
        <w:t>Регулярное обновление СУБД для устранения уязвимостей.</w:t>
      </w:r>
    </w:p>
    <w:p w:rsidR="00773168" w:rsidRDefault="00773168" w:rsidP="00773168">
      <w:pPr>
        <w:pStyle w:val="3"/>
      </w:pPr>
      <w:r>
        <w:rPr>
          <w:rStyle w:val="a3"/>
          <w:b/>
          <w:bCs/>
        </w:rPr>
        <w:t>4.5. Схемы и диаграммы</w:t>
      </w:r>
    </w:p>
    <w:p w:rsidR="00773168" w:rsidRDefault="00773168" w:rsidP="00773168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4675560" cy="3858567"/>
            <wp:effectExtent l="0" t="0" r="0" b="2540"/>
            <wp:docPr id="5113651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65172" name="Рисунок 5113651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090" cy="38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68" w:rsidRDefault="00773168" w:rsidP="00773168">
      <w:pPr>
        <w:rPr>
          <w:b/>
          <w:bCs/>
        </w:rPr>
      </w:pPr>
    </w:p>
    <w:p w:rsidR="00773168" w:rsidRDefault="00773168" w:rsidP="00773168">
      <w:r>
        <w:t>Стратегия резервного копирования</w:t>
      </w:r>
    </w:p>
    <w:p w:rsidR="00773168" w:rsidRDefault="00773168" w:rsidP="00773168"/>
    <w:p w:rsidR="00773168" w:rsidRDefault="00773168" w:rsidP="00773168">
      <w:pPr>
        <w:rPr>
          <w:rStyle w:val="a3"/>
          <w:color w:val="000000" w:themeColor="text1"/>
          <w:sz w:val="28"/>
          <w:szCs w:val="28"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>
            <wp:extent cx="4863403" cy="2237976"/>
            <wp:effectExtent l="0" t="0" r="1270" b="0"/>
            <wp:docPr id="88353680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36800" name="Рисунок 88353680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51" cy="22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68" w:rsidRDefault="00773168" w:rsidP="00773168">
      <w:pPr>
        <w:rPr>
          <w:rStyle w:val="a3"/>
          <w:color w:val="000000" w:themeColor="text1"/>
          <w:sz w:val="28"/>
          <w:szCs w:val="28"/>
        </w:rPr>
      </w:pPr>
    </w:p>
    <w:p w:rsidR="00773168" w:rsidRDefault="00773168" w:rsidP="00773168">
      <w:pPr>
        <w:rPr>
          <w:rStyle w:val="a3"/>
          <w:color w:val="000000" w:themeColor="text1"/>
          <w:sz w:val="28"/>
          <w:szCs w:val="28"/>
        </w:rPr>
      </w:pPr>
    </w:p>
    <w:p w:rsidR="00773168" w:rsidRDefault="00773168" w:rsidP="00773168">
      <w:pPr>
        <w:rPr>
          <w:rStyle w:val="a3"/>
          <w:color w:val="000000" w:themeColor="text1"/>
          <w:sz w:val="28"/>
          <w:szCs w:val="28"/>
        </w:rPr>
      </w:pPr>
    </w:p>
    <w:p w:rsidR="00773168" w:rsidRDefault="00773168" w:rsidP="00773168">
      <w:pPr>
        <w:rPr>
          <w:rStyle w:val="a3"/>
          <w:color w:val="000000" w:themeColor="text1"/>
          <w:sz w:val="28"/>
          <w:szCs w:val="28"/>
        </w:rPr>
      </w:pPr>
    </w:p>
    <w:p w:rsidR="00773168" w:rsidRPr="00773168" w:rsidRDefault="00773168" w:rsidP="00773168">
      <w:pPr>
        <w:jc w:val="center"/>
        <w:rPr>
          <w:b/>
          <w:bCs/>
        </w:rPr>
      </w:pPr>
      <w:r w:rsidRPr="00773168">
        <w:rPr>
          <w:rStyle w:val="a3"/>
          <w:color w:val="000000" w:themeColor="text1"/>
          <w:sz w:val="28"/>
          <w:szCs w:val="28"/>
        </w:rPr>
        <w:t>Глава 5. Заключение</w:t>
      </w:r>
    </w:p>
    <w:p w:rsidR="00773168" w:rsidRDefault="00773168" w:rsidP="00773168">
      <w:pPr>
        <w:pStyle w:val="a4"/>
      </w:pPr>
      <w:r>
        <w:t>В ходе выполнения курсовой работы была разработана информационная система учета договоров страхования (СУДС), отвечающая современным требованиям автоматизации страховой деятельности.</w:t>
      </w:r>
    </w:p>
    <w:p w:rsidR="00773168" w:rsidRDefault="00773168" w:rsidP="00773168">
      <w:pPr>
        <w:pStyle w:val="a4"/>
      </w:pPr>
      <w:r>
        <w:t>Реализованы основные модули:</w:t>
      </w:r>
    </w:p>
    <w:p w:rsidR="00773168" w:rsidRDefault="00773168" w:rsidP="00773168">
      <w:pPr>
        <w:pStyle w:val="a4"/>
        <w:numPr>
          <w:ilvl w:val="0"/>
          <w:numId w:val="34"/>
        </w:numPr>
      </w:pPr>
      <w:r>
        <w:t>централизованное хранение данных по договорам, филиалам и видам страхования;</w:t>
      </w:r>
    </w:p>
    <w:p w:rsidR="00773168" w:rsidRDefault="00773168" w:rsidP="00773168">
      <w:pPr>
        <w:pStyle w:val="a4"/>
        <w:numPr>
          <w:ilvl w:val="0"/>
          <w:numId w:val="34"/>
        </w:numPr>
      </w:pPr>
      <w:r>
        <w:t>автоматический расчет страховой премии;</w:t>
      </w:r>
    </w:p>
    <w:p w:rsidR="00773168" w:rsidRDefault="00773168" w:rsidP="00773168">
      <w:pPr>
        <w:pStyle w:val="a4"/>
        <w:numPr>
          <w:ilvl w:val="0"/>
          <w:numId w:val="34"/>
        </w:numPr>
      </w:pPr>
      <w:r>
        <w:t>формирование сводных отчетов и топ-5 популярных видов страхования;</w:t>
      </w:r>
    </w:p>
    <w:p w:rsidR="00773168" w:rsidRDefault="00773168" w:rsidP="00773168">
      <w:pPr>
        <w:pStyle w:val="a4"/>
        <w:numPr>
          <w:ilvl w:val="0"/>
          <w:numId w:val="34"/>
        </w:numPr>
      </w:pPr>
      <w:r>
        <w:t>разграничение доступа на уровне ролей пользователей;</w:t>
      </w:r>
    </w:p>
    <w:p w:rsidR="00773168" w:rsidRDefault="00773168" w:rsidP="00773168">
      <w:pPr>
        <w:pStyle w:val="a4"/>
        <w:numPr>
          <w:ilvl w:val="0"/>
          <w:numId w:val="34"/>
        </w:numPr>
      </w:pPr>
      <w:r>
        <w:t>обеспечение безопасности данных и резервного копирования.</w:t>
      </w:r>
    </w:p>
    <w:p w:rsidR="00773168" w:rsidRDefault="00773168" w:rsidP="00773168">
      <w:pPr>
        <w:pStyle w:val="3"/>
      </w:pPr>
      <w:r>
        <w:t>Основные выводы:</w:t>
      </w:r>
    </w:p>
    <w:p w:rsidR="00773168" w:rsidRDefault="00773168" w:rsidP="00773168">
      <w:pPr>
        <w:pStyle w:val="a4"/>
        <w:numPr>
          <w:ilvl w:val="0"/>
          <w:numId w:val="35"/>
        </w:numPr>
      </w:pPr>
      <w:r>
        <w:t>Автоматизация учетных процессов позволяет существенно снизить риск ошибок, ускорить обработку данных и повысить качество отчетности.</w:t>
      </w:r>
    </w:p>
    <w:p w:rsidR="00773168" w:rsidRDefault="00773168" w:rsidP="00773168">
      <w:pPr>
        <w:pStyle w:val="a4"/>
        <w:numPr>
          <w:ilvl w:val="0"/>
          <w:numId w:val="35"/>
        </w:numPr>
      </w:pPr>
      <w:r>
        <w:t xml:space="preserve">Использование реляционной базы данных </w:t>
      </w:r>
      <w:proofErr w:type="spellStart"/>
      <w:r>
        <w:t>PostgreSQL</w:t>
      </w:r>
      <w:proofErr w:type="spellEnd"/>
      <w:r>
        <w:t xml:space="preserve"> обеспечивает надежность и масштабируемость системы.</w:t>
      </w:r>
    </w:p>
    <w:p w:rsidR="00773168" w:rsidRDefault="00773168" w:rsidP="00773168">
      <w:pPr>
        <w:pStyle w:val="a4"/>
        <w:numPr>
          <w:ilvl w:val="0"/>
          <w:numId w:val="35"/>
        </w:numPr>
      </w:pPr>
      <w:r>
        <w:t>Внедрение системы облегчит интеграцию с бухгалтерскими системами и повысит прозрачность бизнес-процессов.</w:t>
      </w:r>
    </w:p>
    <w:p w:rsidR="00773168" w:rsidRDefault="00773168" w:rsidP="00773168">
      <w:pPr>
        <w:pStyle w:val="3"/>
      </w:pPr>
      <w:r>
        <w:t>Рекомендации на перспективу:</w:t>
      </w:r>
    </w:p>
    <w:p w:rsidR="00773168" w:rsidRDefault="00773168" w:rsidP="00773168">
      <w:pPr>
        <w:pStyle w:val="a4"/>
        <w:numPr>
          <w:ilvl w:val="0"/>
          <w:numId w:val="36"/>
        </w:numPr>
      </w:pPr>
      <w:r>
        <w:t>Реализовать веб-интерфейс для удобной работы менеджеров и аудиторов.</w:t>
      </w:r>
    </w:p>
    <w:p w:rsidR="00773168" w:rsidRDefault="00773168" w:rsidP="00773168">
      <w:pPr>
        <w:pStyle w:val="a4"/>
        <w:numPr>
          <w:ilvl w:val="0"/>
          <w:numId w:val="36"/>
        </w:numPr>
      </w:pPr>
      <w:r>
        <w:t>Добавить модуль мониторинга и аналитики на базе машинного обучения.</w:t>
      </w:r>
    </w:p>
    <w:p w:rsidR="00773168" w:rsidRDefault="00773168" w:rsidP="00773168">
      <w:pPr>
        <w:pStyle w:val="a4"/>
        <w:numPr>
          <w:ilvl w:val="0"/>
          <w:numId w:val="36"/>
        </w:numPr>
      </w:pPr>
      <w:r>
        <w:t>Автоматизировать процессы резервного копирования и восстановления.</w:t>
      </w:r>
    </w:p>
    <w:p w:rsidR="00773168" w:rsidRDefault="00773168" w:rsidP="00773168">
      <w:pPr>
        <w:pStyle w:val="a4"/>
        <w:numPr>
          <w:ilvl w:val="0"/>
          <w:numId w:val="36"/>
        </w:numPr>
      </w:pPr>
      <w:r>
        <w:t>Перенести часть бизнес-логики из серверных процедур в клиентское приложение для повышения отзывчивости.</w:t>
      </w:r>
    </w:p>
    <w:p w:rsidR="00773168" w:rsidRDefault="00FC57B3" w:rsidP="00773168">
      <w:r w:rsidRPr="00FC57B3">
        <w:rPr>
          <w:noProof/>
          <w14:ligatures w14:val="standardContextual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773168" w:rsidRDefault="00773168" w:rsidP="00773168">
      <w:pPr>
        <w:pStyle w:val="2"/>
      </w:pPr>
      <w:r>
        <w:rPr>
          <w:rStyle w:val="a3"/>
          <w:b w:val="0"/>
          <w:bCs w:val="0"/>
        </w:rPr>
        <w:lastRenderedPageBreak/>
        <w:t>Список использованной литературы</w:t>
      </w:r>
    </w:p>
    <w:p w:rsidR="00773168" w:rsidRDefault="00773168" w:rsidP="00773168">
      <w:pPr>
        <w:pStyle w:val="a4"/>
        <w:numPr>
          <w:ilvl w:val="0"/>
          <w:numId w:val="37"/>
        </w:numPr>
      </w:pPr>
      <w:r>
        <w:t xml:space="preserve">Федеральный закон от 27.07.2006 №149-ФЗ «Об информации, информационных технологиях и о защите информации». URL: </w:t>
      </w:r>
      <w:hyperlink r:id="rId18" w:tgtFrame="_new" w:history="1">
        <w:r>
          <w:rPr>
            <w:rStyle w:val="a6"/>
            <w:rFonts w:eastAsiaTheme="majorEastAsia"/>
          </w:rPr>
          <w:t>https://docs.cntd.ru/document/9005388</w:t>
        </w:r>
      </w:hyperlink>
    </w:p>
    <w:p w:rsidR="00773168" w:rsidRDefault="00773168" w:rsidP="00773168">
      <w:pPr>
        <w:pStyle w:val="a4"/>
        <w:numPr>
          <w:ilvl w:val="0"/>
          <w:numId w:val="37"/>
        </w:numPr>
      </w:pPr>
      <w:proofErr w:type="spellStart"/>
      <w:r>
        <w:t>Стружкин</w:t>
      </w:r>
      <w:proofErr w:type="spellEnd"/>
      <w:r>
        <w:t xml:space="preserve">, Н. П. Базы данных: </w:t>
      </w:r>
      <w:proofErr w:type="gramStart"/>
      <w:r>
        <w:t>проектирование :</w:t>
      </w:r>
      <w:proofErr w:type="gramEnd"/>
      <w:r>
        <w:t xml:space="preserve"> учебник для СПО / Н. П. </w:t>
      </w:r>
      <w:proofErr w:type="spellStart"/>
      <w:r>
        <w:t>Стружкин</w:t>
      </w:r>
      <w:proofErr w:type="spellEnd"/>
      <w:r>
        <w:t xml:space="preserve">, В. В. Годин. —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>, 2023.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spellStart"/>
      <w:r>
        <w:t>Стасышин</w:t>
      </w:r>
      <w:proofErr w:type="spellEnd"/>
      <w:r>
        <w:t xml:space="preserve">, В. М. Базы данных: технологии </w:t>
      </w:r>
      <w:proofErr w:type="gramStart"/>
      <w:r>
        <w:t>доступа :</w:t>
      </w:r>
      <w:proofErr w:type="gramEnd"/>
      <w:r>
        <w:t xml:space="preserve"> учебное пособие для СПО / В. М. </w:t>
      </w:r>
      <w:proofErr w:type="spellStart"/>
      <w:r>
        <w:t>Стасышин</w:t>
      </w:r>
      <w:proofErr w:type="spellEnd"/>
      <w:r>
        <w:t xml:space="preserve">, Т. Л. </w:t>
      </w:r>
      <w:proofErr w:type="spellStart"/>
      <w:r>
        <w:t>Стасышина</w:t>
      </w:r>
      <w:proofErr w:type="spellEnd"/>
      <w:r>
        <w:t xml:space="preserve">. —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>, 2023.</w:t>
      </w:r>
    </w:p>
    <w:p w:rsidR="00773168" w:rsidRDefault="00773168" w:rsidP="00773168">
      <w:pPr>
        <w:pStyle w:val="a4"/>
        <w:numPr>
          <w:ilvl w:val="0"/>
          <w:numId w:val="37"/>
        </w:numPr>
      </w:pPr>
      <w:r>
        <w:t>ГОСТ Р 34.10-2012 — Криптографическая защита информации.</w:t>
      </w:r>
    </w:p>
    <w:p w:rsidR="00773168" w:rsidRDefault="00773168" w:rsidP="00773168">
      <w:pPr>
        <w:pStyle w:val="a4"/>
        <w:numPr>
          <w:ilvl w:val="0"/>
          <w:numId w:val="37"/>
        </w:numPr>
      </w:pPr>
      <w:r>
        <w:t xml:space="preserve">Документация </w:t>
      </w:r>
      <w:proofErr w:type="spellStart"/>
      <w:r>
        <w:t>PostgreSQL</w:t>
      </w:r>
      <w:proofErr w:type="spellEnd"/>
      <w:r>
        <w:t xml:space="preserve">: </w:t>
      </w:r>
      <w:hyperlink r:id="rId19" w:tgtFrame="_new" w:history="1">
        <w:r>
          <w:rPr>
            <w:rStyle w:val="a6"/>
            <w:rFonts w:eastAsiaTheme="majorEastAsia"/>
          </w:rPr>
          <w:t>https://www.postgresql.org/docs/</w:t>
        </w:r>
      </w:hyperlink>
    </w:p>
    <w:p w:rsidR="00773168" w:rsidRDefault="00773168" w:rsidP="00773168">
      <w:pPr>
        <w:pStyle w:val="a4"/>
        <w:numPr>
          <w:ilvl w:val="0"/>
          <w:numId w:val="37"/>
        </w:numPr>
      </w:pPr>
      <w:r>
        <w:t>Практические руководства по SQL и проектированию БД.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Федеральный</w:t>
      </w:r>
      <w:proofErr w:type="gramEnd"/>
      <w:r>
        <w:t xml:space="preserve"> закон от 27.07.2006 №149-ФЗ «Об информации, информационных технологиях и о защите информации». URL: </w:t>
      </w:r>
      <w:hyperlink r:id="rId20" w:tgtFrame="_new" w:history="1">
        <w:r>
          <w:rPr>
            <w:rStyle w:val="a6"/>
          </w:rPr>
          <w:t>https://docs.cntd.ru/document/9005388</w:t>
        </w:r>
      </w:hyperlink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Стружкин</w:t>
      </w:r>
      <w:proofErr w:type="spellEnd"/>
      <w:proofErr w:type="gramEnd"/>
      <w:r>
        <w:t xml:space="preserve">, Н. П., Годин, В. В. Базы данных: проектирование : учебник для СПО. —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>, 2023. — 477 с.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Стасышин</w:t>
      </w:r>
      <w:proofErr w:type="spellEnd"/>
      <w:proofErr w:type="gramEnd"/>
      <w:r>
        <w:t xml:space="preserve">, В. М., </w:t>
      </w:r>
      <w:proofErr w:type="spellStart"/>
      <w:r>
        <w:t>Стасышина</w:t>
      </w:r>
      <w:proofErr w:type="spellEnd"/>
      <w:r>
        <w:t xml:space="preserve">, Т. Л. Базы данных: технологии доступа : учебное пособие для СПО. —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>, 2023. — 164 с.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ГОСТ</w:t>
      </w:r>
      <w:proofErr w:type="gramEnd"/>
      <w:r>
        <w:t xml:space="preserve"> Р 34.10-2012. Криптографическая защита информации.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Китов</w:t>
      </w:r>
      <w:proofErr w:type="gramEnd"/>
      <w:r>
        <w:t xml:space="preserve">, В. А., </w:t>
      </w:r>
      <w:proofErr w:type="spellStart"/>
      <w:r>
        <w:t>Музычкин</w:t>
      </w:r>
      <w:proofErr w:type="spellEnd"/>
      <w:r>
        <w:t xml:space="preserve">, П. А., </w:t>
      </w:r>
      <w:proofErr w:type="spellStart"/>
      <w:r>
        <w:t>Неделькин</w:t>
      </w:r>
      <w:proofErr w:type="spellEnd"/>
      <w:r>
        <w:t xml:space="preserve">, А. А. От кибернетики и АСУ до цифровой экономики. — </w:t>
      </w:r>
      <w:proofErr w:type="gramStart"/>
      <w:r>
        <w:t>Москва :</w:t>
      </w:r>
      <w:proofErr w:type="gramEnd"/>
      <w:r>
        <w:t xml:space="preserve"> РЭУ им. Г. В. Плеханова, 2020. — 64 с.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Документация</w:t>
      </w:r>
      <w:proofErr w:type="gramEnd"/>
      <w:r>
        <w:t xml:space="preserve"> </w:t>
      </w:r>
      <w:proofErr w:type="spellStart"/>
      <w:r>
        <w:t>PostgreSQL</w:t>
      </w:r>
      <w:proofErr w:type="spellEnd"/>
      <w:r>
        <w:t xml:space="preserve">. URL: </w:t>
      </w:r>
      <w:hyperlink r:id="rId21" w:tgtFrame="_new" w:history="1">
        <w:r>
          <w:rPr>
            <w:rStyle w:val="a6"/>
          </w:rPr>
          <w:t>https://www.postgresql.org/docs/</w:t>
        </w:r>
      </w:hyperlink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Барышников</w:t>
      </w:r>
      <w:proofErr w:type="gramEnd"/>
      <w:r>
        <w:t xml:space="preserve">, А. А. Проектирование баз данных. — </w:t>
      </w:r>
      <w:proofErr w:type="gramStart"/>
      <w:r>
        <w:t>Москва :</w:t>
      </w:r>
      <w:proofErr w:type="gramEnd"/>
      <w:r>
        <w:t xml:space="preserve"> Инфра-М, 2021. — 320 с.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Кирьянов</w:t>
      </w:r>
      <w:proofErr w:type="gramEnd"/>
      <w:r>
        <w:t xml:space="preserve">, В. М. Современные системы управления базами данных. — </w:t>
      </w:r>
      <w:proofErr w:type="gramStart"/>
      <w:r>
        <w:t>СПб :</w:t>
      </w:r>
      <w:proofErr w:type="gramEnd"/>
      <w:r>
        <w:t xml:space="preserve"> Питер, 2022. — 415 с.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Парамонов</w:t>
      </w:r>
      <w:proofErr w:type="gramEnd"/>
      <w:r>
        <w:t>, А. В., Коннов, И. А. Глоссарий официальных дефиниций в сфере ИТ и защиты информации. — Н. Новгород: Изд-во «</w:t>
      </w:r>
      <w:proofErr w:type="spellStart"/>
      <w:r>
        <w:t>Дятловы</w:t>
      </w:r>
      <w:proofErr w:type="spellEnd"/>
      <w:r>
        <w:t xml:space="preserve"> горы», 2021. — 232 с.</w:t>
      </w:r>
    </w:p>
    <w:p w:rsidR="00773168" w:rsidRPr="00773168" w:rsidRDefault="00773168" w:rsidP="00773168">
      <w:pPr>
        <w:pStyle w:val="a4"/>
        <w:numPr>
          <w:ilvl w:val="0"/>
          <w:numId w:val="37"/>
        </w:numPr>
        <w:rPr>
          <w:lang w:val="en-US"/>
        </w:rPr>
      </w:pPr>
      <w:proofErr w:type="gramStart"/>
      <w:r>
        <w:rPr>
          <w:rFonts w:hAnsi="Symbol"/>
        </w:rPr>
        <w:t></w:t>
      </w:r>
      <w:r>
        <w:t xml:space="preserve">  Разработка</w:t>
      </w:r>
      <w:proofErr w:type="gramEnd"/>
      <w:r>
        <w:t xml:space="preserve"> и проектирование баз данных — этапы и методики. </w:t>
      </w:r>
      <w:r w:rsidRPr="00773168">
        <w:rPr>
          <w:lang w:val="en-US"/>
        </w:rPr>
        <w:t xml:space="preserve">URL: </w:t>
      </w:r>
      <w:hyperlink r:id="rId22" w:tgtFrame="_new" w:history="1">
        <w:r w:rsidRPr="00773168">
          <w:rPr>
            <w:rStyle w:val="a6"/>
            <w:lang w:val="en-US"/>
          </w:rPr>
          <w:t>https://www.artwell.ru/services/razrabotka-baz-dannykh/</w:t>
        </w:r>
      </w:hyperlink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Метанит</w:t>
      </w:r>
      <w:proofErr w:type="spellEnd"/>
      <w:proofErr w:type="gramEnd"/>
      <w:r>
        <w:t xml:space="preserve">. Руководство по </w:t>
      </w:r>
      <w:proofErr w:type="spellStart"/>
      <w:r>
        <w:t>PostgreSQL</w:t>
      </w:r>
      <w:proofErr w:type="spellEnd"/>
      <w:r>
        <w:t xml:space="preserve">. URL: </w:t>
      </w:r>
      <w:hyperlink r:id="rId23" w:tgtFrame="_new" w:history="1">
        <w:r>
          <w:rPr>
            <w:rStyle w:val="a6"/>
          </w:rPr>
          <w:t>https://metanit.com/sql/postgresql/</w:t>
        </w:r>
      </w:hyperlink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Проблемы</w:t>
      </w:r>
      <w:proofErr w:type="gramEnd"/>
      <w:r>
        <w:t xml:space="preserve"> передачи информации / гл. ред. </w:t>
      </w:r>
      <w:proofErr w:type="spellStart"/>
      <w:r>
        <w:t>Бассалыго</w:t>
      </w:r>
      <w:proofErr w:type="spellEnd"/>
      <w:r>
        <w:t xml:space="preserve"> Л. А. — Москва: Академкнига, 2021. — 450 с.</w:t>
      </w:r>
    </w:p>
    <w:p w:rsidR="00773168" w:rsidRDefault="00FC57B3" w:rsidP="00773168">
      <w:r w:rsidRPr="00FC57B3">
        <w:rPr>
          <w:noProof/>
          <w14:ligatures w14:val="standardContextual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773168" w:rsidRDefault="00773168" w:rsidP="00773168">
      <w:pPr>
        <w:pStyle w:val="2"/>
      </w:pPr>
      <w:r>
        <w:rPr>
          <w:rStyle w:val="a3"/>
          <w:b w:val="0"/>
          <w:bCs w:val="0"/>
        </w:rPr>
        <w:t>Приложения</w:t>
      </w:r>
    </w:p>
    <w:p w:rsidR="00773168" w:rsidRDefault="00773168" w:rsidP="00773168">
      <w:pPr>
        <w:pStyle w:val="a4"/>
        <w:numPr>
          <w:ilvl w:val="0"/>
          <w:numId w:val="38"/>
        </w:numPr>
      </w:pPr>
      <w:r>
        <w:t>Текст Технического задания (ЛР2)</w:t>
      </w:r>
    </w:p>
    <w:p w:rsidR="00773168" w:rsidRDefault="00773168" w:rsidP="00773168">
      <w:pPr>
        <w:pStyle w:val="a4"/>
        <w:numPr>
          <w:ilvl w:val="0"/>
          <w:numId w:val="38"/>
        </w:numPr>
      </w:pPr>
      <w:r>
        <w:t>Код SQL создания таблиц и индексов</w:t>
      </w:r>
    </w:p>
    <w:p w:rsidR="00773168" w:rsidRDefault="00773168" w:rsidP="00773168">
      <w:pPr>
        <w:pStyle w:val="a4"/>
        <w:numPr>
          <w:ilvl w:val="0"/>
          <w:numId w:val="38"/>
        </w:numPr>
      </w:pPr>
      <w:r>
        <w:t>Примеры SQL-запросов (выборки, группировки, обновления)</w:t>
      </w:r>
    </w:p>
    <w:p w:rsidR="00773168" w:rsidRDefault="00773168" w:rsidP="00773168">
      <w:pPr>
        <w:pStyle w:val="a4"/>
        <w:numPr>
          <w:ilvl w:val="0"/>
          <w:numId w:val="38"/>
        </w:numPr>
      </w:pPr>
      <w:r>
        <w:t>Код хранимых процедур, триггеров и функций</w:t>
      </w:r>
    </w:p>
    <w:p w:rsidR="00773168" w:rsidRDefault="00773168" w:rsidP="00773168">
      <w:pPr>
        <w:pStyle w:val="a4"/>
        <w:numPr>
          <w:ilvl w:val="0"/>
          <w:numId w:val="38"/>
        </w:numPr>
      </w:pPr>
      <w:r>
        <w:t>Диаграммы и схемы (в текстовом виде, как обсуждали)</w:t>
      </w:r>
    </w:p>
    <w:p w:rsidR="00773168" w:rsidRDefault="00773168" w:rsidP="00773168">
      <w:pPr>
        <w:pStyle w:val="a4"/>
        <w:numPr>
          <w:ilvl w:val="0"/>
          <w:numId w:val="38"/>
        </w:numPr>
      </w:pPr>
      <w:r>
        <w:t>Макеты интерфейсов (если есть)</w:t>
      </w:r>
    </w:p>
    <w:p w:rsidR="00773168" w:rsidRPr="00773168" w:rsidRDefault="00773168" w:rsidP="00773168">
      <w:pPr>
        <w:rPr>
          <w:b/>
          <w:bCs/>
        </w:rPr>
      </w:pPr>
    </w:p>
    <w:sectPr w:rsidR="00773168" w:rsidRPr="00773168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3DD"/>
    <w:multiLevelType w:val="multilevel"/>
    <w:tmpl w:val="6D60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77DE"/>
    <w:multiLevelType w:val="multilevel"/>
    <w:tmpl w:val="883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A3B2E"/>
    <w:multiLevelType w:val="multilevel"/>
    <w:tmpl w:val="2E3C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B46E9"/>
    <w:multiLevelType w:val="multilevel"/>
    <w:tmpl w:val="38AE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1EDE"/>
    <w:multiLevelType w:val="multilevel"/>
    <w:tmpl w:val="A40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15DB1"/>
    <w:multiLevelType w:val="multilevel"/>
    <w:tmpl w:val="17E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73544"/>
    <w:multiLevelType w:val="multilevel"/>
    <w:tmpl w:val="5CD6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F58FC"/>
    <w:multiLevelType w:val="multilevel"/>
    <w:tmpl w:val="0944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96154"/>
    <w:multiLevelType w:val="multilevel"/>
    <w:tmpl w:val="2D54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B1E6B"/>
    <w:multiLevelType w:val="multilevel"/>
    <w:tmpl w:val="4EC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E745A"/>
    <w:multiLevelType w:val="multilevel"/>
    <w:tmpl w:val="F3E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81481"/>
    <w:multiLevelType w:val="multilevel"/>
    <w:tmpl w:val="80C4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34A74"/>
    <w:multiLevelType w:val="multilevel"/>
    <w:tmpl w:val="009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C431C"/>
    <w:multiLevelType w:val="multilevel"/>
    <w:tmpl w:val="86A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A064B"/>
    <w:multiLevelType w:val="multilevel"/>
    <w:tmpl w:val="267A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A31A6"/>
    <w:multiLevelType w:val="multilevel"/>
    <w:tmpl w:val="E34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94E1B"/>
    <w:multiLevelType w:val="multilevel"/>
    <w:tmpl w:val="71B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86851"/>
    <w:multiLevelType w:val="multilevel"/>
    <w:tmpl w:val="6232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62B8E"/>
    <w:multiLevelType w:val="multilevel"/>
    <w:tmpl w:val="49FC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22827"/>
    <w:multiLevelType w:val="multilevel"/>
    <w:tmpl w:val="3612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32090"/>
    <w:multiLevelType w:val="multilevel"/>
    <w:tmpl w:val="B32E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43CD3"/>
    <w:multiLevelType w:val="multilevel"/>
    <w:tmpl w:val="670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33609"/>
    <w:multiLevelType w:val="multilevel"/>
    <w:tmpl w:val="49CE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01666"/>
    <w:multiLevelType w:val="multilevel"/>
    <w:tmpl w:val="D5C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35130"/>
    <w:multiLevelType w:val="multilevel"/>
    <w:tmpl w:val="CF86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235F5"/>
    <w:multiLevelType w:val="multilevel"/>
    <w:tmpl w:val="6F3C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624AF"/>
    <w:multiLevelType w:val="multilevel"/>
    <w:tmpl w:val="3012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E0E5C"/>
    <w:multiLevelType w:val="multilevel"/>
    <w:tmpl w:val="20B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E3795A"/>
    <w:multiLevelType w:val="multilevel"/>
    <w:tmpl w:val="73C2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E059DB"/>
    <w:multiLevelType w:val="multilevel"/>
    <w:tmpl w:val="EF0E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564A8"/>
    <w:multiLevelType w:val="multilevel"/>
    <w:tmpl w:val="755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E3868"/>
    <w:multiLevelType w:val="multilevel"/>
    <w:tmpl w:val="5BBE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C357F"/>
    <w:multiLevelType w:val="multilevel"/>
    <w:tmpl w:val="0BFE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BA6494"/>
    <w:multiLevelType w:val="multilevel"/>
    <w:tmpl w:val="B3EE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8830AE"/>
    <w:multiLevelType w:val="multilevel"/>
    <w:tmpl w:val="A5C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AF01A7"/>
    <w:multiLevelType w:val="multilevel"/>
    <w:tmpl w:val="12C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5B5A3D"/>
    <w:multiLevelType w:val="multilevel"/>
    <w:tmpl w:val="4760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9174FA"/>
    <w:multiLevelType w:val="multilevel"/>
    <w:tmpl w:val="D012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940746">
    <w:abstractNumId w:val="0"/>
  </w:num>
  <w:num w:numId="2" w16cid:durableId="1664815712">
    <w:abstractNumId w:val="18"/>
  </w:num>
  <w:num w:numId="3" w16cid:durableId="1027028819">
    <w:abstractNumId w:val="4"/>
  </w:num>
  <w:num w:numId="4" w16cid:durableId="681399351">
    <w:abstractNumId w:val="11"/>
  </w:num>
  <w:num w:numId="5" w16cid:durableId="1015772117">
    <w:abstractNumId w:val="3"/>
  </w:num>
  <w:num w:numId="6" w16cid:durableId="2025086911">
    <w:abstractNumId w:val="31"/>
  </w:num>
  <w:num w:numId="7" w16cid:durableId="944114646">
    <w:abstractNumId w:val="26"/>
  </w:num>
  <w:num w:numId="8" w16cid:durableId="595754013">
    <w:abstractNumId w:val="7"/>
  </w:num>
  <w:num w:numId="9" w16cid:durableId="1030763156">
    <w:abstractNumId w:val="16"/>
  </w:num>
  <w:num w:numId="10" w16cid:durableId="912349705">
    <w:abstractNumId w:val="8"/>
  </w:num>
  <w:num w:numId="11" w16cid:durableId="331493544">
    <w:abstractNumId w:val="15"/>
  </w:num>
  <w:num w:numId="12" w16cid:durableId="1888645523">
    <w:abstractNumId w:val="21"/>
  </w:num>
  <w:num w:numId="13" w16cid:durableId="1336228640">
    <w:abstractNumId w:val="33"/>
  </w:num>
  <w:num w:numId="14" w16cid:durableId="1536843996">
    <w:abstractNumId w:val="37"/>
  </w:num>
  <w:num w:numId="15" w16cid:durableId="1890411037">
    <w:abstractNumId w:val="36"/>
  </w:num>
  <w:num w:numId="16" w16cid:durableId="1933010748">
    <w:abstractNumId w:val="13"/>
  </w:num>
  <w:num w:numId="17" w16cid:durableId="883907187">
    <w:abstractNumId w:val="17"/>
  </w:num>
  <w:num w:numId="18" w16cid:durableId="1886868283">
    <w:abstractNumId w:val="5"/>
  </w:num>
  <w:num w:numId="19" w16cid:durableId="1400637805">
    <w:abstractNumId w:val="24"/>
  </w:num>
  <w:num w:numId="20" w16cid:durableId="1577085378">
    <w:abstractNumId w:val="25"/>
  </w:num>
  <w:num w:numId="21" w16cid:durableId="289212949">
    <w:abstractNumId w:val="12"/>
  </w:num>
  <w:num w:numId="22" w16cid:durableId="1040787997">
    <w:abstractNumId w:val="1"/>
  </w:num>
  <w:num w:numId="23" w16cid:durableId="778178826">
    <w:abstractNumId w:val="30"/>
  </w:num>
  <w:num w:numId="24" w16cid:durableId="1652559099">
    <w:abstractNumId w:val="29"/>
  </w:num>
  <w:num w:numId="25" w16cid:durableId="849443305">
    <w:abstractNumId w:val="9"/>
  </w:num>
  <w:num w:numId="26" w16cid:durableId="1752773813">
    <w:abstractNumId w:val="14"/>
  </w:num>
  <w:num w:numId="27" w16cid:durableId="374278435">
    <w:abstractNumId w:val="19"/>
  </w:num>
  <w:num w:numId="28" w16cid:durableId="1582712860">
    <w:abstractNumId w:val="23"/>
  </w:num>
  <w:num w:numId="29" w16cid:durableId="52000350">
    <w:abstractNumId w:val="6"/>
  </w:num>
  <w:num w:numId="30" w16cid:durableId="1660571695">
    <w:abstractNumId w:val="27"/>
  </w:num>
  <w:num w:numId="31" w16cid:durableId="511336647">
    <w:abstractNumId w:val="35"/>
  </w:num>
  <w:num w:numId="32" w16cid:durableId="1522818188">
    <w:abstractNumId w:val="34"/>
  </w:num>
  <w:num w:numId="33" w16cid:durableId="2016957383">
    <w:abstractNumId w:val="10"/>
  </w:num>
  <w:num w:numId="34" w16cid:durableId="1868563220">
    <w:abstractNumId w:val="20"/>
  </w:num>
  <w:num w:numId="35" w16cid:durableId="1013260196">
    <w:abstractNumId w:val="22"/>
  </w:num>
  <w:num w:numId="36" w16cid:durableId="1117944739">
    <w:abstractNumId w:val="2"/>
  </w:num>
  <w:num w:numId="37" w16cid:durableId="54283725">
    <w:abstractNumId w:val="28"/>
  </w:num>
  <w:num w:numId="38" w16cid:durableId="13963163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56"/>
    <w:rsid w:val="000031B2"/>
    <w:rsid w:val="001704EF"/>
    <w:rsid w:val="004D7256"/>
    <w:rsid w:val="006D68F5"/>
    <w:rsid w:val="00773168"/>
    <w:rsid w:val="007A7F78"/>
    <w:rsid w:val="00903B62"/>
    <w:rsid w:val="009C7371"/>
    <w:rsid w:val="00F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6ACF226"/>
  <w15:chartTrackingRefBased/>
  <w15:docId w15:val="{F88C3038-108D-1D4B-83E2-8130C33C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25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72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D725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725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D7256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4D7256"/>
    <w:rPr>
      <w:b/>
      <w:bCs/>
    </w:rPr>
  </w:style>
  <w:style w:type="paragraph" w:styleId="a4">
    <w:name w:val="Normal (Web)"/>
    <w:basedOn w:val="a"/>
    <w:unhideWhenUsed/>
    <w:qFormat/>
    <w:rsid w:val="004D725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4D725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D725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5">
    <w:name w:val="Emphasis"/>
    <w:basedOn w:val="a0"/>
    <w:uiPriority w:val="20"/>
    <w:qFormat/>
    <w:rsid w:val="009C7371"/>
    <w:rPr>
      <w:i/>
      <w:iCs/>
    </w:rPr>
  </w:style>
  <w:style w:type="character" w:styleId="a6">
    <w:name w:val="Hyperlink"/>
    <w:basedOn w:val="a0"/>
    <w:uiPriority w:val="99"/>
    <w:semiHidden/>
    <w:unhideWhenUsed/>
    <w:rsid w:val="00773168"/>
    <w:rPr>
      <w:color w:val="0000FF"/>
      <w:u w:val="single"/>
    </w:rPr>
  </w:style>
  <w:style w:type="paragraph" w:customStyle="1" w:styleId="HorizontalLine">
    <w:name w:val="Horizontal Line"/>
    <w:basedOn w:val="a"/>
    <w:next w:val="a7"/>
    <w:qFormat/>
    <w:rsid w:val="00903B62"/>
    <w:pPr>
      <w:suppressLineNumbers/>
      <w:pBdr>
        <w:bottom w:val="double" w:sz="2" w:space="0" w:color="808080"/>
      </w:pBdr>
      <w:suppressAutoHyphens/>
      <w:spacing w:after="283"/>
    </w:pPr>
    <w:rPr>
      <w:rFonts w:ascii="Liberation Serif" w:eastAsia="DejaVu Sans" w:hAnsi="Liberation Serif" w:cs="FreeSans"/>
      <w:kern w:val="2"/>
      <w:sz w:val="12"/>
      <w:szCs w:val="12"/>
      <w:lang w:eastAsia="zh-CN" w:bidi="hi-IN"/>
    </w:rPr>
  </w:style>
  <w:style w:type="paragraph" w:styleId="a7">
    <w:name w:val="Body Text"/>
    <w:basedOn w:val="a"/>
    <w:link w:val="a8"/>
    <w:uiPriority w:val="99"/>
    <w:semiHidden/>
    <w:unhideWhenUsed/>
    <w:rsid w:val="00903B62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903B62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7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cntd.ru/document/900538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ostgresql.org/doc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cntd.ru/document/900538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etanit.com/sql/postgresql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postgresql.org/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artwell.ru/services/razrabotka-baz-dannyk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3030</Words>
  <Characters>17275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2025-05-15T02:18:00Z</dcterms:created>
  <dcterms:modified xsi:type="dcterms:W3CDTF">2025-05-15T03:05:00Z</dcterms:modified>
</cp:coreProperties>
</file>