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производственной практике</w:t>
      </w:r>
    </w:p>
    <w:p>
      <w:pPr>
        <w:pStyle w:val="Normal"/>
        <w:shd w:val="clear" w:color="auto" w:fill="FFFFFF"/>
        <w:ind w:hanging="45" w:left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</w:r>
    </w:p>
    <w:p>
      <w:pPr>
        <w:pStyle w:val="Normal"/>
        <w:shd w:val="clear" w:color="auto" w:fill="FFFFFF"/>
        <w:ind w:hanging="45" w:left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spacing w:before="341" w:after="0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 xml:space="preserve">обучающегося группы </w:t>
      </w:r>
      <w:r>
        <w:rPr>
          <w:color w:val="000000"/>
          <w:spacing w:val="-5"/>
          <w:sz w:val="28"/>
          <w:szCs w:val="28"/>
        </w:rPr>
        <w:t>Дкип205прог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  <w:tab/>
        <w:tab/>
        <w:t>шифр и номер группы</w:t>
      </w:r>
    </w:p>
    <w:p>
      <w:pPr>
        <w:pStyle w:val="Normal"/>
        <w:shd w:val="clear" w:color="auto" w:fill="FFFFFF"/>
        <w:tabs>
          <w:tab w:val="clear" w:pos="708"/>
          <w:tab w:val="left" w:pos="-7513" w:leader="underscore"/>
        </w:tabs>
        <w:spacing w:before="341" w:after="0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 xml:space="preserve">Костюченко Марк Михайлович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color w:val="000000"/>
          <w:spacing w:val="-5"/>
          <w:sz w:val="10"/>
          <w:szCs w:val="10"/>
        </w:rPr>
      </w:pPr>
      <w:r>
        <w:rPr>
          <w:color w:val="000000"/>
          <w:spacing w:val="-5"/>
          <w:sz w:val="10"/>
          <w:szCs w:val="10"/>
        </w:rPr>
      </w:r>
    </w:p>
    <w:tbl>
      <w:tblPr>
        <w:tblW w:w="95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562"/>
        <w:gridCol w:w="7087"/>
        <w:gridCol w:w="1867"/>
      </w:tblGrid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№ </w:t>
            </w:r>
            <w:r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>
            <w:pPr>
              <w:pStyle w:val="Normal"/>
              <w:widowControl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Пройти инструктивное совещание с ответственным лицом от Профильной/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субординации, внешнего вида, внутреннего трудового распорядка и режима конфиденциальности. </w:t>
            </w:r>
          </w:p>
          <w:p>
            <w:pPr>
              <w:pStyle w:val="ListParagraph"/>
              <w:widowControl/>
              <w:tabs>
                <w:tab w:val="clear" w:pos="708"/>
                <w:tab w:val="left" w:pos="852" w:leader="none"/>
              </w:tabs>
              <w:ind w:firstLine="464"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i/>
              </w:rPr>
              <w:t>Ознакомиться с</w:t>
            </w:r>
            <w:r>
              <w:rPr/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rPr/>
              <w:t xml:space="preserve"> для выполнения производственной практики и </w:t>
            </w:r>
            <w:r>
              <w:rPr>
                <w:i/>
              </w:rPr>
              <w:t>осуществить предустановку</w:t>
            </w:r>
            <w:r>
              <w:rPr/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rPr/>
              <w:t>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>
            <w:pPr>
              <w:pStyle w:val="ListParagraph"/>
              <w:widowControl/>
              <w:ind w:firstLine="459"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узнать организационно-правовую форму и характер собственности;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tabs>
                <w:tab w:val="clear" w:pos="708"/>
                <w:tab w:val="left" w:pos="885" w:leader="none"/>
              </w:tabs>
              <w:ind w:firstLine="459" w:left="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>
            <w:pPr>
              <w:pStyle w:val="Normal"/>
              <w:widowControl/>
              <w:tabs>
                <w:tab w:val="clear" w:pos="708"/>
                <w:tab w:val="left" w:pos="852" w:leader="none"/>
                <w:tab w:val="left" w:pos="885" w:leader="none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11.06.2025-15.06.2025</w:t>
            </w:r>
          </w:p>
        </w:tc>
      </w:tr>
      <w:tr>
        <w:trPr>
          <w:trHeight w:val="416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практического опыта работы по специальности в рамках освоения вида деятельности ВД 2. Осуществление интеграции программных модулей.</w:t>
            </w:r>
          </w:p>
          <w:p>
            <w:pPr>
              <w:pStyle w:val="Normal"/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>
            <w:pPr>
              <w:pStyle w:val="Normal"/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Интеграция модулей в программное обеспечение.</w:t>
            </w:r>
          </w:p>
          <w:p>
            <w:pPr>
              <w:pStyle w:val="Normal"/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модуль для проектируемой вами информационной системы.</w:t>
            </w:r>
          </w:p>
          <w:p>
            <w:pPr>
              <w:pStyle w:val="Normal"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 разработку формы авторизации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>
            <w:pPr>
              <w:pStyle w:val="ConsPlusNormal"/>
              <w:keepNext w:val="true"/>
              <w:tabs>
                <w:tab w:val="clear" w:pos="708"/>
                <w:tab w:val="left" w:pos="360" w:leader="none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>
            <w:pPr>
              <w:pStyle w:val="ConsPlusNormal"/>
              <w:keepNext w:val="true"/>
              <w:tabs>
                <w:tab w:val="clear" w:pos="708"/>
                <w:tab w:val="left" w:pos="360" w:leader="none"/>
                <w:tab w:val="left" w:pos="852" w:leader="none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>
            <w:pPr>
              <w:pStyle w:val="ConsPlusNormal"/>
              <w:keepNext w:val="true"/>
              <w:tabs>
                <w:tab w:val="clear" w:pos="708"/>
                <w:tab w:val="left" w:pos="360" w:leader="none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>
            <w:pPr>
              <w:pStyle w:val="ConsPlusNormal"/>
              <w:keepNext w:val="true"/>
              <w:tabs>
                <w:tab w:val="clear" w:pos="708"/>
                <w:tab w:val="left" w:pos="360" w:leader="none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проведенную отладку.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sPlusNormal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>
            <w:pPr>
              <w:pStyle w:val="ConsPlusNormal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 целью подготовки к сдаче экзамена по модулю ПМ.02 Осуществление интеграции программных модулей провести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20.06.2025</w:t>
            </w:r>
          </w:p>
        </w:tc>
      </w:tr>
      <w:tr>
        <w:trPr/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ind w:hanging="691"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>Оформление отчетных документов о прохождении производственной практики и экспертная оценка результатов ее прохождения.</w:t>
            </w:r>
          </w:p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rPr/>
              <w:t xml:space="preserve">содержащий базовую и информационно-вспомогательную информацию, согласно Приложению 1. </w:t>
            </w:r>
          </w:p>
          <w:p>
            <w:pPr>
              <w:pStyle w:val="Default"/>
              <w:ind w:firstLine="459"/>
              <w:jc w:val="both"/>
              <w:rPr/>
            </w:pPr>
            <w:r>
              <w:rPr>
                <w:i/>
              </w:rPr>
              <w:t>Оформить справку</w:t>
            </w:r>
            <w:r>
              <w:rPr/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>
            <w:pPr>
              <w:pStyle w:val="Default"/>
              <w:tabs>
                <w:tab w:val="clear" w:pos="708"/>
                <w:tab w:val="left" w:pos="852" w:leader="none"/>
              </w:tabs>
              <w:ind w:firstLine="464"/>
              <w:jc w:val="both"/>
              <w:rPr/>
            </w:pPr>
            <w:r>
              <w:rPr/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>
              <w:rPr/>
              <w:t>.</w:t>
            </w:r>
            <w:r>
              <w:rPr>
                <w:lang w:val="en-US"/>
              </w:rPr>
              <w:t>synergy</w:t>
            </w:r>
            <w:r>
              <w:rPr/>
              <w:t>.</w:t>
            </w:r>
            <w:r>
              <w:rPr>
                <w:lang w:val="en-US"/>
              </w:rPr>
              <w:t>ru</w:t>
            </w:r>
            <w:r>
              <w:rPr/>
              <w:t xml:space="preserve"> 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получил:       </w:t>
      </w:r>
      <w:r>
        <w:rPr>
          <w:sz w:val="24"/>
          <w:szCs w:val="24"/>
        </w:rPr>
        <w:drawing>
          <wp:inline distT="0" distB="0" distL="0" distR="0">
            <wp:extent cx="389890" cy="295275"/>
            <wp:effectExtent l="0" t="0" r="0" b="0"/>
            <wp:docPr id="1" name="Рисунок 1 Копия 1" descr="C:\Users\Толик\Desktop\photo_2025-06-06_22-27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 Копия 1" descr="C:\Users\Толик\Desktop\photo_2025-06-06_22-27-38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69" t="9794" r="4181" b="1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>Костюченко М М</w:t>
      </w:r>
    </w:p>
    <w:p>
      <w:pPr>
        <w:pStyle w:val="Normal"/>
        <w:ind w:firstLine="708" w:left="4248"/>
        <w:jc w:val="center"/>
        <w:rPr/>
      </w:pPr>
      <w:r>
        <w:rPr/>
        <w:t>(подпись)</w:t>
        <w:tab/>
        <w:tab/>
        <w:t>(расшифровка)</w:t>
      </w:r>
    </w:p>
    <w:sectPr>
      <w:headerReference w:type="first" r:id="rId3"/>
      <w:type w:val="nextPage"/>
      <w:pgSz w:w="11906" w:h="16838"/>
      <w:pgMar w:left="1701" w:right="851" w:gutter="0" w:header="709" w:top="567" w:footer="0" w:bottom="56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PSM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0" b="0"/>
          <wp:wrapNone/>
          <wp:docPr id="2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64" w:type="dxa"/>
      <w:jc w:val="left"/>
      <w:tblInd w:w="-1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1736"/>
      <w:gridCol w:w="3827"/>
      <w:gridCol w:w="247"/>
      <w:gridCol w:w="4006"/>
      <w:gridCol w:w="247"/>
    </w:tblGrid>
    <w:tr>
      <w:trPr>
        <w:trHeight w:val="1287" w:hRule="atLeast"/>
      </w:trPr>
      <w:tc>
        <w:tcPr>
          <w:tcW w:w="5810" w:type="dxa"/>
          <w:gridSpan w:val="3"/>
          <w:tcBorders/>
          <w:vAlign w:val="center"/>
        </w:tcPr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>
          <w:pPr>
            <w:pStyle w:val="Normal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>
          <w:pPr>
            <w:pStyle w:val="Normal"/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tcBorders/>
          <w:vAlign w:val="center"/>
        </w:tcPr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mc:AlternateContent>
              <mc:Choice Requires="wps">
                <w:drawing>
                  <wp:anchor behindDoc="1" distT="95250" distB="89535" distL="95250" distR="89535" simplePos="0" locked="0" layoutInCell="1" allowOverlap="1" relativeHeight="4" wp14:anchorId="588684B0">
                    <wp:simplePos x="0" y="0"/>
                    <wp:positionH relativeFrom="column">
                      <wp:posOffset>-530225</wp:posOffset>
                    </wp:positionH>
                    <wp:positionV relativeFrom="paragraph">
                      <wp:posOffset>-113665</wp:posOffset>
                    </wp:positionV>
                    <wp:extent cx="1682115" cy="1682115"/>
                    <wp:effectExtent l="86995" t="87630" r="86995" b="86995"/>
                    <wp:wrapNone/>
                    <wp:docPr id="3" name="Рисунок 1" descr="Изображение выглядит как круг, Шрифт, логотип, текст&#10;&#10;Автоматически созданное описание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Рисунок 1" descr="Изображение выглядит как круг, Шрифт, логотип, текст&#10;&#10;Автоматически созданное описание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 rot="16576800">
                              <a:off x="0" y="0"/>
                              <a:ext cx="1682280" cy="16822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Рисунок 1" stroked="f" o:allowincell="f" style="position:absolute;margin-left:-41.85pt;margin-top:-9.05pt;width:132.4pt;height:132.4pt;mso-wrap-style:none;v-text-anchor:middle;rotation:276" wp14:anchorId="588684B0" type="_x0000_t75">
                    <v:imagedata r:id="rId3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0" b="0"/>
                <wp:wrapNone/>
                <wp:docPr id="5" name="Рисунок 1" descr="F:\2 Научное руководство и рецензирование ВКР\Захаров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" descr="F:\2 Научное руководство и рецензирование ВКР\Захаров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 l="9704" t="0" r="0" b="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>
          <w:pPr>
            <w:pStyle w:val="Normal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>
      <w:trPr/>
      <w:tc>
        <w:tcPr>
          <w:tcW w:w="1736" w:type="dxa"/>
          <w:tcBorders/>
          <w:vAlign w:val="center"/>
        </w:tcPr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>
          <w:pPr>
            <w:pStyle w:val="Normal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tcBorders/>
          <w:vAlign w:val="center"/>
        </w:tcPr>
        <w:p>
          <w:pPr>
            <w:pStyle w:val="Normal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</w:tc>
      <w:tc>
        <w:tcPr>
          <w:tcW w:w="247" w:type="dxa"/>
          <w:tcBorders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1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3610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2645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3" w:customStyle="1">
    <w:name w:val="Основной текст_"/>
    <w:basedOn w:val="DefaultParagraphFont"/>
    <w:link w:val="2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uiPriority w:val="99"/>
    <w:qFormat/>
    <w:rsid w:val="00f26455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  <w:sz w:val="20"/>
      <w:szCs w:val="20"/>
      <w:lang w:eastAsia="ru-RU"/>
    </w:rPr>
  </w:style>
  <w:style w:type="character" w:styleId="Style14" w:customStyle="1">
    <w:name w:val="Текст Знак"/>
    <w:basedOn w:val="DefaultParagraphFont"/>
    <w:link w:val="PlainText"/>
    <w:qFormat/>
    <w:rsid w:val="004b165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e52c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7e52c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7e52c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Абзац списка Знак"/>
    <w:basedOn w:val="DefaultParagraphFont"/>
    <w:link w:val="ListParagraph"/>
    <w:qFormat/>
    <w:rsid w:val="00a2364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Hyperlink">
    <w:name w:val="Hyperlink"/>
    <w:uiPriority w:val="99"/>
    <w:unhideWhenUsed/>
    <w:rsid w:val="00160160"/>
    <w:rPr>
      <w:color w:val="0000FF"/>
      <w:u w:val="single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9">
    <w:name w:val="Символ сноски"/>
    <w:basedOn w:val="DefaultParagraphFont"/>
    <w:uiPriority w:val="99"/>
    <w:semiHidden/>
    <w:unhideWhenUsed/>
    <w:qFormat/>
    <w:rsid w:val="005c143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20" w:customStyle="1">
    <w:name w:val="Верхний колонтитул Знак"/>
    <w:basedOn w:val="DefaultParagraphFont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1" w:customStyle="1">
    <w:name w:val="Нижний колонтитул Знак"/>
    <w:basedOn w:val="DefaultParagraphFont"/>
    <w:uiPriority w:val="99"/>
    <w:qFormat/>
    <w:rsid w:val="005c143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qFormat/>
    <w:rsid w:val="00b3610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link w:val="Style17"/>
    <w:uiPriority w:val="1"/>
    <w:qFormat/>
    <w:rsid w:val="00cd15ae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" w:customStyle="1">
    <w:name w:val="Основной текст2"/>
    <w:basedOn w:val="Normal"/>
    <w:link w:val="Style13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Menubasetext1" w:customStyle="1">
    <w:name w:val="menu_base_text1"/>
    <w:basedOn w:val="Normal"/>
    <w:qFormat/>
    <w:rsid w:val="004b165e"/>
    <w:pPr>
      <w:widowControl/>
      <w:pBdr>
        <w:bottom w:val="single" w:sz="6" w:space="8" w:color="D7DBDF"/>
        <w:right w:val="single" w:sz="6" w:space="15" w:color="D7DBDF"/>
      </w:pBdr>
      <w:spacing w:beforeAutospacing="1" w:afterAutospacing="1"/>
      <w:jc w:val="both"/>
    </w:pPr>
    <w:rPr/>
  </w:style>
  <w:style w:type="paragraph" w:styleId="PlainText">
    <w:name w:val="Plain Text"/>
    <w:basedOn w:val="Normal"/>
    <w:link w:val="Style14"/>
    <w:qFormat/>
    <w:rsid w:val="004b165e"/>
    <w:pPr>
      <w:widowControl/>
    </w:pPr>
    <w:rPr>
      <w:rFonts w:ascii="Courier New" w:hAnsi="Courier New" w:cs="Courier New"/>
    </w:rPr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7e52ce"/>
    <w:pPr/>
    <w:rPr/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7e52ce"/>
    <w:pPr/>
    <w:rPr>
      <w:b/>
      <w:bCs/>
    </w:rPr>
  </w:style>
  <w:style w:type="paragraph" w:styleId="FootnoteText">
    <w:name w:val="Footnote Text"/>
    <w:basedOn w:val="Normal"/>
    <w:link w:val="Style18"/>
    <w:uiPriority w:val="99"/>
    <w:semiHidden/>
    <w:unhideWhenUsed/>
    <w:rsid w:val="005c143e"/>
    <w:pPr/>
    <w:rPr/>
  </w:style>
  <w:style w:type="paragraph" w:styleId="Style24">
    <w:name w:val="Колонтитул"/>
    <w:basedOn w:val="Normal"/>
    <w:qFormat/>
    <w:pPr/>
    <w:rPr/>
  </w:style>
  <w:style w:type="paragraph" w:styleId="Header">
    <w:name w:val="Header"/>
    <w:basedOn w:val="Normal"/>
    <w:link w:val="Style20"/>
    <w:uiPriority w:val="99"/>
    <w:unhideWhenUsed/>
    <w:rsid w:val="005c143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21"/>
    <w:uiPriority w:val="99"/>
    <w:unhideWhenUsed/>
    <w:rsid w:val="005c143e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8f1cf0"/>
    <w:pPr>
      <w:spacing w:after="0" w:line="240" w:lineRule="auto"/>
    </w:pPr>
    <w:rPr>
      <w:lang w:eastAsia="ru-RU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F5A4-1F08-447B-BFF8-B4FF0F80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Docx_Editor_PLUS/1.0.0.0$Windows_X86_64 LibreOffice_project/</Application>
  <AppVersion>15.0000</AppVersion>
  <Pages>2</Pages>
  <Words>474</Words>
  <Characters>3889</Characters>
  <CharactersWithSpaces>4334</CharactersWithSpaces>
  <Paragraphs>61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2022-05-20T07:05:00Z</dcterms:created>
  <dc:creator>Харитонов Сергей Владимирович</dc:creator>
  <dc:description/>
  <dc:language>ru-RU</dc:language>
  <cp:lastModifiedBy/>
  <cp:lastPrinted>2017-01-27T17:36:00Z</cp:lastPrinted>
  <dcterms:modified xsi:type="dcterms:W3CDTF">2025-06-20T23:12:52Z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