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B8408" w14:textId="77777777" w:rsidR="009D14BC" w:rsidRPr="00F80464" w:rsidRDefault="009D14BC" w:rsidP="009D14BC">
      <w:pPr>
        <w:spacing w:line="276" w:lineRule="auto"/>
        <w:jc w:val="center"/>
        <w:rPr>
          <w:b/>
          <w:bCs/>
          <w:color w:val="000000"/>
          <w:sz w:val="28"/>
          <w:szCs w:val="28"/>
        </w:rPr>
      </w:pPr>
      <w:r w:rsidRPr="00F80464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7ECC42" wp14:editId="386ED8FE">
            <wp:simplePos x="0" y="0"/>
            <wp:positionH relativeFrom="page">
              <wp:align>right</wp:align>
            </wp:positionH>
            <wp:positionV relativeFrom="page">
              <wp:posOffset>-47625</wp:posOffset>
            </wp:positionV>
            <wp:extent cx="8058150" cy="942975"/>
            <wp:effectExtent l="0" t="0" r="0" b="9525"/>
            <wp:wrapTopAndBottom/>
            <wp:docPr id="20368309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0464">
        <w:rPr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Pr="00F80464">
        <w:rPr>
          <w:color w:val="000000"/>
          <w:sz w:val="28"/>
          <w:szCs w:val="28"/>
        </w:rPr>
        <w:t xml:space="preserve"> </w:t>
      </w:r>
      <w:r w:rsidRPr="00F80464">
        <w:rPr>
          <w:b/>
          <w:bCs/>
          <w:color w:val="000000"/>
          <w:sz w:val="28"/>
          <w:szCs w:val="28"/>
        </w:rPr>
        <w:t>УЧРЕЖДЕНИЕ ВЫСШЕГО ОБРАЗОВАНИЯ</w:t>
      </w:r>
      <w:r w:rsidRPr="00F80464">
        <w:rPr>
          <w:color w:val="000000"/>
          <w:sz w:val="28"/>
          <w:szCs w:val="28"/>
        </w:rPr>
        <w:t xml:space="preserve"> </w:t>
      </w:r>
      <w:r w:rsidRPr="00F80464">
        <w:rPr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Pr="00F80464">
        <w:rPr>
          <w:color w:val="000000"/>
          <w:sz w:val="28"/>
          <w:szCs w:val="28"/>
        </w:rPr>
        <w:t xml:space="preserve"> </w:t>
      </w:r>
      <w:r w:rsidRPr="00F80464">
        <w:rPr>
          <w:b/>
          <w:bCs/>
          <w:color w:val="000000"/>
          <w:sz w:val="28"/>
          <w:szCs w:val="28"/>
        </w:rPr>
        <w:t>“СИНЕРГИЯ”»</w:t>
      </w:r>
    </w:p>
    <w:p w14:paraId="2B24E360" w14:textId="77777777" w:rsidR="009D14BC" w:rsidRPr="00F80464" w:rsidRDefault="009D14BC" w:rsidP="009D14BC">
      <w:pPr>
        <w:spacing w:line="276" w:lineRule="auto"/>
        <w:jc w:val="center"/>
        <w:rPr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83"/>
        <w:gridCol w:w="6236"/>
      </w:tblGrid>
      <w:tr w:rsidR="009D14BC" w:rsidRPr="00F80464" w14:paraId="75ECFAFB" w14:textId="77777777" w:rsidTr="006E0506">
        <w:trPr>
          <w:trHeight w:val="340"/>
        </w:trPr>
        <w:tc>
          <w:tcPr>
            <w:tcW w:w="3118" w:type="dxa"/>
            <w:hideMark/>
          </w:tcPr>
          <w:p w14:paraId="4133A3C1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80464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751E00B2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B0DA7D9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80464">
              <w:rPr>
                <w:sz w:val="28"/>
                <w:szCs w:val="28"/>
              </w:rPr>
              <w:t>Информационных технологий</w:t>
            </w:r>
          </w:p>
        </w:tc>
      </w:tr>
      <w:tr w:rsidR="009D14BC" w:rsidRPr="00F80464" w14:paraId="3AA55794" w14:textId="77777777" w:rsidTr="006E0506">
        <w:trPr>
          <w:trHeight w:val="340"/>
        </w:trPr>
        <w:tc>
          <w:tcPr>
            <w:tcW w:w="3118" w:type="dxa"/>
          </w:tcPr>
          <w:p w14:paraId="1F657682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2800E81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B923F5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80464">
              <w:rPr>
                <w:sz w:val="28"/>
                <w:szCs w:val="28"/>
              </w:rPr>
              <w:t>(наименование факультета/ Института)</w:t>
            </w:r>
          </w:p>
        </w:tc>
      </w:tr>
      <w:tr w:rsidR="009D14BC" w:rsidRPr="00F80464" w14:paraId="181F6967" w14:textId="77777777" w:rsidTr="006E0506">
        <w:trPr>
          <w:trHeight w:val="340"/>
        </w:trPr>
        <w:tc>
          <w:tcPr>
            <w:tcW w:w="3118" w:type="dxa"/>
            <w:hideMark/>
          </w:tcPr>
          <w:p w14:paraId="741D9FFB" w14:textId="77777777" w:rsidR="009D14BC" w:rsidRPr="00F80464" w:rsidRDefault="009D14BC" w:rsidP="006E050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80464">
              <w:rPr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F8F4A82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2A2D7A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80464">
              <w:rPr>
                <w:sz w:val="28"/>
                <w:szCs w:val="28"/>
              </w:rPr>
              <w:t>09.0</w:t>
            </w:r>
            <w:r w:rsidRPr="00F80464">
              <w:rPr>
                <w:sz w:val="28"/>
                <w:szCs w:val="28"/>
                <w:lang w:val="en-US"/>
              </w:rPr>
              <w:t>3</w:t>
            </w:r>
            <w:r w:rsidRPr="00F80464">
              <w:rPr>
                <w:sz w:val="28"/>
                <w:szCs w:val="28"/>
              </w:rPr>
              <w:t>.02 Информационные системы и технологии</w:t>
            </w:r>
          </w:p>
        </w:tc>
      </w:tr>
      <w:tr w:rsidR="009D14BC" w:rsidRPr="00F80464" w14:paraId="2B4DF7B8" w14:textId="77777777" w:rsidTr="006E0506">
        <w:trPr>
          <w:trHeight w:val="340"/>
        </w:trPr>
        <w:tc>
          <w:tcPr>
            <w:tcW w:w="3118" w:type="dxa"/>
            <w:hideMark/>
          </w:tcPr>
          <w:p w14:paraId="081B6438" w14:textId="77777777" w:rsidR="009D14BC" w:rsidRPr="00F80464" w:rsidRDefault="009D14BC" w:rsidP="006E0506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80464">
              <w:rPr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1DE07CFB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276B58" w14:textId="77777777" w:rsidR="009D14BC" w:rsidRPr="00F80464" w:rsidRDefault="009D14BC" w:rsidP="006E0506">
            <w:pPr>
              <w:ind w:right="-1"/>
              <w:jc w:val="center"/>
              <w:rPr>
                <w:sz w:val="28"/>
                <w:szCs w:val="28"/>
              </w:rPr>
            </w:pPr>
            <w:r w:rsidRPr="00F80464">
              <w:rPr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9D14BC" w:rsidRPr="00F80464" w14:paraId="6402131F" w14:textId="77777777" w:rsidTr="006E0506">
        <w:trPr>
          <w:trHeight w:val="340"/>
        </w:trPr>
        <w:tc>
          <w:tcPr>
            <w:tcW w:w="3118" w:type="dxa"/>
            <w:hideMark/>
          </w:tcPr>
          <w:p w14:paraId="69252522" w14:textId="77777777" w:rsidR="009D14BC" w:rsidRPr="00F80464" w:rsidRDefault="009D14BC" w:rsidP="006E050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80464">
              <w:rPr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510E7AA4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83D7FF" w14:textId="77777777" w:rsidR="009D14BC" w:rsidRPr="00F80464" w:rsidRDefault="009D14BC" w:rsidP="006E0506">
            <w:pPr>
              <w:jc w:val="center"/>
              <w:rPr>
                <w:sz w:val="28"/>
                <w:szCs w:val="28"/>
              </w:rPr>
            </w:pPr>
            <w:r w:rsidRPr="00F80464">
              <w:rPr>
                <w:sz w:val="28"/>
                <w:szCs w:val="28"/>
              </w:rPr>
              <w:t>очно-заочная</w:t>
            </w:r>
          </w:p>
        </w:tc>
      </w:tr>
      <w:tr w:rsidR="009D14BC" w:rsidRPr="00F80464" w14:paraId="57A67860" w14:textId="77777777" w:rsidTr="006E0506">
        <w:trPr>
          <w:trHeight w:val="340"/>
        </w:trPr>
        <w:tc>
          <w:tcPr>
            <w:tcW w:w="3118" w:type="dxa"/>
          </w:tcPr>
          <w:p w14:paraId="3EA48306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8435332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DB9315" w14:textId="77777777" w:rsidR="009D14BC" w:rsidRPr="00F80464" w:rsidRDefault="009D14BC" w:rsidP="006E0506">
            <w:pPr>
              <w:ind w:right="-1"/>
              <w:jc w:val="center"/>
              <w:rPr>
                <w:color w:val="000000"/>
                <w:sz w:val="28"/>
                <w:szCs w:val="28"/>
              </w:rPr>
            </w:pPr>
            <w:r w:rsidRPr="00F80464">
              <w:rPr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9D14BC" w:rsidRPr="00F80464" w14:paraId="1D914FDC" w14:textId="77777777" w:rsidTr="006E0506">
        <w:trPr>
          <w:trHeight w:val="340"/>
        </w:trPr>
        <w:tc>
          <w:tcPr>
            <w:tcW w:w="3118" w:type="dxa"/>
          </w:tcPr>
          <w:p w14:paraId="2864DC5C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06674F6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36" w:type="dxa"/>
          </w:tcPr>
          <w:p w14:paraId="35A1DC68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14:paraId="6AB168BC" w14:textId="77777777" w:rsidR="009D14BC" w:rsidRPr="00F80464" w:rsidRDefault="009D14BC" w:rsidP="009D14BC">
      <w:pPr>
        <w:spacing w:line="276" w:lineRule="auto"/>
        <w:jc w:val="center"/>
        <w:rPr>
          <w:sz w:val="28"/>
          <w:szCs w:val="28"/>
        </w:rPr>
      </w:pPr>
    </w:p>
    <w:p w14:paraId="330BEEE1" w14:textId="77777777" w:rsidR="009D14BC" w:rsidRPr="00F80464" w:rsidRDefault="009D14BC" w:rsidP="009D14BC">
      <w:pPr>
        <w:spacing w:line="276" w:lineRule="auto"/>
        <w:jc w:val="center"/>
        <w:rPr>
          <w:sz w:val="28"/>
          <w:szCs w:val="28"/>
        </w:rPr>
      </w:pPr>
    </w:p>
    <w:p w14:paraId="6BD80DDE" w14:textId="77777777" w:rsidR="009D14BC" w:rsidRPr="00F80464" w:rsidRDefault="009D14BC" w:rsidP="009D14BC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80464">
        <w:rPr>
          <w:b/>
          <w:bCs/>
          <w:color w:val="000000"/>
          <w:sz w:val="28"/>
          <w:szCs w:val="28"/>
        </w:rPr>
        <w:t>Отчет по лабораторному практикуму №3</w:t>
      </w:r>
    </w:p>
    <w:tbl>
      <w:tblPr>
        <w:tblStyle w:val="ac"/>
        <w:tblW w:w="96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9D14BC" w:rsidRPr="00F80464" w14:paraId="3C92894E" w14:textId="77777777" w:rsidTr="006E0506">
        <w:tc>
          <w:tcPr>
            <w:tcW w:w="1417" w:type="dxa"/>
            <w:hideMark/>
          </w:tcPr>
          <w:p w14:paraId="5A98FF93" w14:textId="77777777" w:rsidR="009D14BC" w:rsidRPr="00F80464" w:rsidRDefault="009D14BC" w:rsidP="006E0506">
            <w:pPr>
              <w:spacing w:line="276" w:lineRule="auto"/>
              <w:rPr>
                <w:sz w:val="28"/>
                <w:szCs w:val="28"/>
              </w:rPr>
            </w:pPr>
            <w:r w:rsidRPr="00F80464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3A91830B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B5D1243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80464">
              <w:rPr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9D14BC" w:rsidRPr="00F80464" w14:paraId="0DB1A009" w14:textId="77777777" w:rsidTr="006E0506">
        <w:tc>
          <w:tcPr>
            <w:tcW w:w="1417" w:type="dxa"/>
          </w:tcPr>
          <w:p w14:paraId="5CAA3DA4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A0BA149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3725CA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80464">
              <w:rPr>
                <w:sz w:val="28"/>
                <w:szCs w:val="28"/>
              </w:rPr>
              <w:t>(наименование темы)</w:t>
            </w:r>
          </w:p>
        </w:tc>
      </w:tr>
      <w:tr w:rsidR="009D14BC" w:rsidRPr="00F80464" w14:paraId="3821DF3D" w14:textId="77777777" w:rsidTr="006E0506">
        <w:tc>
          <w:tcPr>
            <w:tcW w:w="1417" w:type="dxa"/>
          </w:tcPr>
          <w:p w14:paraId="7255313D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94EE54C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F836D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9D14BC" w:rsidRPr="00F80464" w14:paraId="252B6220" w14:textId="77777777" w:rsidTr="006E0506">
        <w:tc>
          <w:tcPr>
            <w:tcW w:w="2268" w:type="dxa"/>
            <w:gridSpan w:val="3"/>
          </w:tcPr>
          <w:p w14:paraId="067DFDB5" w14:textId="77777777" w:rsidR="009D14BC" w:rsidRPr="00F80464" w:rsidRDefault="009D14BC" w:rsidP="006E0506">
            <w:pP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</w:p>
          <w:p w14:paraId="2A7AB45D" w14:textId="77777777" w:rsidR="009D14BC" w:rsidRPr="00F80464" w:rsidRDefault="009D14BC" w:rsidP="006E0506">
            <w:pPr>
              <w:spacing w:line="276" w:lineRule="auto"/>
              <w:rPr>
                <w:sz w:val="28"/>
                <w:szCs w:val="28"/>
              </w:rPr>
            </w:pPr>
            <w:r w:rsidRPr="00F80464">
              <w:rPr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6622AF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4D77AE" w14:textId="77777777" w:rsidR="009D14BC" w:rsidRPr="00F80464" w:rsidRDefault="009D14BC" w:rsidP="006E050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1BF51B77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80464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9D14BC" w:rsidRPr="00F80464" w14:paraId="4B75ACC2" w14:textId="77777777" w:rsidTr="006E0506">
        <w:tc>
          <w:tcPr>
            <w:tcW w:w="2268" w:type="dxa"/>
            <w:gridSpan w:val="3"/>
          </w:tcPr>
          <w:p w14:paraId="0C601A74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DE389CA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29E651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80464">
              <w:rPr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7C7167B6" w14:textId="77777777" w:rsidR="009D14BC" w:rsidRPr="00F80464" w:rsidRDefault="009D14BC" w:rsidP="009D14BC">
      <w:pPr>
        <w:spacing w:line="276" w:lineRule="auto"/>
        <w:jc w:val="center"/>
        <w:rPr>
          <w:sz w:val="28"/>
          <w:szCs w:val="28"/>
        </w:rPr>
      </w:pPr>
    </w:p>
    <w:p w14:paraId="25A4BE22" w14:textId="77777777" w:rsidR="009D14BC" w:rsidRPr="00F80464" w:rsidRDefault="009D14BC" w:rsidP="009D14BC">
      <w:pPr>
        <w:spacing w:line="276" w:lineRule="auto"/>
        <w:jc w:val="center"/>
        <w:rPr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D14BC" w:rsidRPr="00F80464" w14:paraId="683DD97A" w14:textId="77777777" w:rsidTr="006E0506">
        <w:tc>
          <w:tcPr>
            <w:tcW w:w="2061" w:type="dxa"/>
            <w:hideMark/>
          </w:tcPr>
          <w:p w14:paraId="3C1EF27F" w14:textId="77777777" w:rsidR="009D14BC" w:rsidRPr="00F80464" w:rsidRDefault="009D14BC" w:rsidP="006E050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80464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A49CB4E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0928A8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Усаров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Самандар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Искандарович</w:t>
            </w:r>
            <w:proofErr w:type="spellEnd"/>
          </w:p>
        </w:tc>
        <w:tc>
          <w:tcPr>
            <w:tcW w:w="283" w:type="dxa"/>
          </w:tcPr>
          <w:p w14:paraId="16698D26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8B5A8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9D14BC" w:rsidRPr="00F80464" w14:paraId="016E8B5D" w14:textId="77777777" w:rsidTr="006E0506">
        <w:tc>
          <w:tcPr>
            <w:tcW w:w="2061" w:type="dxa"/>
          </w:tcPr>
          <w:p w14:paraId="27CD094B" w14:textId="77777777" w:rsidR="009D14BC" w:rsidRPr="00F80464" w:rsidRDefault="009D14BC" w:rsidP="006E0506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FEA5244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62FA9B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80464">
              <w:rPr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7F34E88B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CA0D57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80464">
              <w:rPr>
                <w:color w:val="000000"/>
                <w:sz w:val="28"/>
                <w:szCs w:val="28"/>
              </w:rPr>
              <w:t>(подпись)</w:t>
            </w:r>
          </w:p>
        </w:tc>
      </w:tr>
      <w:tr w:rsidR="009D14BC" w:rsidRPr="00F80464" w14:paraId="329AAE58" w14:textId="77777777" w:rsidTr="006E0506">
        <w:tc>
          <w:tcPr>
            <w:tcW w:w="2061" w:type="dxa"/>
            <w:hideMark/>
          </w:tcPr>
          <w:p w14:paraId="08E53093" w14:textId="77777777" w:rsidR="009D14BC" w:rsidRPr="00F80464" w:rsidRDefault="009D14BC" w:rsidP="006E0506">
            <w:pPr>
              <w:spacing w:line="276" w:lineRule="auto"/>
              <w:rPr>
                <w:sz w:val="28"/>
                <w:szCs w:val="28"/>
              </w:rPr>
            </w:pPr>
            <w:r w:rsidRPr="00F80464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B853D4F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8DF71A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80464">
              <w:rPr>
                <w:sz w:val="28"/>
                <w:szCs w:val="28"/>
              </w:rPr>
              <w:t>ВБИо-</w:t>
            </w:r>
            <w:r>
              <w:rPr>
                <w:sz w:val="28"/>
                <w:szCs w:val="28"/>
              </w:rPr>
              <w:t>3</w:t>
            </w:r>
            <w:r w:rsidRPr="00F80464">
              <w:rPr>
                <w:sz w:val="28"/>
                <w:szCs w:val="28"/>
              </w:rPr>
              <w:t>01рсоб</w:t>
            </w:r>
          </w:p>
        </w:tc>
        <w:tc>
          <w:tcPr>
            <w:tcW w:w="283" w:type="dxa"/>
          </w:tcPr>
          <w:p w14:paraId="5E4D51BF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30" w:type="dxa"/>
          </w:tcPr>
          <w:p w14:paraId="5745FA28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9D14BC" w:rsidRPr="00F80464" w14:paraId="009A4432" w14:textId="77777777" w:rsidTr="006E0506">
        <w:tc>
          <w:tcPr>
            <w:tcW w:w="2061" w:type="dxa"/>
          </w:tcPr>
          <w:p w14:paraId="731F2954" w14:textId="77777777" w:rsidR="009D14BC" w:rsidRPr="00F80464" w:rsidRDefault="009D14BC" w:rsidP="006E0506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D8160AC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6625A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DD7F58D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30" w:type="dxa"/>
          </w:tcPr>
          <w:p w14:paraId="10F420C8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14:paraId="3936D3BC" w14:textId="77777777" w:rsidR="009D14BC" w:rsidRPr="00F80464" w:rsidRDefault="009D14BC" w:rsidP="009D14BC">
      <w:pPr>
        <w:spacing w:line="276" w:lineRule="auto"/>
        <w:jc w:val="center"/>
        <w:rPr>
          <w:sz w:val="28"/>
          <w:szCs w:val="28"/>
        </w:rPr>
      </w:pPr>
    </w:p>
    <w:p w14:paraId="0765952A" w14:textId="77777777" w:rsidR="009D14BC" w:rsidRPr="00F80464" w:rsidRDefault="009D14BC" w:rsidP="009D14BC">
      <w:pPr>
        <w:spacing w:line="276" w:lineRule="auto"/>
        <w:jc w:val="center"/>
        <w:rPr>
          <w:sz w:val="28"/>
          <w:szCs w:val="28"/>
        </w:rPr>
      </w:pPr>
    </w:p>
    <w:tbl>
      <w:tblPr>
        <w:tblStyle w:val="ac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D14BC" w:rsidRPr="00F80464" w14:paraId="43CA2BEC" w14:textId="77777777" w:rsidTr="006E0506">
        <w:tc>
          <w:tcPr>
            <w:tcW w:w="2155" w:type="dxa"/>
            <w:hideMark/>
          </w:tcPr>
          <w:p w14:paraId="5F181E3C" w14:textId="77777777" w:rsidR="009D14BC" w:rsidRPr="00F80464" w:rsidRDefault="009D14BC" w:rsidP="006E0506">
            <w:pPr>
              <w:spacing w:line="276" w:lineRule="auto"/>
              <w:rPr>
                <w:sz w:val="28"/>
                <w:szCs w:val="28"/>
              </w:rPr>
            </w:pPr>
            <w:r w:rsidRPr="00F80464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B4CC38E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F6FDAC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F80464">
              <w:rPr>
                <w:sz w:val="28"/>
                <w:szCs w:val="28"/>
              </w:rPr>
              <w:t>Сибирев</w:t>
            </w:r>
            <w:proofErr w:type="spellEnd"/>
            <w:r w:rsidRPr="00F80464">
              <w:rPr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406E7638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A07CD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9D14BC" w:rsidRPr="00F80464" w14:paraId="3DC502EB" w14:textId="77777777" w:rsidTr="006E0506">
        <w:tc>
          <w:tcPr>
            <w:tcW w:w="2155" w:type="dxa"/>
          </w:tcPr>
          <w:p w14:paraId="3E03DE84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57C495E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1765B3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80464">
              <w:rPr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28A579F7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44CEF8" w14:textId="77777777" w:rsidR="009D14BC" w:rsidRPr="00F80464" w:rsidRDefault="009D14BC" w:rsidP="006E050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80464">
              <w:rPr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A0DD0E8" w14:textId="77777777" w:rsidR="009D14BC" w:rsidRPr="00F80464" w:rsidRDefault="009D14BC" w:rsidP="009D14BC">
      <w:pPr>
        <w:spacing w:line="276" w:lineRule="auto"/>
        <w:jc w:val="center"/>
        <w:rPr>
          <w:sz w:val="28"/>
          <w:szCs w:val="28"/>
        </w:rPr>
      </w:pPr>
    </w:p>
    <w:p w14:paraId="0F141E77" w14:textId="77777777" w:rsidR="009D14BC" w:rsidRPr="00F80464" w:rsidRDefault="009D14BC" w:rsidP="009D14BC">
      <w:pPr>
        <w:spacing w:line="276" w:lineRule="auto"/>
        <w:jc w:val="center"/>
        <w:rPr>
          <w:sz w:val="28"/>
          <w:szCs w:val="28"/>
        </w:rPr>
      </w:pPr>
    </w:p>
    <w:p w14:paraId="11E167F7" w14:textId="77777777" w:rsidR="009D14BC" w:rsidRPr="00F80464" w:rsidRDefault="009D14BC" w:rsidP="009D14BC">
      <w:pPr>
        <w:spacing w:line="276" w:lineRule="auto"/>
        <w:jc w:val="center"/>
        <w:rPr>
          <w:sz w:val="28"/>
          <w:szCs w:val="28"/>
        </w:rPr>
      </w:pPr>
    </w:p>
    <w:p w14:paraId="0F5E3312" w14:textId="77777777" w:rsidR="009D14BC" w:rsidRPr="00F80464" w:rsidRDefault="009D14BC" w:rsidP="009D14BC">
      <w:pPr>
        <w:spacing w:line="276" w:lineRule="auto"/>
        <w:jc w:val="center"/>
        <w:rPr>
          <w:sz w:val="28"/>
          <w:szCs w:val="28"/>
        </w:rPr>
      </w:pPr>
    </w:p>
    <w:p w14:paraId="2BD9DFD4" w14:textId="77777777" w:rsidR="009D14BC" w:rsidRPr="00F80464" w:rsidRDefault="009D14BC" w:rsidP="009D14BC">
      <w:pPr>
        <w:spacing w:line="276" w:lineRule="auto"/>
        <w:jc w:val="center"/>
        <w:rPr>
          <w:sz w:val="28"/>
          <w:szCs w:val="28"/>
        </w:rPr>
      </w:pPr>
    </w:p>
    <w:p w14:paraId="606C9AE2" w14:textId="77777777" w:rsidR="009D14BC" w:rsidRPr="00F80464" w:rsidRDefault="009D14BC" w:rsidP="009D14BC">
      <w:pPr>
        <w:spacing w:line="276" w:lineRule="auto"/>
        <w:jc w:val="center"/>
        <w:rPr>
          <w:b/>
          <w:bCs/>
          <w:color w:val="000000"/>
          <w:sz w:val="28"/>
          <w:szCs w:val="28"/>
        </w:rPr>
      </w:pPr>
      <w:r w:rsidRPr="00F80464">
        <w:rPr>
          <w:b/>
          <w:bCs/>
          <w:color w:val="000000"/>
          <w:sz w:val="28"/>
          <w:szCs w:val="28"/>
        </w:rPr>
        <w:t>Москва 2025</w:t>
      </w:r>
    </w:p>
    <w:p w14:paraId="55C55D61" w14:textId="77777777" w:rsidR="009D14BC" w:rsidRPr="009D14BC" w:rsidRDefault="009D14BC" w:rsidP="009D14BC">
      <w:pPr>
        <w:rPr>
          <w:b/>
          <w:bCs/>
        </w:rPr>
      </w:pPr>
      <w:r w:rsidRPr="009D14BC">
        <w:rPr>
          <w:b/>
          <w:bCs/>
        </w:rPr>
        <w:t>1. Название компании</w:t>
      </w:r>
    </w:p>
    <w:p w14:paraId="0F9C34C6" w14:textId="77777777" w:rsidR="009D14BC" w:rsidRPr="009D14BC" w:rsidRDefault="009D14BC" w:rsidP="009D14BC">
      <w:r w:rsidRPr="009D14BC">
        <w:rPr>
          <w:b/>
          <w:bCs/>
        </w:rPr>
        <w:t>ООО "</w:t>
      </w:r>
      <w:proofErr w:type="spellStart"/>
      <w:r w:rsidRPr="009D14BC">
        <w:rPr>
          <w:b/>
          <w:bCs/>
        </w:rPr>
        <w:t>ФрешМаркет</w:t>
      </w:r>
      <w:proofErr w:type="spellEnd"/>
      <w:r w:rsidRPr="009D14BC">
        <w:rPr>
          <w:b/>
          <w:bCs/>
        </w:rPr>
        <w:t>"</w:t>
      </w:r>
      <w:r w:rsidRPr="009D14BC">
        <w:t> (сеть магазинов здорового питания)</w:t>
      </w:r>
    </w:p>
    <w:p w14:paraId="76A13DEF" w14:textId="6F4404E6" w:rsidR="009D14BC" w:rsidRPr="009D14BC" w:rsidRDefault="009D14BC" w:rsidP="009D14BC"/>
    <w:p w14:paraId="22D1E7E5" w14:textId="77777777" w:rsidR="009D14BC" w:rsidRPr="009D14BC" w:rsidRDefault="009D14BC" w:rsidP="009D14BC">
      <w:pPr>
        <w:rPr>
          <w:b/>
          <w:bCs/>
        </w:rPr>
      </w:pPr>
      <w:r w:rsidRPr="009D14BC">
        <w:rPr>
          <w:b/>
          <w:bCs/>
        </w:rPr>
        <w:lastRenderedPageBreak/>
        <w:t>2. Краткое описание компании</w:t>
      </w:r>
    </w:p>
    <w:p w14:paraId="69BA0F96" w14:textId="77777777" w:rsidR="009D14BC" w:rsidRPr="009D14BC" w:rsidRDefault="009D14BC" w:rsidP="009D14BC">
      <w:pPr>
        <w:numPr>
          <w:ilvl w:val="0"/>
          <w:numId w:val="1"/>
        </w:numPr>
      </w:pPr>
      <w:r w:rsidRPr="009D14BC">
        <w:rPr>
          <w:b/>
          <w:bCs/>
        </w:rPr>
        <w:t>Сфера деятельности:</w:t>
      </w:r>
      <w:r w:rsidRPr="009D14BC">
        <w:t> Розничная торговля продуктами здорового, органического и фермерского питания.</w:t>
      </w:r>
    </w:p>
    <w:p w14:paraId="21F4CDB4" w14:textId="77777777" w:rsidR="009D14BC" w:rsidRPr="009D14BC" w:rsidRDefault="009D14BC" w:rsidP="009D14BC">
      <w:pPr>
        <w:numPr>
          <w:ilvl w:val="0"/>
          <w:numId w:val="1"/>
        </w:numPr>
      </w:pPr>
      <w:r w:rsidRPr="009D14BC">
        <w:rPr>
          <w:b/>
          <w:bCs/>
        </w:rPr>
        <w:t>Миссия:</w:t>
      </w:r>
      <w:r w:rsidRPr="009D14BC">
        <w:t> «Сделать здоровое и качественное питание доступным каждому».</w:t>
      </w:r>
    </w:p>
    <w:p w14:paraId="47842E8F" w14:textId="77777777" w:rsidR="009D14BC" w:rsidRPr="009D14BC" w:rsidRDefault="009D14BC" w:rsidP="009D14BC">
      <w:pPr>
        <w:numPr>
          <w:ilvl w:val="0"/>
          <w:numId w:val="1"/>
        </w:numPr>
      </w:pPr>
      <w:r w:rsidRPr="009D14BC">
        <w:rPr>
          <w:b/>
          <w:bCs/>
        </w:rPr>
        <w:t>Количество сотрудников:</w:t>
      </w:r>
      <w:r w:rsidRPr="009D14BC">
        <w:t> 250 человек (на 2024 год).</w:t>
      </w:r>
    </w:p>
    <w:p w14:paraId="34FAF852" w14:textId="77777777" w:rsidR="009D14BC" w:rsidRPr="009D14BC" w:rsidRDefault="009D14BC" w:rsidP="009D14BC">
      <w:pPr>
        <w:numPr>
          <w:ilvl w:val="0"/>
          <w:numId w:val="1"/>
        </w:numPr>
      </w:pPr>
      <w:r w:rsidRPr="009D14BC">
        <w:rPr>
          <w:b/>
          <w:bCs/>
        </w:rPr>
        <w:t>Способы ведения бизнеса:</w:t>
      </w:r>
    </w:p>
    <w:p w14:paraId="1B15297F" w14:textId="77777777" w:rsidR="009D14BC" w:rsidRPr="009D14BC" w:rsidRDefault="009D14BC" w:rsidP="009D14BC">
      <w:pPr>
        <w:numPr>
          <w:ilvl w:val="1"/>
          <w:numId w:val="1"/>
        </w:numPr>
      </w:pPr>
      <w:r w:rsidRPr="009D14BC">
        <w:t>Офлайн-магазины формата "у дома" (15 магазинов в г. Москва).</w:t>
      </w:r>
    </w:p>
    <w:p w14:paraId="15E5C076" w14:textId="77777777" w:rsidR="009D14BC" w:rsidRPr="009D14BC" w:rsidRDefault="009D14BC" w:rsidP="009D14BC">
      <w:pPr>
        <w:numPr>
          <w:ilvl w:val="1"/>
          <w:numId w:val="1"/>
        </w:numPr>
      </w:pPr>
      <w:r w:rsidRPr="009D14BC">
        <w:t>Интернет-магазин с доставкой на дом (в пределах МКАД и ближнего Подмосковья).</w:t>
      </w:r>
    </w:p>
    <w:p w14:paraId="2A1521BF" w14:textId="77777777" w:rsidR="009D14BC" w:rsidRPr="009D14BC" w:rsidRDefault="009D14BC" w:rsidP="009D14BC">
      <w:pPr>
        <w:numPr>
          <w:ilvl w:val="1"/>
          <w:numId w:val="1"/>
        </w:numPr>
      </w:pPr>
      <w:r w:rsidRPr="009D14BC">
        <w:t xml:space="preserve">Мобильное приложение для </w:t>
      </w:r>
      <w:proofErr w:type="spellStart"/>
      <w:r w:rsidRPr="009D14BC">
        <w:t>iOS</w:t>
      </w:r>
      <w:proofErr w:type="spellEnd"/>
      <w:r w:rsidRPr="009D14BC">
        <w:t xml:space="preserve"> и </w:t>
      </w:r>
      <w:proofErr w:type="spellStart"/>
      <w:r w:rsidRPr="009D14BC">
        <w:t>Android</w:t>
      </w:r>
      <w:proofErr w:type="spellEnd"/>
      <w:r w:rsidRPr="009D14BC">
        <w:t>.</w:t>
      </w:r>
    </w:p>
    <w:p w14:paraId="07BC5CAE" w14:textId="77777777" w:rsidR="009D14BC" w:rsidRPr="009D14BC" w:rsidRDefault="009D14BC" w:rsidP="009D14BC">
      <w:pPr>
        <w:numPr>
          <w:ilvl w:val="0"/>
          <w:numId w:val="1"/>
        </w:numPr>
      </w:pPr>
      <w:r w:rsidRPr="009D14BC">
        <w:rPr>
          <w:b/>
          <w:bCs/>
        </w:rPr>
        <w:t>Основные конкуренты:</w:t>
      </w:r>
      <w:r w:rsidRPr="009D14BC">
        <w:t> "</w:t>
      </w:r>
      <w:proofErr w:type="spellStart"/>
      <w:r w:rsidRPr="009D14BC">
        <w:t>ВкусВилл</w:t>
      </w:r>
      <w:proofErr w:type="spellEnd"/>
      <w:r w:rsidRPr="009D14BC">
        <w:t>", "Утконос", "Азбука Вкуса", крупные федеральные сети (X5 Retail Group, Магнит).</w:t>
      </w:r>
    </w:p>
    <w:p w14:paraId="603C2CD7" w14:textId="77777777" w:rsidR="009D14BC" w:rsidRPr="009D14BC" w:rsidRDefault="009D14BC" w:rsidP="009D14BC">
      <w:pPr>
        <w:numPr>
          <w:ilvl w:val="0"/>
          <w:numId w:val="1"/>
        </w:numPr>
      </w:pPr>
      <w:r w:rsidRPr="009D14BC">
        <w:rPr>
          <w:b/>
          <w:bCs/>
        </w:rPr>
        <w:t>Конкурентная стратегия:</w:t>
      </w:r>
      <w:r w:rsidRPr="009D14BC">
        <w:t> Дифференциация за счет уникального ассортимента (нишевые локальные производители, строгий контроль качества, эксклюзивные контракты на поставку органической продукции), высочайший уровень клиентского сервиса (персональные менеджеры, программа лояльности) и сильный цифровой канал.</w:t>
      </w:r>
    </w:p>
    <w:p w14:paraId="7F9125B1" w14:textId="77777777" w:rsidR="009D14BC" w:rsidRPr="009D14BC" w:rsidRDefault="009D14BC" w:rsidP="009D14BC">
      <w:pPr>
        <w:numPr>
          <w:ilvl w:val="0"/>
          <w:numId w:val="1"/>
        </w:numPr>
      </w:pPr>
      <w:r w:rsidRPr="009D14BC">
        <w:rPr>
          <w:b/>
          <w:bCs/>
        </w:rPr>
        <w:t>Основные поставщики:</w:t>
      </w:r>
      <w:r w:rsidRPr="009D14BC">
        <w:t> Местные фермерские хозяйства, мелкие и средние отечественные производители продуктов питания, крупные дистрибьюторы напитков и бакалеи.</w:t>
      </w:r>
    </w:p>
    <w:p w14:paraId="7E600596" w14:textId="77777777" w:rsidR="009D14BC" w:rsidRPr="009D14BC" w:rsidRDefault="009D14BC" w:rsidP="009D14BC">
      <w:pPr>
        <w:numPr>
          <w:ilvl w:val="0"/>
          <w:numId w:val="1"/>
        </w:numPr>
      </w:pPr>
      <w:r w:rsidRPr="009D14BC">
        <w:rPr>
          <w:b/>
          <w:bCs/>
        </w:rPr>
        <w:t>Основные потребители:</w:t>
      </w:r>
      <w:r w:rsidRPr="009D14BC">
        <w:t> Жители Москвы 25-45 лет со средним и высоким уровнем дохода, ведущие активный и здоровый образ жизни, семьи с детьми.</w:t>
      </w:r>
    </w:p>
    <w:p w14:paraId="44C3494C" w14:textId="77777777" w:rsidR="009D14BC" w:rsidRPr="009D14BC" w:rsidRDefault="009D14BC" w:rsidP="009D14BC">
      <w:r w:rsidRPr="009D14BC">
        <w:rPr>
          <w:b/>
          <w:bCs/>
        </w:rPr>
        <w:t>Цели компании: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9073"/>
      </w:tblGrid>
      <w:tr w:rsidR="009D14BC" w:rsidRPr="009D14BC" w14:paraId="0193297C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DFC18D" w14:textId="77777777" w:rsidR="009D14BC" w:rsidRPr="009D14BC" w:rsidRDefault="009D14BC" w:rsidP="009D14BC">
            <w:r w:rsidRPr="009D14BC">
              <w:t>Срок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110901" w14:textId="77777777" w:rsidR="009D14BC" w:rsidRPr="009D14BC" w:rsidRDefault="009D14BC" w:rsidP="009D14BC">
            <w:r w:rsidRPr="009D14BC">
              <w:t>Цели</w:t>
            </w:r>
          </w:p>
        </w:tc>
      </w:tr>
      <w:tr w:rsidR="009D14BC" w:rsidRPr="009D14BC" w14:paraId="21AE561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5AB1D6B" w14:textId="77777777" w:rsidR="009D14BC" w:rsidRPr="009D14BC" w:rsidRDefault="009D14BC" w:rsidP="009D14BC">
            <w:r w:rsidRPr="009D14BC">
              <w:rPr>
                <w:b/>
                <w:bCs/>
              </w:rPr>
              <w:t>На 1 год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943B29" w14:textId="77777777" w:rsidR="009D14BC" w:rsidRPr="009D14BC" w:rsidRDefault="009D14BC" w:rsidP="009D14BC">
            <w:r w:rsidRPr="009D14BC">
              <w:t>1. Увеличить выручку на 25%.</w:t>
            </w:r>
            <w:r w:rsidRPr="009D14BC">
              <w:br/>
              <w:t>2. Запустить мобильное приложение с функцией лояльности.</w:t>
            </w:r>
            <w:r w:rsidRPr="009D14BC">
              <w:br/>
              <w:t>3. Увеличить долю онлайн-продаж до 20% от общей выручки.</w:t>
            </w:r>
            <w:r w:rsidRPr="009D14BC">
              <w:br/>
              <w:t>4. Открыть 5 новых точек в спальных районах.</w:t>
            </w:r>
            <w:r w:rsidRPr="009D14BC">
              <w:br/>
              <w:t>5. Внедрить систему сквозной аналитики для оценки эффективности маркетинга.</w:t>
            </w:r>
          </w:p>
        </w:tc>
      </w:tr>
      <w:tr w:rsidR="009D14BC" w:rsidRPr="009D14BC" w14:paraId="5467C1D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2981C9" w14:textId="77777777" w:rsidR="009D14BC" w:rsidRPr="009D14BC" w:rsidRDefault="009D14BC" w:rsidP="009D14BC">
            <w:r w:rsidRPr="009D14BC">
              <w:rPr>
                <w:b/>
                <w:bCs/>
              </w:rPr>
              <w:t>На 3 года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64C85F" w14:textId="77777777" w:rsidR="009D14BC" w:rsidRPr="009D14BC" w:rsidRDefault="009D14BC" w:rsidP="009D14BC">
            <w:r w:rsidRPr="009D14BC">
              <w:t>1. Выйти на окупаемость всех существующих точек.</w:t>
            </w:r>
            <w:r w:rsidRPr="009D14BC">
              <w:br/>
              <w:t>2. Запустить собственную линейку продуктов (</w:t>
            </w:r>
            <w:proofErr w:type="spellStart"/>
            <w:r w:rsidRPr="009D14BC">
              <w:t>private</w:t>
            </w:r>
            <w:proofErr w:type="spellEnd"/>
            <w:r w:rsidRPr="009D14BC">
              <w:t xml:space="preserve"> </w:t>
            </w:r>
            <w:proofErr w:type="spellStart"/>
            <w:r w:rsidRPr="009D14BC">
              <w:t>label</w:t>
            </w:r>
            <w:proofErr w:type="spellEnd"/>
            <w:r w:rsidRPr="009D14BC">
              <w:t>).</w:t>
            </w:r>
            <w:r w:rsidRPr="009D14BC">
              <w:br/>
              <w:t>3. Начать экспансию в города-миллионники (Санкт-Петербург, Нижний Новгород).</w:t>
            </w:r>
            <w:r w:rsidRPr="009D14BC">
              <w:br/>
              <w:t>4. Внедрить ERP-систему для автоматизации всех бизнес-процессов.</w:t>
            </w:r>
            <w:r w:rsidRPr="009D14BC">
              <w:br/>
              <w:t>5. Стать узнаваемым брендом в своем сегменте (узнаваемость 40%).</w:t>
            </w:r>
          </w:p>
        </w:tc>
      </w:tr>
      <w:tr w:rsidR="009D14BC" w:rsidRPr="009D14BC" w14:paraId="401AFCE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B856E4A" w14:textId="77777777" w:rsidR="009D14BC" w:rsidRPr="009D14BC" w:rsidRDefault="009D14BC" w:rsidP="009D14BC">
            <w:r w:rsidRPr="009D14BC">
              <w:rPr>
                <w:b/>
                <w:bCs/>
              </w:rPr>
              <w:t>На 5 лет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E4E466" w14:textId="77777777" w:rsidR="009D14BC" w:rsidRPr="009D14BC" w:rsidRDefault="009D14BC" w:rsidP="009D14BC">
            <w:r w:rsidRPr="009D14BC">
              <w:t>1. Войти в ТОП-5 федеральных сетей в сегменте "премиум" и "здоровое питание".</w:t>
            </w:r>
            <w:r w:rsidRPr="009D14BC">
              <w:br/>
              <w:t>2. Довести количество точек до 100 по всей России.</w:t>
            </w:r>
            <w:r w:rsidRPr="009D14BC">
              <w:br/>
              <w:t>3. Запустить франчайзинговую программу.</w:t>
            </w:r>
            <w:r w:rsidRPr="009D14BC">
              <w:br/>
              <w:t>4. Построить собственный логистический распределительный центр.</w:t>
            </w:r>
            <w:r w:rsidRPr="009D14BC">
              <w:br/>
              <w:t xml:space="preserve">5. Реализовать проект "Умный магазин" на основе </w:t>
            </w:r>
            <w:proofErr w:type="spellStart"/>
            <w:r w:rsidRPr="009D14BC">
              <w:t>IoT</w:t>
            </w:r>
            <w:proofErr w:type="spellEnd"/>
            <w:r w:rsidRPr="009D14BC">
              <w:t>-технологий.</w:t>
            </w:r>
          </w:p>
        </w:tc>
      </w:tr>
    </w:tbl>
    <w:p w14:paraId="66647684" w14:textId="6A99B68E" w:rsidR="009D14BC" w:rsidRPr="009D14BC" w:rsidRDefault="009D14BC" w:rsidP="009D14BC"/>
    <w:p w14:paraId="37238EEE" w14:textId="77777777" w:rsidR="009D14BC" w:rsidRPr="009D14BC" w:rsidRDefault="009D14BC" w:rsidP="009D14BC">
      <w:pPr>
        <w:rPr>
          <w:b/>
          <w:bCs/>
        </w:rPr>
      </w:pPr>
      <w:r w:rsidRPr="009D14BC">
        <w:rPr>
          <w:b/>
          <w:bCs/>
        </w:rPr>
        <w:t>3. Организационная структура компании</w:t>
      </w:r>
    </w:p>
    <w:p w14:paraId="2911502D" w14:textId="2068CB17" w:rsidR="009D14BC" w:rsidRPr="009D14BC" w:rsidRDefault="009D14BC" w:rsidP="009D14BC">
      <w:r w:rsidRPr="009D14BC">
        <w:t>Линейно-функциональная структура.</w:t>
      </w:r>
    </w:p>
    <w:p w14:paraId="183D9B87" w14:textId="77777777" w:rsidR="009D14BC" w:rsidRPr="009D14BC" w:rsidRDefault="009D14BC" w:rsidP="009D14BC">
      <w:r w:rsidRPr="009D14BC">
        <w:t>Генеральный директор</w:t>
      </w:r>
    </w:p>
    <w:p w14:paraId="0E8440F8" w14:textId="77777777" w:rsidR="009D14BC" w:rsidRPr="009D14BC" w:rsidRDefault="009D14BC" w:rsidP="009D14BC">
      <w:r w:rsidRPr="009D14BC">
        <w:t>│</w:t>
      </w:r>
    </w:p>
    <w:p w14:paraId="02BD230B" w14:textId="77777777" w:rsidR="009D14BC" w:rsidRPr="009D14BC" w:rsidRDefault="009D14BC" w:rsidP="009D14BC">
      <w:r w:rsidRPr="009D14BC">
        <w:t>├─── Коммерческий директор</w:t>
      </w:r>
    </w:p>
    <w:p w14:paraId="2CF61246" w14:textId="77777777" w:rsidR="009D14BC" w:rsidRPr="009D14BC" w:rsidRDefault="009D14BC" w:rsidP="009D14BC">
      <w:r w:rsidRPr="009D14BC">
        <w:t>│    ├─── Начальник отдела закупок</w:t>
      </w:r>
    </w:p>
    <w:p w14:paraId="7727C086" w14:textId="77777777" w:rsidR="009D14BC" w:rsidRPr="009D14BC" w:rsidRDefault="009D14BC" w:rsidP="009D14BC">
      <w:r w:rsidRPr="009D14BC">
        <w:t>│    ├─── Руководитель отдела продаж (онлайн + офлайн)</w:t>
      </w:r>
    </w:p>
    <w:p w14:paraId="4B11D542" w14:textId="77777777" w:rsidR="009D14BC" w:rsidRPr="009D14BC" w:rsidRDefault="009D14BC" w:rsidP="009D14BC">
      <w:r w:rsidRPr="009D14BC">
        <w:t>│    └─── Руководитель складской логистики</w:t>
      </w:r>
    </w:p>
    <w:p w14:paraId="062F1321" w14:textId="77777777" w:rsidR="009D14BC" w:rsidRPr="009D14BC" w:rsidRDefault="009D14BC" w:rsidP="009D14BC">
      <w:r w:rsidRPr="009D14BC">
        <w:t>│</w:t>
      </w:r>
    </w:p>
    <w:p w14:paraId="56FD9DC5" w14:textId="77777777" w:rsidR="009D14BC" w:rsidRPr="009D14BC" w:rsidRDefault="009D14BC" w:rsidP="009D14BC">
      <w:r w:rsidRPr="009D14BC">
        <w:t>├─── Директор по маркетингу и PR</w:t>
      </w:r>
    </w:p>
    <w:p w14:paraId="5A9A8507" w14:textId="77777777" w:rsidR="009D14BC" w:rsidRPr="009D14BC" w:rsidRDefault="009D14BC" w:rsidP="009D14BC">
      <w:r w:rsidRPr="009D14BC">
        <w:t>│    ├─── Менеджер по цифровому маркетингу</w:t>
      </w:r>
    </w:p>
    <w:p w14:paraId="74EE3E0C" w14:textId="77777777" w:rsidR="009D14BC" w:rsidRPr="009D14BC" w:rsidRDefault="009D14BC" w:rsidP="009D14BC">
      <w:r w:rsidRPr="009D14BC">
        <w:t>│    ├─── Менеджер по бренду и PR</w:t>
      </w:r>
    </w:p>
    <w:p w14:paraId="72CF50C3" w14:textId="77777777" w:rsidR="009D14BC" w:rsidRPr="009D14BC" w:rsidRDefault="009D14BC" w:rsidP="009D14BC">
      <w:r w:rsidRPr="009D14BC">
        <w:t>│    └─── Аналитик</w:t>
      </w:r>
    </w:p>
    <w:p w14:paraId="165A332A" w14:textId="77777777" w:rsidR="009D14BC" w:rsidRPr="009D14BC" w:rsidRDefault="009D14BC" w:rsidP="009D14BC">
      <w:r w:rsidRPr="009D14BC">
        <w:t>│</w:t>
      </w:r>
    </w:p>
    <w:p w14:paraId="1D69A282" w14:textId="77777777" w:rsidR="009D14BC" w:rsidRPr="009D14BC" w:rsidRDefault="009D14BC" w:rsidP="009D14BC">
      <w:r w:rsidRPr="009D14BC">
        <w:lastRenderedPageBreak/>
        <w:t>├─── Технический директор (CIO/CTO)</w:t>
      </w:r>
    </w:p>
    <w:p w14:paraId="788C1D4E" w14:textId="77777777" w:rsidR="009D14BC" w:rsidRPr="009D14BC" w:rsidRDefault="009D14BC" w:rsidP="009D14BC">
      <w:r w:rsidRPr="009D14BC">
        <w:t>│    ├─── Руководитель IT-отдела</w:t>
      </w:r>
    </w:p>
    <w:p w14:paraId="324D2F80" w14:textId="77777777" w:rsidR="009D14BC" w:rsidRPr="009D14BC" w:rsidRDefault="009D14BC" w:rsidP="009D14BC">
      <w:r w:rsidRPr="009D14BC">
        <w:t>│    └─── Руководитель отдела аналитики</w:t>
      </w:r>
    </w:p>
    <w:p w14:paraId="56240635" w14:textId="77777777" w:rsidR="009D14BC" w:rsidRPr="009D14BC" w:rsidRDefault="009D14BC" w:rsidP="009D14BC">
      <w:r w:rsidRPr="009D14BC">
        <w:t>│</w:t>
      </w:r>
    </w:p>
    <w:p w14:paraId="3F0F0EBF" w14:textId="77777777" w:rsidR="009D14BC" w:rsidRPr="009D14BC" w:rsidRDefault="009D14BC" w:rsidP="009D14BC">
      <w:r w:rsidRPr="009D14BC">
        <w:t>├─── Финансовый директор</w:t>
      </w:r>
    </w:p>
    <w:p w14:paraId="3FB59A04" w14:textId="77777777" w:rsidR="009D14BC" w:rsidRPr="009D14BC" w:rsidRDefault="009D14BC" w:rsidP="009D14BC">
      <w:r w:rsidRPr="009D14BC">
        <w:t>│    ├─── Главный бухгалтер</w:t>
      </w:r>
    </w:p>
    <w:p w14:paraId="34E2631F" w14:textId="77777777" w:rsidR="009D14BC" w:rsidRPr="009D14BC" w:rsidRDefault="009D14BC" w:rsidP="009D14BC">
      <w:r w:rsidRPr="009D14BC">
        <w:t>│    └─── Финансовый менеджер</w:t>
      </w:r>
    </w:p>
    <w:p w14:paraId="6C0163AB" w14:textId="77777777" w:rsidR="009D14BC" w:rsidRPr="009D14BC" w:rsidRDefault="009D14BC" w:rsidP="009D14BC">
      <w:r w:rsidRPr="009D14BC">
        <w:t>│</w:t>
      </w:r>
    </w:p>
    <w:p w14:paraId="0C5974EF" w14:textId="77777777" w:rsidR="009D14BC" w:rsidRPr="009D14BC" w:rsidRDefault="009D14BC" w:rsidP="009D14BC">
      <w:r w:rsidRPr="009D14BC">
        <w:t>└─── Директор по персоналу</w:t>
      </w:r>
    </w:p>
    <w:p w14:paraId="5EE7B82F" w14:textId="77777777" w:rsidR="009D14BC" w:rsidRPr="009D14BC" w:rsidRDefault="009D14BC" w:rsidP="009D14BC">
      <w:r w:rsidRPr="009D14BC">
        <w:t xml:space="preserve">     ├─── HR-менеджер</w:t>
      </w:r>
    </w:p>
    <w:p w14:paraId="7A91C839" w14:textId="77777777" w:rsidR="009D14BC" w:rsidRPr="009D14BC" w:rsidRDefault="009D14BC" w:rsidP="009D14BC">
      <w:r w:rsidRPr="009D14BC">
        <w:t xml:space="preserve">     └─── Менеджер по обучению</w:t>
      </w:r>
    </w:p>
    <w:p w14:paraId="45BB3B27" w14:textId="3668B94E" w:rsidR="009D14BC" w:rsidRPr="009D14BC" w:rsidRDefault="009D14BC" w:rsidP="009D14BC"/>
    <w:p w14:paraId="3AD9182B" w14:textId="77777777" w:rsidR="009D14BC" w:rsidRPr="009D14BC" w:rsidRDefault="009D14BC" w:rsidP="009D14BC">
      <w:pPr>
        <w:rPr>
          <w:b/>
          <w:bCs/>
        </w:rPr>
      </w:pPr>
      <w:r w:rsidRPr="009D14BC">
        <w:rPr>
          <w:b/>
          <w:bCs/>
        </w:rPr>
        <w:t>4. Техническая архитектура компании</w:t>
      </w:r>
    </w:p>
    <w:p w14:paraId="3580EAA9" w14:textId="77777777" w:rsidR="009D14BC" w:rsidRPr="009D14BC" w:rsidRDefault="009D14BC" w:rsidP="009D14BC">
      <w:pPr>
        <w:numPr>
          <w:ilvl w:val="0"/>
          <w:numId w:val="2"/>
        </w:numPr>
      </w:pPr>
      <w:r w:rsidRPr="009D14BC">
        <w:rPr>
          <w:b/>
          <w:bCs/>
        </w:rPr>
        <w:t>Офис и ЦОД:</w:t>
      </w:r>
      <w:r w:rsidRPr="009D14BC">
        <w:t xml:space="preserve"> Аренда мощностей в облачном провайдере (Yandex </w:t>
      </w:r>
      <w:proofErr w:type="spellStart"/>
      <w:r w:rsidRPr="009D14BC">
        <w:t>Cloud</w:t>
      </w:r>
      <w:proofErr w:type="spellEnd"/>
      <w:r w:rsidRPr="009D14BC">
        <w:t xml:space="preserve"> / </w:t>
      </w:r>
      <w:proofErr w:type="spellStart"/>
      <w:r w:rsidRPr="009D14BC">
        <w:t>Selectel</w:t>
      </w:r>
      <w:proofErr w:type="spellEnd"/>
      <w:r w:rsidRPr="009D14BC">
        <w:t>). Отказоустойчивая конфигурация.</w:t>
      </w:r>
    </w:p>
    <w:p w14:paraId="2DB72259" w14:textId="77777777" w:rsidR="009D14BC" w:rsidRPr="009D14BC" w:rsidRDefault="009D14BC" w:rsidP="009D14BC">
      <w:pPr>
        <w:numPr>
          <w:ilvl w:val="0"/>
          <w:numId w:val="2"/>
        </w:numPr>
      </w:pPr>
      <w:r w:rsidRPr="009D14BC">
        <w:rPr>
          <w:b/>
          <w:bCs/>
        </w:rPr>
        <w:t>Сеть:</w:t>
      </w:r>
      <w:r w:rsidRPr="009D14BC">
        <w:t> Единая VPN-сеть, объединяющая все магазины, склад и офис. Резервный канал связи на каждом объекте (LTE).</w:t>
      </w:r>
    </w:p>
    <w:p w14:paraId="65AD78B6" w14:textId="77777777" w:rsidR="009D14BC" w:rsidRPr="009D14BC" w:rsidRDefault="009D14BC" w:rsidP="009D14BC">
      <w:pPr>
        <w:numPr>
          <w:ilvl w:val="0"/>
          <w:numId w:val="2"/>
        </w:numPr>
      </w:pPr>
      <w:r w:rsidRPr="009D14BC">
        <w:rPr>
          <w:b/>
          <w:bCs/>
        </w:rPr>
        <w:t>Торговые точки:</w:t>
      </w:r>
      <w:r w:rsidRPr="009D14BC">
        <w:t xml:space="preserve"> Терминалы сбора данных (ТСД) для приемки товара, POS-терминалы на кассах, онлайн-кассы, </w:t>
      </w:r>
      <w:proofErr w:type="spellStart"/>
      <w:r w:rsidRPr="009D14BC">
        <w:t>Wi</w:t>
      </w:r>
      <w:proofErr w:type="spellEnd"/>
      <w:r w:rsidRPr="009D14BC">
        <w:t>-Fi для гостей.</w:t>
      </w:r>
    </w:p>
    <w:p w14:paraId="4AFCC9CA" w14:textId="77777777" w:rsidR="009D14BC" w:rsidRPr="009D14BC" w:rsidRDefault="009D14BC" w:rsidP="009D14BC">
      <w:pPr>
        <w:numPr>
          <w:ilvl w:val="0"/>
          <w:numId w:val="2"/>
        </w:numPr>
      </w:pPr>
      <w:r w:rsidRPr="009D14BC">
        <w:rPr>
          <w:b/>
          <w:bCs/>
        </w:rPr>
        <w:t>Склад:</w:t>
      </w:r>
      <w:r w:rsidRPr="009D14BC">
        <w:t> Система штрихкодирования, ТСД, станции для сборки онлайн-заказов.</w:t>
      </w:r>
    </w:p>
    <w:p w14:paraId="5ED624E5" w14:textId="77777777" w:rsidR="009D14BC" w:rsidRPr="009D14BC" w:rsidRDefault="009D14BC" w:rsidP="009D14BC">
      <w:pPr>
        <w:numPr>
          <w:ilvl w:val="0"/>
          <w:numId w:val="2"/>
        </w:numPr>
      </w:pPr>
      <w:r w:rsidRPr="009D14BC">
        <w:rPr>
          <w:b/>
          <w:bCs/>
        </w:rPr>
        <w:t>Парк оборудования:</w:t>
      </w:r>
      <w:r w:rsidRPr="009D14BC">
        <w:t> Ноутбуки сотрудников, серверы в облаке, многофункциональные устройства (МФУ).</w:t>
      </w:r>
    </w:p>
    <w:p w14:paraId="58524F37" w14:textId="1F7CD9B4" w:rsidR="009D14BC" w:rsidRPr="009D14BC" w:rsidRDefault="009D14BC" w:rsidP="009D14BC"/>
    <w:p w14:paraId="68B5CBA4" w14:textId="77777777" w:rsidR="009D14BC" w:rsidRPr="009D14BC" w:rsidRDefault="009D14BC" w:rsidP="009D14BC">
      <w:pPr>
        <w:rPr>
          <w:b/>
          <w:bCs/>
        </w:rPr>
      </w:pPr>
      <w:r w:rsidRPr="009D14BC">
        <w:rPr>
          <w:b/>
          <w:bCs/>
        </w:rPr>
        <w:t>5. Системная архитектура (архитектура приложений)</w:t>
      </w:r>
    </w:p>
    <w:p w14:paraId="21524A8A" w14:textId="77777777" w:rsidR="009D14BC" w:rsidRPr="009D14BC" w:rsidRDefault="009D14BC" w:rsidP="009D14BC">
      <w:r w:rsidRPr="009D14BC">
        <w:rPr>
          <w:b/>
          <w:bCs/>
        </w:rPr>
        <w:t>Вариант 2: Уровень данных, уровень бизнес-логики, уровень приложений.</w:t>
      </w:r>
    </w:p>
    <w:p w14:paraId="00FEB409" w14:textId="4D9A5BF1" w:rsidR="009D14BC" w:rsidRPr="009D14BC" w:rsidRDefault="009D14BC" w:rsidP="009D14BC">
      <w:r w:rsidRPr="009D14BC">
        <w:t xml:space="preserve">   </w:t>
      </w:r>
    </w:p>
    <w:p w14:paraId="7D82A346" w14:textId="13B88278" w:rsidR="009D14BC" w:rsidRPr="009D14BC" w:rsidRDefault="009D14BC" w:rsidP="009D14BC"/>
    <w:p w14:paraId="0BAE0D6D" w14:textId="0828B090" w:rsidR="009D14BC" w:rsidRPr="009D14BC" w:rsidRDefault="00CB0823" w:rsidP="009D14BC">
      <w:r>
        <w:rPr>
          <w:noProof/>
          <w14:ligatures w14:val="standardContextual"/>
        </w:rPr>
        <w:drawing>
          <wp:inline distT="0" distB="0" distL="0" distR="0" wp14:anchorId="1C0A4594" wp14:editId="329513DA">
            <wp:extent cx="6338570" cy="2962275"/>
            <wp:effectExtent l="0" t="0" r="5080" b="9525"/>
            <wp:docPr id="1177401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01927" name="Рисунок 11774019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883" cy="313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32CB" w14:textId="77777777" w:rsidR="00CB0823" w:rsidRDefault="00CB0823" w:rsidP="009D14BC">
      <w:pPr>
        <w:rPr>
          <w:b/>
          <w:bCs/>
        </w:rPr>
      </w:pPr>
    </w:p>
    <w:p w14:paraId="5015ADDB" w14:textId="77777777" w:rsidR="00CB0823" w:rsidRDefault="00CB0823" w:rsidP="009D14BC">
      <w:pPr>
        <w:rPr>
          <w:b/>
          <w:bCs/>
        </w:rPr>
      </w:pPr>
    </w:p>
    <w:p w14:paraId="35F5B8B0" w14:textId="77777777" w:rsidR="00CB0823" w:rsidRDefault="00CB0823" w:rsidP="009D14BC">
      <w:pPr>
        <w:rPr>
          <w:b/>
          <w:bCs/>
        </w:rPr>
      </w:pPr>
    </w:p>
    <w:p w14:paraId="556461FA" w14:textId="0E28C857" w:rsidR="00CB0823" w:rsidRDefault="00CB0823" w:rsidP="009D14BC">
      <w:pPr>
        <w:rPr>
          <w:b/>
          <w:bCs/>
        </w:rPr>
      </w:pPr>
      <w:r w:rsidRPr="00CB0823">
        <w:rPr>
          <w:b/>
          <w:bCs/>
        </w:rPr>
        <w:t>6. Бизнес-архитектура: 7 критически важных бизнес-процессов (To-Do List)</w:t>
      </w:r>
    </w:p>
    <w:p w14:paraId="06CAF4B4" w14:textId="77777777" w:rsidR="00CB0823" w:rsidRDefault="00CB0823" w:rsidP="009D14BC">
      <w:pPr>
        <w:rPr>
          <w:b/>
          <w:bCs/>
        </w:rPr>
      </w:pPr>
    </w:p>
    <w:p w14:paraId="1685A4D4" w14:textId="4A0D6474" w:rsidR="00CB0823" w:rsidRDefault="00CB0823" w:rsidP="009D14BC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7ED38A82" wp14:editId="1AB1D069">
            <wp:extent cx="6645910" cy="3050540"/>
            <wp:effectExtent l="0" t="0" r="2540" b="0"/>
            <wp:docPr id="16210364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36406" name="Рисунок 16210364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4FA3" w14:textId="77777777" w:rsidR="00CB0823" w:rsidRDefault="00CB0823" w:rsidP="009D14BC">
      <w:pPr>
        <w:rPr>
          <w:b/>
          <w:bCs/>
        </w:rPr>
      </w:pPr>
    </w:p>
    <w:p w14:paraId="2F45B9C2" w14:textId="070FA890" w:rsidR="009D14BC" w:rsidRPr="009D14BC" w:rsidRDefault="009D14BC" w:rsidP="009D14BC">
      <w:pPr>
        <w:rPr>
          <w:b/>
          <w:bCs/>
        </w:rPr>
      </w:pPr>
      <w:r w:rsidRPr="009D14BC">
        <w:rPr>
          <w:b/>
          <w:bCs/>
        </w:rPr>
        <w:t>7. Связи между критически важными бизнес-процессами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2565"/>
        <w:gridCol w:w="5506"/>
      </w:tblGrid>
      <w:tr w:rsidR="009D14BC" w:rsidRPr="009D14BC" w14:paraId="7D80033F" w14:textId="77777777" w:rsidTr="009D14BC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0F412EE" w14:textId="77777777" w:rsidR="009D14BC" w:rsidRPr="009D14BC" w:rsidRDefault="009D14BC" w:rsidP="009D14BC">
            <w:r w:rsidRPr="009D14BC">
              <w:t>Процесс 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870AED" w14:textId="77777777" w:rsidR="009D14BC" w:rsidRPr="009D14BC" w:rsidRDefault="009D14BC" w:rsidP="009D14BC">
            <w:r w:rsidRPr="009D14BC">
              <w:t>Процесс 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BB1777" w14:textId="77777777" w:rsidR="009D14BC" w:rsidRPr="009D14BC" w:rsidRDefault="009D14BC" w:rsidP="009D14BC">
            <w:r w:rsidRPr="009D14BC">
              <w:t>Характер связи</w:t>
            </w:r>
          </w:p>
        </w:tc>
      </w:tr>
      <w:tr w:rsidR="009D14BC" w:rsidRPr="009D14BC" w14:paraId="2843A0B5" w14:textId="77777777" w:rsidTr="009D14B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30991FB" w14:textId="77777777" w:rsidR="009D14BC" w:rsidRPr="009D14BC" w:rsidRDefault="009D14BC" w:rsidP="009D14BC">
            <w:r w:rsidRPr="009D14BC">
              <w:rPr>
                <w:b/>
                <w:bCs/>
              </w:rPr>
              <w:t>1. Управление ассортиментом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321B09" w14:textId="77777777" w:rsidR="009D14BC" w:rsidRPr="009D14BC" w:rsidRDefault="009D14BC" w:rsidP="009D14BC">
            <w:r w:rsidRPr="009D14BC">
              <w:rPr>
                <w:b/>
                <w:bCs/>
              </w:rPr>
              <w:t>2. Приёмка и складской учёт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43DB5F" w14:textId="77777777" w:rsidR="009D14BC" w:rsidRPr="009D14BC" w:rsidRDefault="009D14BC" w:rsidP="009D14BC">
            <w:r w:rsidRPr="009D14BC">
              <w:t>Данные о новом товаре и ожидаемых поставках передаются от Процесса 1 к Процессу 2 для организации работ.</w:t>
            </w:r>
          </w:p>
        </w:tc>
      </w:tr>
      <w:tr w:rsidR="009D14BC" w:rsidRPr="009D14BC" w14:paraId="64615A4B" w14:textId="77777777" w:rsidTr="009D14B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5790763" w14:textId="77777777" w:rsidR="009D14BC" w:rsidRPr="009D14BC" w:rsidRDefault="009D14BC" w:rsidP="009D14BC">
            <w:r w:rsidRPr="009D14BC">
              <w:rPr>
                <w:b/>
                <w:bCs/>
              </w:rPr>
              <w:t>2. Приёмка и складской учёт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1D2D51" w14:textId="77777777" w:rsidR="009D14BC" w:rsidRPr="009D14BC" w:rsidRDefault="009D14BC" w:rsidP="009D14BC">
            <w:r w:rsidRPr="009D14BC">
              <w:rPr>
                <w:b/>
                <w:bCs/>
              </w:rPr>
              <w:t>3. Процесс продаж в магазине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6059CA" w14:textId="77777777" w:rsidR="009D14BC" w:rsidRPr="009D14BC" w:rsidRDefault="009D14BC" w:rsidP="009D14BC">
            <w:r w:rsidRPr="009D14BC">
              <w:t>Информация о поступлении товара и его наличии на складе является основой для выкладки в торговом зале.</w:t>
            </w:r>
          </w:p>
        </w:tc>
      </w:tr>
      <w:tr w:rsidR="009D14BC" w:rsidRPr="009D14BC" w14:paraId="4FE40A8F" w14:textId="77777777" w:rsidTr="009D14B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5D1ED21" w14:textId="77777777" w:rsidR="009D14BC" w:rsidRPr="009D14BC" w:rsidRDefault="009D14BC" w:rsidP="009D14BC">
            <w:r w:rsidRPr="009D14BC">
              <w:rPr>
                <w:b/>
                <w:bCs/>
              </w:rPr>
              <w:t>2. Приёмка и складской учёт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82C475" w14:textId="77777777" w:rsidR="009D14BC" w:rsidRPr="009D14BC" w:rsidRDefault="009D14BC" w:rsidP="009D14BC">
            <w:r w:rsidRPr="009D14BC">
              <w:rPr>
                <w:b/>
                <w:bCs/>
              </w:rPr>
              <w:t>4. Процесс онлайн-продаж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B7A28E" w14:textId="77777777" w:rsidR="009D14BC" w:rsidRPr="009D14BC" w:rsidRDefault="009D14BC" w:rsidP="009D14BC">
            <w:r w:rsidRPr="009D14BC">
              <w:t>Актуальные остатки товара синхронизируются в реальном времени для предотвращения продажи отсутствующего товара.</w:t>
            </w:r>
          </w:p>
        </w:tc>
      </w:tr>
      <w:tr w:rsidR="009D14BC" w:rsidRPr="009D14BC" w14:paraId="2DF3AE6D" w14:textId="77777777" w:rsidTr="009D14B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A75FC38" w14:textId="77777777" w:rsidR="009D14BC" w:rsidRPr="009D14BC" w:rsidRDefault="009D14BC" w:rsidP="009D14BC">
            <w:r w:rsidRPr="009D14BC">
              <w:rPr>
                <w:b/>
                <w:bCs/>
              </w:rPr>
              <w:t>4. Процесс онлайн-продаж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59DC3E" w14:textId="77777777" w:rsidR="009D14BC" w:rsidRPr="009D14BC" w:rsidRDefault="009D14BC" w:rsidP="009D14BC">
            <w:r w:rsidRPr="009D14BC">
              <w:rPr>
                <w:b/>
                <w:bCs/>
              </w:rPr>
              <w:t>5. Управление доставкой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62FF94" w14:textId="77777777" w:rsidR="009D14BC" w:rsidRPr="009D14BC" w:rsidRDefault="009D14BC" w:rsidP="009D14BC">
            <w:r w:rsidRPr="009D14BC">
              <w:t>Собранный онлайн-заказ передается в службу доставки для формирования маршрута и доставки клиенту.</w:t>
            </w:r>
          </w:p>
        </w:tc>
      </w:tr>
      <w:tr w:rsidR="009D14BC" w:rsidRPr="009D14BC" w14:paraId="28D1DC10" w14:textId="77777777" w:rsidTr="009D14B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776762" w14:textId="77777777" w:rsidR="009D14BC" w:rsidRPr="009D14BC" w:rsidRDefault="009D14BC" w:rsidP="009D14BC">
            <w:r w:rsidRPr="009D14BC">
              <w:rPr>
                <w:b/>
                <w:bCs/>
              </w:rPr>
              <w:t>Все процессы продаж (3,4)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C60800" w14:textId="77777777" w:rsidR="009D14BC" w:rsidRPr="009D14BC" w:rsidRDefault="009D14BC" w:rsidP="009D14BC">
            <w:r w:rsidRPr="009D14BC">
              <w:rPr>
                <w:b/>
                <w:bCs/>
              </w:rPr>
              <w:t>7. Управление финансами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2DA2F8" w14:textId="77777777" w:rsidR="009D14BC" w:rsidRPr="009D14BC" w:rsidRDefault="009D14BC" w:rsidP="009D14BC">
            <w:r w:rsidRPr="009D14BC">
              <w:t>Данные о каждой продаже (выручка, способ оплаты) передаются в финансовый модуль для учёта.</w:t>
            </w:r>
          </w:p>
        </w:tc>
      </w:tr>
      <w:tr w:rsidR="009D14BC" w:rsidRPr="009D14BC" w14:paraId="5BA09F98" w14:textId="77777777" w:rsidTr="009D14B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5F40EBB" w14:textId="77777777" w:rsidR="009D14BC" w:rsidRPr="009D14BC" w:rsidRDefault="009D14BC" w:rsidP="009D14BC">
            <w:r w:rsidRPr="009D14BC">
              <w:rPr>
                <w:b/>
                <w:bCs/>
              </w:rPr>
              <w:t>1. Управление ассортиментом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E5E942" w14:textId="77777777" w:rsidR="009D14BC" w:rsidRPr="009D14BC" w:rsidRDefault="009D14BC" w:rsidP="009D14BC">
            <w:r w:rsidRPr="009D14BC">
              <w:rPr>
                <w:b/>
                <w:bCs/>
              </w:rPr>
              <w:t>7. Управление финансами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327432" w14:textId="77777777" w:rsidR="009D14BC" w:rsidRPr="009D14BC" w:rsidRDefault="009D14BC" w:rsidP="009D14BC">
            <w:r w:rsidRPr="009D14BC">
              <w:t>На основе договоров с поставщиками финансовый отдел формирует график платежей.</w:t>
            </w:r>
          </w:p>
        </w:tc>
      </w:tr>
      <w:tr w:rsidR="009D14BC" w:rsidRPr="009D14BC" w14:paraId="654D8EC9" w14:textId="77777777" w:rsidTr="009D14B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C17669B" w14:textId="77777777" w:rsidR="009D14BC" w:rsidRPr="009D14BC" w:rsidRDefault="009D14BC" w:rsidP="009D14BC">
            <w:r w:rsidRPr="009D14BC">
              <w:rPr>
                <w:b/>
                <w:bCs/>
              </w:rPr>
              <w:t>3,4,5. Все процессы с клиентом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C820B9" w14:textId="77777777" w:rsidR="009D14BC" w:rsidRPr="009D14BC" w:rsidRDefault="009D14BC" w:rsidP="009D14BC">
            <w:r w:rsidRPr="009D14BC">
              <w:rPr>
                <w:b/>
                <w:bCs/>
              </w:rPr>
              <w:t>6. Обслуживание клиентов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9C3FEF" w14:textId="77777777" w:rsidR="009D14BC" w:rsidRPr="009D14BC" w:rsidRDefault="009D14BC" w:rsidP="009D14BC">
            <w:r w:rsidRPr="009D14BC">
              <w:t>Информация о покупках и обращениях клиента поступает в CRM для улучшения сервиса и программ лояльности.</w:t>
            </w:r>
          </w:p>
        </w:tc>
      </w:tr>
    </w:tbl>
    <w:p w14:paraId="7014E5CC" w14:textId="77777777" w:rsidR="009D14BC" w:rsidRDefault="009D14BC"/>
    <w:sectPr w:rsidR="009D14BC" w:rsidSect="009D14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F6971"/>
    <w:multiLevelType w:val="multilevel"/>
    <w:tmpl w:val="B64A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D77DE4"/>
    <w:multiLevelType w:val="multilevel"/>
    <w:tmpl w:val="DA64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410170">
    <w:abstractNumId w:val="1"/>
  </w:num>
  <w:num w:numId="2" w16cid:durableId="167256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BC"/>
    <w:rsid w:val="002B15F3"/>
    <w:rsid w:val="009D14BC"/>
    <w:rsid w:val="00CB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D918"/>
  <w15:chartTrackingRefBased/>
  <w15:docId w15:val="{4CDC40D2-65F2-47C2-8501-F17583C3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4BC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D1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4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4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4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4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1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1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14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14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14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14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14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14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14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1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1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1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1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14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14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14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1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14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14B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D14BC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2025-09-15T18:16:00Z</dcterms:created>
  <dcterms:modified xsi:type="dcterms:W3CDTF">2025-09-15T18:30:00Z</dcterms:modified>
</cp:coreProperties>
</file>