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76C3" w:rsidRDefault="002B76C3" w:rsidP="002B76C3">
      <w:pPr>
        <w:spacing w:after="0"/>
        <w:ind w:right="-850" w:hanging="1701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>
        <w:rPr>
          <w:rFonts w:ascii="Times New Roman" w:eastAsia="Calibri" w:hAnsi="Times New Roman" w:cs="Times New Roman"/>
          <w:noProof/>
          <w:color w:val="000000"/>
          <w:lang w:eastAsia="ru-RU"/>
        </w:rPr>
        <w:drawing>
          <wp:inline distT="0" distB="0" distL="0" distR="0">
            <wp:extent cx="7596505" cy="921385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6C3" w:rsidRDefault="002B76C3" w:rsidP="002B76C3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6"/>
        </w:rPr>
        <w:t>НЕГОСУДАРСТВЕННОЕ ОБРАЗОВАТЕЛЬНОЕ ЧАСТНОЕ</w:t>
      </w:r>
      <w:r>
        <w:rPr>
          <w:rFonts w:ascii="Times New Roman" w:eastAsia="Times New Roman" w:hAnsi="Times New Roman" w:cs="Times New Roman"/>
          <w:color w:val="000000"/>
          <w:sz w:val="20"/>
          <w:szCs w:val="26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0"/>
          <w:szCs w:val="26"/>
        </w:rPr>
        <w:t>УЧРЕЖДЕНИЕ ВЫСШЕГО ОБРАЗОВАНИЯ</w:t>
      </w:r>
      <w:r>
        <w:rPr>
          <w:rFonts w:ascii="Times New Roman" w:eastAsia="Times New Roman" w:hAnsi="Times New Roman" w:cs="Times New Roman"/>
          <w:color w:val="000000"/>
          <w:sz w:val="20"/>
          <w:szCs w:val="26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0"/>
          <w:szCs w:val="26"/>
        </w:rPr>
        <w:t>«МОСКОВСКИЙ ФИНАНСОВО-ПРОМЫШЛЕННЫЙ УНИВЕРСИТЕТ</w:t>
      </w:r>
      <w:r>
        <w:rPr>
          <w:rFonts w:ascii="Times New Roman" w:eastAsia="Times New Roman" w:hAnsi="Times New Roman" w:cs="Times New Roman"/>
          <w:color w:val="000000"/>
          <w:sz w:val="20"/>
          <w:szCs w:val="26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0"/>
          <w:szCs w:val="26"/>
        </w:rPr>
        <w:t>«СИНЕРГИЯ»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584"/>
        <w:gridCol w:w="236"/>
        <w:gridCol w:w="4825"/>
      </w:tblGrid>
      <w:tr w:rsidR="002B76C3" w:rsidTr="002B76C3">
        <w:tc>
          <w:tcPr>
            <w:tcW w:w="4587" w:type="dxa"/>
            <w:hideMark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Факультет/Институт</w:t>
            </w:r>
          </w:p>
        </w:tc>
        <w:tc>
          <w:tcPr>
            <w:tcW w:w="222" w:type="dxa"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2B76C3" w:rsidRDefault="002B76C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</w:rPr>
              <w:t>информационных технологий</w:t>
            </w:r>
          </w:p>
        </w:tc>
      </w:tr>
      <w:tr w:rsidR="002B76C3" w:rsidTr="002B76C3">
        <w:tc>
          <w:tcPr>
            <w:tcW w:w="4587" w:type="dxa"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(наименование факультета/ Института)</w:t>
            </w:r>
          </w:p>
        </w:tc>
      </w:tr>
      <w:tr w:rsidR="002B76C3" w:rsidTr="002B76C3">
        <w:tc>
          <w:tcPr>
            <w:tcW w:w="4587" w:type="dxa"/>
            <w:hideMark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Направление/специальность </w:t>
            </w:r>
          </w:p>
        </w:tc>
        <w:tc>
          <w:tcPr>
            <w:tcW w:w="222" w:type="dxa"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2B76C3" w:rsidRDefault="002B76C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09.04.03 Прикладная информатика_________</w:t>
            </w:r>
          </w:p>
        </w:tc>
      </w:tr>
      <w:tr w:rsidR="002B76C3" w:rsidTr="002B76C3">
        <w:tc>
          <w:tcPr>
            <w:tcW w:w="4587" w:type="dxa"/>
            <w:hideMark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подготовки:</w:t>
            </w:r>
          </w:p>
        </w:tc>
        <w:tc>
          <w:tcPr>
            <w:tcW w:w="222" w:type="dxa"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hideMark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2B76C3" w:rsidTr="002B76C3">
        <w:tc>
          <w:tcPr>
            <w:tcW w:w="4587" w:type="dxa"/>
            <w:hideMark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Форма обучения:</w:t>
            </w:r>
          </w:p>
        </w:tc>
        <w:tc>
          <w:tcPr>
            <w:tcW w:w="222" w:type="dxa"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очная</w:t>
            </w:r>
          </w:p>
        </w:tc>
      </w:tr>
      <w:tr w:rsidR="002B76C3" w:rsidTr="002B76C3">
        <w:tc>
          <w:tcPr>
            <w:tcW w:w="4587" w:type="dxa"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hideMark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(очная, очно-заочная, заочная)</w:t>
            </w:r>
          </w:p>
        </w:tc>
      </w:tr>
      <w:tr w:rsidR="002B76C3" w:rsidTr="002B76C3">
        <w:trPr>
          <w:trHeight w:val="68"/>
        </w:trPr>
        <w:tc>
          <w:tcPr>
            <w:tcW w:w="4587" w:type="dxa"/>
          </w:tcPr>
          <w:p w:rsidR="002B76C3" w:rsidRDefault="002B76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</w:p>
        </w:tc>
      </w:tr>
    </w:tbl>
    <w:p w:rsidR="002B76C3" w:rsidRDefault="002B76C3" w:rsidP="002B76C3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8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ОТЧЕТ</w:t>
      </w:r>
    </w:p>
    <w:p w:rsidR="002B76C3" w:rsidRDefault="002B76C3" w:rsidP="002B76C3">
      <w:pPr>
        <w:spacing w:after="0"/>
        <w:ind w:firstLine="709"/>
        <w:jc w:val="center"/>
        <w:rPr>
          <w:rFonts w:ascii="Times New Roman" w:eastAsia="Times New Roman" w:hAnsi="Times New Roman" w:cs="Times New Roman"/>
          <w:color w:val="FFFFFF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ЛАБОРАТОРНЫЙ ПРАКТИКУМ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053"/>
        <w:gridCol w:w="262"/>
        <w:gridCol w:w="320"/>
        <w:gridCol w:w="495"/>
        <w:gridCol w:w="6515"/>
      </w:tblGrid>
      <w:tr w:rsidR="002B76C3" w:rsidTr="002B76C3">
        <w:tc>
          <w:tcPr>
            <w:tcW w:w="2051" w:type="dxa"/>
            <w:hideMark/>
          </w:tcPr>
          <w:p w:rsidR="002B76C3" w:rsidRDefault="002B76C3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на тему</w:t>
            </w:r>
          </w:p>
        </w:tc>
        <w:tc>
          <w:tcPr>
            <w:tcW w:w="262" w:type="dxa"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2B76C3" w:rsidRPr="002B76C3" w:rsidRDefault="002B76C3" w:rsidP="002B76C3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34343C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B76C3">
              <w:rPr>
                <w:rFonts w:ascii="Arial" w:eastAsia="Times New Roman" w:hAnsi="Arial" w:cs="Arial"/>
                <w:color w:val="34343C"/>
                <w:kern w:val="0"/>
                <w:sz w:val="23"/>
                <w:szCs w:val="23"/>
                <w:lang w:eastAsia="ru-RU"/>
                <w14:ligatures w14:val="none"/>
              </w:rPr>
              <w:t>Лабораторная работа №2 «Консольный ввод-вывод. Использование операторов</w:t>
            </w:r>
          </w:p>
          <w:p w:rsidR="002B76C3" w:rsidRPr="002B76C3" w:rsidRDefault="002B76C3" w:rsidP="002B76C3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34343C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B76C3">
              <w:rPr>
                <w:rFonts w:ascii="Arial" w:eastAsia="Times New Roman" w:hAnsi="Arial" w:cs="Arial"/>
                <w:color w:val="34343C"/>
                <w:kern w:val="0"/>
                <w:sz w:val="23"/>
                <w:szCs w:val="23"/>
                <w:lang w:eastAsia="ru-RU"/>
                <w14:ligatures w14:val="none"/>
              </w:rPr>
              <w:t>ветвления и цикла»</w:t>
            </w:r>
            <w:bookmarkStart w:id="0" w:name="_GoBack"/>
            <w:bookmarkEnd w:id="0"/>
          </w:p>
        </w:tc>
      </w:tr>
      <w:tr w:rsidR="002B76C3" w:rsidTr="002B76C3">
        <w:tc>
          <w:tcPr>
            <w:tcW w:w="2633" w:type="dxa"/>
            <w:gridSpan w:val="3"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bookmarkStart w:id="1" w:name="_heading=h.gjdgxs"/>
            <w:bookmarkEnd w:id="1"/>
          </w:p>
        </w:tc>
        <w:tc>
          <w:tcPr>
            <w:tcW w:w="495" w:type="dxa"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2B76C3" w:rsidRDefault="002B76C3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(наименование темы)</w:t>
            </w:r>
          </w:p>
        </w:tc>
      </w:tr>
      <w:tr w:rsidR="002B76C3" w:rsidTr="002B76C3"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2B76C3" w:rsidRDefault="002B76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2B76C3" w:rsidTr="002B76C3">
        <w:tc>
          <w:tcPr>
            <w:tcW w:w="231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2B76C3" w:rsidRDefault="002B76C3">
            <w:pPr>
              <w:spacing w:after="0" w:line="240" w:lineRule="auto"/>
              <w:ind w:right="-113"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  <w:p w:rsidR="002B76C3" w:rsidRDefault="002B76C3">
            <w:pPr>
              <w:spacing w:after="0" w:line="240" w:lineRule="auto"/>
              <w:ind w:right="-113"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по дисциплине</w:t>
            </w:r>
          </w:p>
        </w:tc>
        <w:tc>
          <w:tcPr>
            <w:tcW w:w="3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2B76C3" w:rsidRDefault="002B76C3">
            <w:pPr>
              <w:spacing w:after="0" w:line="240" w:lineRule="auto"/>
              <w:ind w:right="2719"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  <w:p w:rsidR="002B76C3" w:rsidRDefault="002B76C3">
            <w:pPr>
              <w:spacing w:after="0" w:line="240" w:lineRule="auto"/>
              <w:ind w:right="2719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Программное обеспечение носимых устройств</w:t>
            </w:r>
          </w:p>
        </w:tc>
      </w:tr>
      <w:tr w:rsidR="002B76C3" w:rsidTr="002B76C3">
        <w:tc>
          <w:tcPr>
            <w:tcW w:w="2633" w:type="dxa"/>
            <w:gridSpan w:val="3"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495" w:type="dxa"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2B76C3" w:rsidRDefault="002B76C3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(наименование дисциплины)</w:t>
            </w:r>
          </w:p>
        </w:tc>
      </w:tr>
    </w:tbl>
    <w:p w:rsidR="002B76C3" w:rsidRDefault="002B76C3" w:rsidP="002B76C3">
      <w:pPr>
        <w:spacing w:after="0"/>
        <w:rPr>
          <w:rFonts w:ascii="Times New Roman" w:eastAsia="Times New Roman" w:hAnsi="Times New Roman" w:cs="Times New Roman"/>
          <w:color w:val="000000"/>
          <w:sz w:val="16"/>
          <w:szCs w:val="18"/>
        </w:rPr>
      </w:pP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763"/>
        <w:gridCol w:w="236"/>
        <w:gridCol w:w="4819"/>
        <w:gridCol w:w="236"/>
        <w:gridCol w:w="1591"/>
      </w:tblGrid>
      <w:tr w:rsidR="002B76C3" w:rsidTr="002B76C3">
        <w:tc>
          <w:tcPr>
            <w:tcW w:w="2770" w:type="dxa"/>
            <w:hideMark/>
          </w:tcPr>
          <w:p w:rsidR="002B76C3" w:rsidRDefault="002B76C3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Обучающийся</w:t>
            </w:r>
            <w:bookmarkStart w:id="2" w:name="_heading=h.30j0zll"/>
            <w:bookmarkEnd w:id="2"/>
          </w:p>
        </w:tc>
        <w:tc>
          <w:tcPr>
            <w:tcW w:w="222" w:type="dxa"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Замесов Александр Андреевич</w:t>
            </w:r>
          </w:p>
        </w:tc>
        <w:tc>
          <w:tcPr>
            <w:tcW w:w="222" w:type="dxa"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633095" cy="35179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095" cy="351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76C3" w:rsidTr="002B76C3">
        <w:tc>
          <w:tcPr>
            <w:tcW w:w="2770" w:type="dxa"/>
          </w:tcPr>
          <w:p w:rsidR="002B76C3" w:rsidRDefault="002B76C3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 xml:space="preserve">ФИО)   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  <w:tr w:rsidR="002B76C3" w:rsidTr="002B76C3">
        <w:trPr>
          <w:gridAfter w:val="1"/>
          <w:wAfter w:w="1594" w:type="dxa"/>
        </w:trPr>
        <w:tc>
          <w:tcPr>
            <w:tcW w:w="2770" w:type="dxa"/>
            <w:hideMark/>
          </w:tcPr>
          <w:p w:rsidR="002B76C3" w:rsidRDefault="002B76C3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Группа</w:t>
            </w:r>
          </w:p>
        </w:tc>
        <w:tc>
          <w:tcPr>
            <w:tcW w:w="222" w:type="dxa"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ДМП-101уцп</w:t>
            </w:r>
          </w:p>
        </w:tc>
        <w:tc>
          <w:tcPr>
            <w:tcW w:w="222" w:type="dxa"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2B76C3" w:rsidTr="002B76C3">
        <w:trPr>
          <w:gridAfter w:val="1"/>
          <w:wAfter w:w="1594" w:type="dxa"/>
        </w:trPr>
        <w:tc>
          <w:tcPr>
            <w:tcW w:w="2770" w:type="dxa"/>
          </w:tcPr>
          <w:p w:rsidR="002B76C3" w:rsidRDefault="002B76C3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22" w:type="dxa"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</w:tbl>
    <w:p w:rsidR="002B76C3" w:rsidRDefault="002B76C3" w:rsidP="002B76C3">
      <w:pPr>
        <w:spacing w:after="0"/>
        <w:rPr>
          <w:rFonts w:ascii="Times New Roman" w:eastAsia="Times New Roman" w:hAnsi="Times New Roman" w:cs="Times New Roman"/>
          <w:color w:val="000000"/>
          <w:sz w:val="16"/>
          <w:szCs w:val="18"/>
        </w:rPr>
      </w:pPr>
    </w:p>
    <w:tbl>
      <w:tblPr>
        <w:tblW w:w="8955" w:type="dxa"/>
        <w:tblLayout w:type="fixed"/>
        <w:tblLook w:val="04A0" w:firstRow="1" w:lastRow="0" w:firstColumn="1" w:lastColumn="0" w:noHBand="0" w:noVBand="1"/>
      </w:tblPr>
      <w:tblGrid>
        <w:gridCol w:w="2853"/>
        <w:gridCol w:w="236"/>
        <w:gridCol w:w="4042"/>
        <w:gridCol w:w="236"/>
        <w:gridCol w:w="1588"/>
      </w:tblGrid>
      <w:tr w:rsidR="002B76C3" w:rsidTr="002B76C3">
        <w:tc>
          <w:tcPr>
            <w:tcW w:w="2864" w:type="dxa"/>
            <w:hideMark/>
          </w:tcPr>
          <w:p w:rsidR="002B76C3" w:rsidRDefault="002B76C3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Преподаватель</w:t>
            </w:r>
          </w:p>
        </w:tc>
        <w:tc>
          <w:tcPr>
            <w:tcW w:w="222" w:type="dxa"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05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Сибирев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Иван Валерьевич</w:t>
            </w:r>
          </w:p>
        </w:tc>
        <w:tc>
          <w:tcPr>
            <w:tcW w:w="222" w:type="dxa"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</w:tr>
      <w:tr w:rsidR="002B76C3" w:rsidTr="002B76C3">
        <w:tc>
          <w:tcPr>
            <w:tcW w:w="2864" w:type="dxa"/>
          </w:tcPr>
          <w:p w:rsidR="002B76C3" w:rsidRDefault="002B76C3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05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 xml:space="preserve">ФИО)   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2B76C3" w:rsidRDefault="002B76C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</w:tbl>
    <w:p w:rsidR="002B76C3" w:rsidRDefault="002B76C3" w:rsidP="002B76C3">
      <w:pPr>
        <w:pStyle w:val="1"/>
        <w:rPr>
          <w:b w:val="0"/>
          <w:color w:val="000000"/>
          <w:sz w:val="24"/>
          <w:szCs w:val="22"/>
        </w:rPr>
      </w:pPr>
    </w:p>
    <w:p w:rsidR="002B76C3" w:rsidRDefault="002B76C3" w:rsidP="002B76C3">
      <w:pPr>
        <w:pStyle w:val="1"/>
        <w:rPr>
          <w:b w:val="0"/>
          <w:color w:val="000000"/>
          <w:sz w:val="24"/>
          <w:szCs w:val="22"/>
        </w:rPr>
      </w:pPr>
    </w:p>
    <w:p w:rsidR="002B76C3" w:rsidRDefault="002B76C3" w:rsidP="002B76C3">
      <w:pPr>
        <w:pStyle w:val="1"/>
        <w:rPr>
          <w:b w:val="0"/>
          <w:color w:val="000000"/>
          <w:sz w:val="24"/>
          <w:szCs w:val="22"/>
        </w:rPr>
      </w:pPr>
    </w:p>
    <w:p w:rsidR="002B76C3" w:rsidRDefault="002B76C3" w:rsidP="002B76C3">
      <w:pPr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2B76C3" w:rsidRDefault="002B76C3" w:rsidP="002B76C3">
      <w:pPr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2B76C3" w:rsidRDefault="002B76C3" w:rsidP="002B76C3">
      <w:pPr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2B76C3" w:rsidRDefault="002B76C3" w:rsidP="002B76C3">
      <w:pPr>
        <w:pStyle w:val="1"/>
        <w:jc w:val="center"/>
        <w:rPr>
          <w:b w:val="0"/>
          <w:color w:val="000000"/>
          <w:sz w:val="24"/>
          <w:szCs w:val="22"/>
        </w:rPr>
      </w:pPr>
      <w:r>
        <w:rPr>
          <w:color w:val="000000"/>
          <w:sz w:val="24"/>
          <w:szCs w:val="22"/>
        </w:rPr>
        <w:t>Москва 2025 г.</w:t>
      </w:r>
    </w:p>
    <w:p w:rsidR="001E5AC9" w:rsidRDefault="002B76C3"/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public class </w:t>
      </w:r>
      <w:proofErr w:type="spell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PiecewiseFunctionSolver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{</w:t>
      </w: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public static double </w:t>
      </w:r>
      <w:proofErr w:type="spell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f_of_</w:t>
      </w:r>
      <w:proofErr w:type="gram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x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</w:t>
      </w:r>
      <w:proofErr w:type="gram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double x) {</w:t>
      </w: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return x * x - 3.0;</w:t>
      </w: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}</w:t>
      </w: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public static double </w:t>
      </w:r>
      <w:proofErr w:type="spellStart"/>
      <w:proofErr w:type="gram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calculateA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</w:t>
      </w:r>
      <w:proofErr w:type="gram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double x, double y) {</w:t>
      </w: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double </w:t>
      </w:r>
      <w:proofErr w:type="spell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f_x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f_of_x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(x);</w:t>
      </w: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double </w:t>
      </w:r>
      <w:proofErr w:type="spell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f_x_plus_y_squared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Math.pow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f_x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+ y, 2);</w:t>
      </w: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double </w:t>
      </w:r>
      <w:proofErr w:type="spell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product_xy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= x * y;</w:t>
      </w: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</w:t>
      </w: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if (</w:t>
      </w:r>
      <w:proofErr w:type="spell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product_xy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&gt; 0) {</w:t>
      </w: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double </w:t>
      </w:r>
      <w:proofErr w:type="spell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cbrt_abs_f_x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Math.cbrt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</w:t>
      </w:r>
      <w:proofErr w:type="spell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Math.abs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</w:t>
      </w:r>
      <w:proofErr w:type="spell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f_x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));</w:t>
      </w: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return </w:t>
      </w:r>
      <w:proofErr w:type="spell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f_x_plus_y_squared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- </w:t>
      </w:r>
      <w:proofErr w:type="spell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cbrt_abs_f_x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;</w:t>
      </w: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</w:t>
      </w: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} else if (</w:t>
      </w:r>
      <w:proofErr w:type="spell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product_xy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&lt; 0) {</w:t>
      </w: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double </w:t>
      </w:r>
      <w:proofErr w:type="spell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sin_x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Math.sin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(x);</w:t>
      </w: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return </w:t>
      </w:r>
      <w:proofErr w:type="spell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f_x_plus_y_squared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+ </w:t>
      </w:r>
      <w:proofErr w:type="spell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sin_x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;</w:t>
      </w: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</w:t>
      </w: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} else {</w:t>
      </w: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double </w:t>
      </w:r>
      <w:proofErr w:type="spell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y_cubed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Math.pow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</w:t>
      </w:r>
      <w:proofErr w:type="gram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y, 3);</w:t>
      </w: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return </w:t>
      </w:r>
      <w:proofErr w:type="spell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f_x_plus_y_squared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+ </w:t>
      </w:r>
      <w:proofErr w:type="spell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y_cubed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;</w:t>
      </w: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}</w:t>
      </w: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}</w:t>
      </w: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public static void </w:t>
      </w:r>
      <w:proofErr w:type="gram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main(</w:t>
      </w:r>
      <w:proofErr w:type="gram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String[] </w:t>
      </w:r>
      <w:proofErr w:type="spell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args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) {</w:t>
      </w: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lastRenderedPageBreak/>
        <w:t xml:space="preserve">        double x1 = 2.0;</w:t>
      </w: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double y1 = 3.0;</w:t>
      </w: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double a1 = </w:t>
      </w:r>
      <w:proofErr w:type="spellStart"/>
      <w:proofErr w:type="gram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calculateA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</w:t>
      </w:r>
      <w:proofErr w:type="gram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x1, y1);</w:t>
      </w: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System.out.printf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("</w:t>
      </w:r>
      <w:proofErr w:type="spell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Тест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1 (</w:t>
      </w:r>
      <w:proofErr w:type="spell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xy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&gt; 0): x=%.1f, y=%.1f. f(x)=%.1f. a = %.4f%n", x1, y1, </w:t>
      </w:r>
      <w:proofErr w:type="spell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f_of_x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(x1), a1);</w:t>
      </w: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double x2 = -1.0;</w:t>
      </w: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double y2 = 4.0;</w:t>
      </w: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double a2 = </w:t>
      </w:r>
      <w:proofErr w:type="spellStart"/>
      <w:proofErr w:type="gram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calculateA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</w:t>
      </w:r>
      <w:proofErr w:type="gram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x2, y2);</w:t>
      </w: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System.out.printf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("</w:t>
      </w:r>
      <w:proofErr w:type="spell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Тест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2 (</w:t>
      </w:r>
      <w:proofErr w:type="spell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xy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&lt; 0): x=%.1f, y=%.1f. f(x)=%.1f. a = %.4f%n", x2, y2, </w:t>
      </w:r>
      <w:proofErr w:type="spell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f_of_x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(x2), a2);</w:t>
      </w: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double x3 = 5.0;</w:t>
      </w: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double y3 = 0.0;</w:t>
      </w: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double a3 = </w:t>
      </w:r>
      <w:proofErr w:type="spellStart"/>
      <w:proofErr w:type="gram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calculateA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</w:t>
      </w:r>
      <w:proofErr w:type="gram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x3, y3);</w:t>
      </w: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System.out.printf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("</w:t>
      </w:r>
      <w:proofErr w:type="spell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Тест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3 (</w:t>
      </w:r>
      <w:proofErr w:type="spell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xy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= 0): x=%.1f, y=%.1f. f(x)=%.1f. a = %.4f%n", x3, y3, </w:t>
      </w:r>
      <w:proofErr w:type="spellStart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f_of_x</w:t>
      </w:r>
      <w:proofErr w:type="spellEnd"/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(x3), a3);</w:t>
      </w: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}</w:t>
      </w:r>
    </w:p>
    <w:p w:rsidR="002B76C3" w:rsidRDefault="002B76C3" w:rsidP="002B76C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}</w:t>
      </w:r>
    </w:p>
    <w:p w:rsidR="002B76C3" w:rsidRDefault="002B76C3"/>
    <w:sectPr w:rsidR="002B76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6C3"/>
    <w:rsid w:val="00151429"/>
    <w:rsid w:val="002B76C3"/>
    <w:rsid w:val="00C6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14353"/>
  <w15:chartTrackingRefBased/>
  <w15:docId w15:val="{C52557A5-2455-4303-BADD-165A2E2D8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B76C3"/>
    <w:pPr>
      <w:spacing w:line="256" w:lineRule="auto"/>
    </w:pPr>
    <w:rPr>
      <w:kern w:val="2"/>
      <w14:ligatures w14:val="standardContextual"/>
    </w:rPr>
  </w:style>
  <w:style w:type="paragraph" w:styleId="1">
    <w:name w:val="heading 1"/>
    <w:basedOn w:val="a"/>
    <w:link w:val="10"/>
    <w:uiPriority w:val="9"/>
    <w:qFormat/>
    <w:rsid w:val="002B76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76C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73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3</Pages>
  <Words>357</Words>
  <Characters>2041</Characters>
  <Application>Microsoft Office Word</Application>
  <DocSecurity>0</DocSecurity>
  <Lines>17</Lines>
  <Paragraphs>4</Paragraphs>
  <ScaleCrop>false</ScaleCrop>
  <Company>ALFA BANK</Company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u_m066x</dc:creator>
  <cp:keywords/>
  <dc:description/>
  <cp:lastModifiedBy>u_m066x</cp:lastModifiedBy>
  <cp:revision>1</cp:revision>
  <dcterms:created xsi:type="dcterms:W3CDTF">2026-03-05T05:36:00Z</dcterms:created>
  <dcterms:modified xsi:type="dcterms:W3CDTF">2026-03-05T08:14:00Z</dcterms:modified>
</cp:coreProperties>
</file>