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6C1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5046D85A" wp14:editId="48E6DC05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124FEA1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pPr w:leftFromText="180" w:rightFromText="180" w:vertAnchor="text" w:tblpY="1"/>
        <w:tblW w:w="9355" w:type="dxa"/>
        <w:tblLook w:val="04A0" w:firstRow="1" w:lastRow="0" w:firstColumn="1" w:lastColumn="0" w:noHBand="0" w:noVBand="1"/>
      </w:tblPr>
      <w:tblGrid>
        <w:gridCol w:w="3350"/>
        <w:gridCol w:w="274"/>
        <w:gridCol w:w="5731"/>
      </w:tblGrid>
      <w:tr w:rsidR="00351CEC" w14:paraId="287080F0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1ED488B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A8DA0D5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bottom"/>
          </w:tcPr>
          <w:p w14:paraId="065FE8B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Информационные технологии</w:t>
            </w:r>
          </w:p>
        </w:tc>
      </w:tr>
      <w:tr w:rsidR="00351CEC" w14:paraId="7F51725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F0F4EB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94B2F3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245F83D6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51CEC" w14:paraId="427C980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729B9BDD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56B752A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right w:val="nil"/>
            </w:tcBorders>
            <w:vAlign w:val="center"/>
          </w:tcPr>
          <w:p w14:paraId="51EB1474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351CEC" w14:paraId="586EA958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40E14858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1DA11ED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49296497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  <w:p w14:paraId="5404D510" w14:textId="77777777" w:rsidR="00351CEC" w:rsidRDefault="00351CEC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</w:p>
        </w:tc>
      </w:tr>
      <w:tr w:rsidR="00351CEC" w14:paraId="668A3ED7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2863695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8CCF65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3A122E62" w14:textId="13419C39" w:rsidR="00351CEC" w:rsidRDefault="00A649B0" w:rsidP="004679F0">
            <w:pPr>
              <w:spacing w:after="0" w:line="276" w:lineRule="auto"/>
              <w:jc w:val="center"/>
              <w:rPr>
                <w:rFonts w:hint="eastAsia"/>
              </w:rPr>
            </w:pPr>
            <w:r>
              <w:t>очная</w:t>
            </w:r>
          </w:p>
        </w:tc>
      </w:tr>
      <w:tr w:rsidR="00351CEC" w14:paraId="0051D601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6099A4C1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01527A7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left w:val="nil"/>
              <w:bottom w:val="nil"/>
              <w:right w:val="nil"/>
            </w:tcBorders>
          </w:tcPr>
          <w:p w14:paraId="54313F2F" w14:textId="77777777" w:rsidR="00351CEC" w:rsidRDefault="00A649B0" w:rsidP="004679F0">
            <w:pPr>
              <w:spacing w:after="0" w:line="276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51CEC" w14:paraId="05A9AA4E" w14:textId="77777777">
        <w:trPr>
          <w:trHeight w:val="340"/>
        </w:trPr>
        <w:tc>
          <w:tcPr>
            <w:tcW w:w="3115" w:type="dxa"/>
            <w:tcBorders>
              <w:top w:val="nil"/>
              <w:left w:val="nil"/>
              <w:bottom w:val="nil"/>
              <w:right w:val="nil"/>
            </w:tcBorders>
          </w:tcPr>
          <w:p w14:paraId="5E8BA0D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</w:tcPr>
          <w:p w14:paraId="2DA5D54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962" w:type="dxa"/>
            <w:tcBorders>
              <w:top w:val="nil"/>
              <w:left w:val="nil"/>
              <w:bottom w:val="nil"/>
              <w:right w:val="nil"/>
            </w:tcBorders>
          </w:tcPr>
          <w:p w14:paraId="4DF330F3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58F72583" w14:textId="77777777" w:rsidR="00351CEC" w:rsidRDefault="00A649B0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6"/>
        </w:rPr>
        <w:br/>
      </w:r>
    </w:p>
    <w:p w14:paraId="1C66EEC1" w14:textId="77777777" w:rsidR="00351CEC" w:rsidRPr="004679F0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  <w:lang w:val="en-US"/>
        </w:rPr>
      </w:pPr>
    </w:p>
    <w:p w14:paraId="33E225A0" w14:textId="77777777" w:rsidR="00351CEC" w:rsidRPr="00935822" w:rsidRDefault="00A649B0" w:rsidP="004679F0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№1</w:t>
      </w:r>
    </w:p>
    <w:tbl>
      <w:tblPr>
        <w:tblStyle w:val="a9"/>
        <w:tblW w:w="9638" w:type="dxa"/>
        <w:tblLook w:val="04A0" w:firstRow="1" w:lastRow="0" w:firstColumn="1" w:lastColumn="0" w:noHBand="0" w:noVBand="1"/>
      </w:tblPr>
      <w:tblGrid>
        <w:gridCol w:w="1416"/>
        <w:gridCol w:w="283"/>
        <w:gridCol w:w="567"/>
        <w:gridCol w:w="283"/>
        <w:gridCol w:w="7089"/>
      </w:tblGrid>
      <w:tr w:rsidR="00351CEC" w14:paraId="236BB8F1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05CA37D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9CD8009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14:paraId="1BB5AAF2" w14:textId="40F35CFA" w:rsidR="00351CEC" w:rsidRDefault="00230A41" w:rsidP="004679F0">
            <w:pPr>
              <w:spacing w:after="0" w:line="276" w:lineRule="auto"/>
              <w:jc w:val="center"/>
              <w:rPr>
                <w:rFonts w:ascii="Times New Roman" w:eastAsia="PMingLiU" w:hAnsi="Times New Roman" w:cs="Times New Roman"/>
                <w:b/>
                <w:bCs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</w:rPr>
              <w:t>Разработка структуры проекта</w:t>
            </w:r>
          </w:p>
        </w:tc>
      </w:tr>
      <w:tr w:rsidR="00351CEC" w14:paraId="799BB8FE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6A2C3C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D3D750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left w:val="nil"/>
              <w:bottom w:val="nil"/>
              <w:right w:val="nil"/>
            </w:tcBorders>
          </w:tcPr>
          <w:p w14:paraId="19C0196A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51CEC" w14:paraId="4D7A0653" w14:textId="77777777"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14DF0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9BD325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9" w:type="dxa"/>
            <w:gridSpan w:val="3"/>
            <w:tcBorders>
              <w:top w:val="nil"/>
              <w:left w:val="nil"/>
              <w:right w:val="nil"/>
            </w:tcBorders>
          </w:tcPr>
          <w:p w14:paraId="7A41E84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31B952EB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518015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AAB8EFB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4298F57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right w:val="nil"/>
            </w:tcBorders>
            <w:vAlign w:val="bottom"/>
          </w:tcPr>
          <w:p w14:paraId="010ED977" w14:textId="1E7B76F5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230A41">
              <w:rPr>
                <w:rFonts w:ascii="Times New Roman" w:eastAsia="PMingLiU" w:hAnsi="Times New Roman" w:cs="Times New Roman"/>
                <w:b/>
                <w:bCs/>
                <w:sz w:val="28"/>
              </w:rPr>
              <w:t>Инструментальные средства разработки программного обеспечения</w:t>
            </w:r>
          </w:p>
        </w:tc>
      </w:tr>
      <w:tr w:rsidR="00351CEC" w14:paraId="3B3CFB8D" w14:textId="77777777">
        <w:tc>
          <w:tcPr>
            <w:tcW w:w="226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AECD0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5FD3C3C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9" w:type="dxa"/>
            <w:tcBorders>
              <w:left w:val="nil"/>
              <w:bottom w:val="nil"/>
              <w:right w:val="nil"/>
            </w:tcBorders>
          </w:tcPr>
          <w:p w14:paraId="7EFC9715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2D8B1648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4BE29BA0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355" w:type="dxa"/>
        <w:tblLook w:val="04A0" w:firstRow="1" w:lastRow="0" w:firstColumn="1" w:lastColumn="0" w:noHBand="0" w:noVBand="1"/>
      </w:tblPr>
      <w:tblGrid>
        <w:gridCol w:w="2058"/>
        <w:gridCol w:w="279"/>
        <w:gridCol w:w="4842"/>
        <w:gridCol w:w="279"/>
        <w:gridCol w:w="1897"/>
      </w:tblGrid>
      <w:tr w:rsidR="00351CEC" w14:paraId="2671A6E9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4F79304D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3ED86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40FFFC59" w14:textId="25113841" w:rsidR="00351CEC" w:rsidRPr="00935822" w:rsidRDefault="00935822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Бзычкин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Владислав Александрович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780A698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right w:val="nil"/>
            </w:tcBorders>
          </w:tcPr>
          <w:p w14:paraId="5D83DAE7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351CEC" w14:paraId="524E7ED2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11D0E0F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2B1585A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689734C2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BCFDB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left w:val="nil"/>
              <w:bottom w:val="nil"/>
              <w:right w:val="nil"/>
            </w:tcBorders>
          </w:tcPr>
          <w:p w14:paraId="4035280E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51CEC" w14:paraId="32B5A16C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2864210C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4548C4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top w:val="nil"/>
              <w:left w:val="nil"/>
              <w:right w:val="nil"/>
            </w:tcBorders>
            <w:vAlign w:val="bottom"/>
          </w:tcPr>
          <w:p w14:paraId="5A9614C6" w14:textId="1FEA1E93" w:rsidR="00351CEC" w:rsidRPr="00C3124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lang w:val="en-US"/>
              </w:rPr>
              <w:t>201</w:t>
            </w:r>
            <w:r w:rsidR="00C3124C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AA7C460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2125658D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1D7D4FE6" w14:textId="77777777"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</w:tcPr>
          <w:p w14:paraId="7CFE85D8" w14:textId="77777777" w:rsidR="00351CEC" w:rsidRDefault="00351CEC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4B61B8F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842" w:type="dxa"/>
            <w:tcBorders>
              <w:left w:val="nil"/>
              <w:bottom w:val="nil"/>
              <w:right w:val="nil"/>
            </w:tcBorders>
          </w:tcPr>
          <w:p w14:paraId="7F019B3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BABA13B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897" w:type="dxa"/>
            <w:tcBorders>
              <w:top w:val="nil"/>
              <w:left w:val="nil"/>
              <w:bottom w:val="nil"/>
              <w:right w:val="nil"/>
            </w:tcBorders>
          </w:tcPr>
          <w:p w14:paraId="02554D26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6B6EDAA9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6C76767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9"/>
        <w:tblW w:w="9571" w:type="dxa"/>
        <w:tblLook w:val="04A0" w:firstRow="1" w:lastRow="0" w:firstColumn="1" w:lastColumn="0" w:noHBand="0" w:noVBand="1"/>
      </w:tblPr>
      <w:tblGrid>
        <w:gridCol w:w="2154"/>
        <w:gridCol w:w="282"/>
        <w:gridCol w:w="4932"/>
        <w:gridCol w:w="283"/>
        <w:gridCol w:w="1920"/>
      </w:tblGrid>
      <w:tr w:rsidR="00351CEC" w14:paraId="1B468659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AD6A45E" w14:textId="77777777" w:rsidR="00351CEC" w:rsidRDefault="00A649B0" w:rsidP="004679F0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176CB511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right w:val="nil"/>
            </w:tcBorders>
            <w:vAlign w:val="bottom"/>
          </w:tcPr>
          <w:p w14:paraId="406B1E06" w14:textId="3943BE74" w:rsidR="00351CEC" w:rsidRDefault="00230A41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 w:rsidRPr="00230A41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86BA5A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top w:val="nil"/>
              <w:left w:val="nil"/>
              <w:right w:val="nil"/>
            </w:tcBorders>
          </w:tcPr>
          <w:p w14:paraId="04BE802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51CEC" w14:paraId="4D5788FC" w14:textId="77777777"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B9CD0AE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49FEA6EF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left w:val="nil"/>
              <w:bottom w:val="nil"/>
              <w:right w:val="nil"/>
            </w:tcBorders>
          </w:tcPr>
          <w:p w14:paraId="49570540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714DB4" w14:textId="77777777" w:rsidR="00351CEC" w:rsidRDefault="00351CEC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20" w:type="dxa"/>
            <w:tcBorders>
              <w:left w:val="nil"/>
              <w:bottom w:val="nil"/>
              <w:right w:val="nil"/>
            </w:tcBorders>
          </w:tcPr>
          <w:p w14:paraId="57BEC9FB" w14:textId="77777777" w:rsidR="00351CEC" w:rsidRDefault="00A649B0" w:rsidP="004679F0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22F0D7B" w14:textId="77777777" w:rsidR="00351CEC" w:rsidRDefault="00351CEC" w:rsidP="004679F0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5224EAAB" w14:textId="0B00C84F" w:rsidR="00351CEC" w:rsidRDefault="00A649B0" w:rsidP="004679F0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6D4B8ACB" w14:textId="77777777" w:rsidR="00351CEC" w:rsidRDefault="00351CEC" w:rsidP="004679F0">
      <w:pPr>
        <w:spacing w:line="276" w:lineRule="auto"/>
        <w:rPr>
          <w:rFonts w:hint="eastAsia"/>
        </w:rPr>
      </w:pPr>
    </w:p>
    <w:p w14:paraId="62B02EDD" w14:textId="77777777" w:rsidR="00351CEC" w:rsidRPr="002B4F6E" w:rsidRDefault="00351CEC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29A76BE1" w14:textId="7330114A" w:rsidR="000C247F" w:rsidRDefault="002B4F6E" w:rsidP="004679F0">
      <w:pPr>
        <w:pStyle w:val="a8"/>
        <w:shd w:val="clear" w:color="auto" w:fill="FFFFFF"/>
        <w:spacing w:line="276" w:lineRule="auto"/>
        <w:jc w:val="center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>Тема: Разработка структуры проекта</w:t>
      </w:r>
      <w:r w:rsidRPr="002B4F6E">
        <w:rPr>
          <w:color w:val="0D0D0D" w:themeColor="text1" w:themeTint="F2"/>
          <w:sz w:val="28"/>
          <w:szCs w:val="28"/>
        </w:rPr>
        <w:br/>
        <w:t>Цель: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Изучить этапы разработки программных продуктов,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освоить методику составления технического задания на разработку программного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обеспечения, разработать структуру проекта для решения задачи согласно варианту№13. Краткое теоретическое описание</w:t>
      </w:r>
    </w:p>
    <w:p w14:paraId="23D2D29A" w14:textId="27ACC251" w:rsidR="002B4F6E" w:rsidRPr="000C247F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Этапы разработки программных продуктов: </w:t>
      </w:r>
    </w:p>
    <w:p w14:paraId="59C0C24E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1. Техническое задание - определение требований к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программному продукту</w:t>
      </w:r>
    </w:p>
    <w:p w14:paraId="6C3B8665" w14:textId="6262066C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2.Проектирование - разработка архитектуры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структуры программы</w:t>
      </w:r>
    </w:p>
    <w:p w14:paraId="51D243E4" w14:textId="52ECE463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3.Реализация (кодирование)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написание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программного кода</w:t>
      </w:r>
    </w:p>
    <w:p w14:paraId="6BAA06C2" w14:textId="67D560E5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4</w:t>
      </w:r>
      <w:r w:rsidRPr="000C247F">
        <w:rPr>
          <w:color w:val="0D0D0D" w:themeColor="text1" w:themeTint="F2"/>
          <w:sz w:val="28"/>
          <w:szCs w:val="28"/>
        </w:rPr>
        <w:t>.</w:t>
      </w:r>
      <w:r w:rsidRPr="002B4F6E">
        <w:rPr>
          <w:color w:val="0D0D0D" w:themeColor="text1" w:themeTint="F2"/>
          <w:sz w:val="28"/>
          <w:szCs w:val="28"/>
        </w:rPr>
        <w:t>Тестирование и отладка </w:t>
      </w:r>
      <w:r w:rsidRPr="000C247F">
        <w:rPr>
          <w:color w:val="0D0D0D" w:themeColor="text1" w:themeTint="F2"/>
          <w:sz w:val="28"/>
          <w:szCs w:val="28"/>
        </w:rPr>
        <w:t>–</w:t>
      </w:r>
      <w:r w:rsidRPr="002B4F6E">
        <w:rPr>
          <w:color w:val="0D0D0D" w:themeColor="text1" w:themeTint="F2"/>
          <w:sz w:val="28"/>
          <w:szCs w:val="28"/>
        </w:rPr>
        <w:t xml:space="preserve"> проверка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работоспособности </w:t>
      </w:r>
    </w:p>
    <w:p w14:paraId="26C00B4A" w14:textId="4815E3D1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5. Внедрение и сопровождение - эксплуатация и</w:t>
      </w:r>
      <w:r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поддержка Назначение технического задания: Техническое задание (ТЗ) </w:t>
      </w:r>
      <w:r w:rsidR="00002063" w:rsidRPr="000C247F">
        <w:rPr>
          <w:color w:val="0D0D0D" w:themeColor="text1" w:themeTint="F2"/>
          <w:sz w:val="28"/>
          <w:szCs w:val="28"/>
        </w:rPr>
        <w:t>— это</w:t>
      </w:r>
      <w:r w:rsidRPr="002B4F6E">
        <w:rPr>
          <w:color w:val="0D0D0D" w:themeColor="text1" w:themeTint="F2"/>
          <w:sz w:val="28"/>
          <w:szCs w:val="28"/>
        </w:rPr>
        <w:t xml:space="preserve"> основной </w:t>
      </w:r>
      <w:r w:rsidR="00002063" w:rsidRPr="000C247F">
        <w:rPr>
          <w:color w:val="0D0D0D" w:themeColor="text1" w:themeTint="F2"/>
          <w:sz w:val="28"/>
          <w:szCs w:val="28"/>
        </w:rPr>
        <w:t>документ, определяющий</w:t>
      </w:r>
      <w:r w:rsidRPr="002B4F6E">
        <w:rPr>
          <w:color w:val="0D0D0D" w:themeColor="text1" w:themeTint="F2"/>
          <w:sz w:val="28"/>
          <w:szCs w:val="28"/>
        </w:rPr>
        <w:t xml:space="preserve"> требования и порядок создания программного продукта. ТЗ </w:t>
      </w:r>
      <w:r w:rsidR="00002063" w:rsidRPr="000C247F">
        <w:rPr>
          <w:color w:val="0D0D0D" w:themeColor="text1" w:themeTint="F2"/>
          <w:sz w:val="28"/>
          <w:szCs w:val="28"/>
        </w:rPr>
        <w:t>необходимо для</w:t>
      </w:r>
      <w:r w:rsidRPr="002B4F6E">
        <w:rPr>
          <w:color w:val="0D0D0D" w:themeColor="text1" w:themeTint="F2"/>
          <w:sz w:val="28"/>
          <w:szCs w:val="28"/>
        </w:rPr>
        <w:t xml:space="preserve">: </w:t>
      </w:r>
      <w:r w:rsidR="00002063" w:rsidRPr="000C247F">
        <w:rPr>
          <w:color w:val="0D0D0D" w:themeColor="text1" w:themeTint="F2"/>
          <w:sz w:val="28"/>
          <w:szCs w:val="28"/>
        </w:rPr>
        <w:t>Чётко</w:t>
      </w:r>
      <w:r w:rsidRPr="002B4F6E">
        <w:rPr>
          <w:color w:val="0D0D0D" w:themeColor="text1" w:themeTint="F2"/>
          <w:sz w:val="28"/>
          <w:szCs w:val="28"/>
        </w:rPr>
        <w:t>го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понимания задачи разработчиком и заказчиком  </w:t>
      </w:r>
      <w:r w:rsidR="000C247F" w:rsidRPr="000C247F">
        <w:rPr>
          <w:color w:val="0D0D0D" w:themeColor="text1" w:themeTint="F2"/>
          <w:sz w:val="28"/>
          <w:szCs w:val="28"/>
        </w:rPr>
        <w:t>Оценки</w:t>
      </w:r>
      <w:r w:rsidR="00002063" w:rsidRPr="000C247F">
        <w:rPr>
          <w:color w:val="0D0D0D" w:themeColor="text1" w:themeTint="F2"/>
          <w:sz w:val="28"/>
          <w:szCs w:val="28"/>
        </w:rPr>
        <w:t xml:space="preserve"> объёма</w:t>
      </w:r>
      <w:r w:rsidRPr="002B4F6E">
        <w:rPr>
          <w:color w:val="0D0D0D" w:themeColor="text1" w:themeTint="F2"/>
          <w:sz w:val="28"/>
          <w:szCs w:val="28"/>
        </w:rPr>
        <w:t xml:space="preserve"> работ и сроков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Контроля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качества выполнения Документирования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функциональных требований </w:t>
      </w:r>
    </w:p>
    <w:p w14:paraId="7052B00F" w14:textId="77777777" w:rsidR="002B4F6E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Ответы на контрольные вопросы </w:t>
      </w:r>
    </w:p>
    <w:p w14:paraId="2B57B870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Перечислите этапы разработки программных продуктов.</w:t>
      </w:r>
    </w:p>
    <w:p w14:paraId="1FE29ADA" w14:textId="77777777" w:rsidR="00002063" w:rsidRP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Анализ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требований и разработка технического задани</w:t>
      </w:r>
      <w:r w:rsidR="00002063" w:rsidRPr="000C247F">
        <w:rPr>
          <w:color w:val="0D0D0D" w:themeColor="text1" w:themeTint="F2"/>
          <w:sz w:val="28"/>
          <w:szCs w:val="28"/>
        </w:rPr>
        <w:t>я</w:t>
      </w:r>
    </w:p>
    <w:p w14:paraId="02BF39D8" w14:textId="77777777" w:rsidR="000C247F" w:rsidRDefault="002B4F6E" w:rsidP="004679F0">
      <w:pPr>
        <w:pStyle w:val="a8"/>
        <w:numPr>
          <w:ilvl w:val="0"/>
          <w:numId w:val="1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Проектирование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архитектуры </w:t>
      </w:r>
      <w:r w:rsidRPr="002B4F6E">
        <w:rPr>
          <w:color w:val="0D0D0D" w:themeColor="text1" w:themeTint="F2"/>
          <w:sz w:val="28"/>
          <w:szCs w:val="28"/>
        </w:rPr>
        <w:br/>
        <w:t xml:space="preserve">Кодирование(реализация) </w:t>
      </w:r>
      <w:r w:rsidRPr="002B4F6E">
        <w:rPr>
          <w:color w:val="0D0D0D" w:themeColor="text1" w:themeTint="F2"/>
          <w:sz w:val="28"/>
          <w:szCs w:val="28"/>
        </w:rPr>
        <w:br/>
        <w:t>Тестирование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и отладка </w:t>
      </w:r>
      <w:r w:rsidRPr="002B4F6E">
        <w:rPr>
          <w:color w:val="0D0D0D" w:themeColor="text1" w:themeTint="F2"/>
          <w:sz w:val="28"/>
          <w:szCs w:val="28"/>
        </w:rPr>
        <w:br/>
        <w:t>Внедрение и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сопровождение </w:t>
      </w:r>
      <w:r w:rsidRPr="002B4F6E">
        <w:rPr>
          <w:color w:val="0D0D0D" w:themeColor="text1" w:themeTint="F2"/>
          <w:sz w:val="28"/>
          <w:szCs w:val="28"/>
        </w:rPr>
        <w:br/>
      </w:r>
    </w:p>
    <w:p w14:paraId="5112C7B0" w14:textId="69C697EC" w:rsidR="000C247F" w:rsidRP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>2. Для чего необходимо техническое задание?</w:t>
      </w:r>
      <w:r w:rsidRPr="002B4F6E">
        <w:rPr>
          <w:color w:val="0D0D0D" w:themeColor="text1" w:themeTint="F2"/>
          <w:sz w:val="28"/>
          <w:szCs w:val="28"/>
        </w:rPr>
        <w:t> </w:t>
      </w:r>
    </w:p>
    <w:p w14:paraId="0B833440" w14:textId="7D1AB64F" w:rsidR="000C247F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Техническое задание необходимо для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формализации требований к программному продукту, определения функциональности,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установления критериев приемки, оценки трудоемкости и сроков разработки, </w:t>
      </w:r>
      <w:r w:rsidR="000C247F">
        <w:rPr>
          <w:color w:val="0D0D0D" w:themeColor="text1" w:themeTint="F2"/>
          <w:sz w:val="28"/>
          <w:szCs w:val="28"/>
        </w:rPr>
        <w:t xml:space="preserve">а </w:t>
      </w:r>
      <w:r w:rsidRPr="002B4F6E">
        <w:rPr>
          <w:color w:val="0D0D0D" w:themeColor="text1" w:themeTint="F2"/>
          <w:sz w:val="28"/>
          <w:szCs w:val="28"/>
        </w:rPr>
        <w:t>также для юридического оформления отношений между заказчиком и разработчиком.</w:t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color w:val="0D0D0D" w:themeColor="text1" w:themeTint="F2"/>
          <w:sz w:val="28"/>
          <w:szCs w:val="28"/>
        </w:rPr>
        <w:br/>
      </w:r>
      <w:r w:rsidRPr="002B4F6E">
        <w:rPr>
          <w:b/>
          <w:bCs/>
          <w:color w:val="0D0D0D" w:themeColor="text1" w:themeTint="F2"/>
          <w:sz w:val="28"/>
          <w:szCs w:val="28"/>
        </w:rPr>
        <w:t>3. Кто занимается разработкой технического задания?</w:t>
      </w:r>
      <w:r w:rsidRPr="002B4F6E">
        <w:rPr>
          <w:color w:val="0D0D0D" w:themeColor="text1" w:themeTint="F2"/>
          <w:sz w:val="28"/>
          <w:szCs w:val="28"/>
        </w:rPr>
        <w:t xml:space="preserve"> </w:t>
      </w:r>
    </w:p>
    <w:p w14:paraId="09FEBB55" w14:textId="77777777" w:rsidR="00B728F5" w:rsidRDefault="002B4F6E" w:rsidP="004679F0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lastRenderedPageBreak/>
        <w:t>Разработкой технического задания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занимается системный аналитик или ведущий разработчик совместно с заказчиком. В</w:t>
      </w:r>
      <w:r w:rsidR="00002063" w:rsidRP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учебных целях ТЗ разрабатывается студентом самостоятельно на основе выданного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варианта задания.</w:t>
      </w:r>
    </w:p>
    <w:p w14:paraId="5371DDF8" w14:textId="0C65686D" w:rsidR="000C247F" w:rsidRPr="00B728F5" w:rsidRDefault="002B4F6E" w:rsidP="004679F0">
      <w:pPr>
        <w:pStyle w:val="a8"/>
        <w:shd w:val="clear" w:color="auto" w:fill="FFFFFF"/>
        <w:spacing w:line="276" w:lineRule="auto"/>
        <w:rPr>
          <w:b/>
          <w:bCs/>
          <w:color w:val="0D0D0D" w:themeColor="text1" w:themeTint="F2"/>
          <w:sz w:val="28"/>
          <w:szCs w:val="28"/>
        </w:rPr>
      </w:pPr>
      <w:r w:rsidRPr="002B4F6E">
        <w:rPr>
          <w:b/>
          <w:bCs/>
          <w:color w:val="0D0D0D" w:themeColor="text1" w:themeTint="F2"/>
          <w:sz w:val="28"/>
          <w:szCs w:val="28"/>
        </w:rPr>
        <w:t xml:space="preserve"> 4. Какие пункты включает техническое задание?</w:t>
      </w:r>
    </w:p>
    <w:p w14:paraId="035C111D" w14:textId="13237CA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 xml:space="preserve">Введение </w:t>
      </w:r>
    </w:p>
    <w:p w14:paraId="7F7DA2CD" w14:textId="5D43B8F0" w:rsidR="000C247F" w:rsidRP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Основание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для разработки </w:t>
      </w:r>
    </w:p>
    <w:p w14:paraId="780F4DE4" w14:textId="1A1C6C28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Назначение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="000C247F" w:rsidRPr="002B4F6E">
        <w:rPr>
          <w:color w:val="0D0D0D" w:themeColor="text1" w:themeTint="F2"/>
          <w:sz w:val="28"/>
          <w:szCs w:val="28"/>
        </w:rPr>
        <w:t>Р</w:t>
      </w:r>
      <w:r w:rsidRPr="002B4F6E">
        <w:rPr>
          <w:color w:val="0D0D0D" w:themeColor="text1" w:themeTint="F2"/>
          <w:sz w:val="28"/>
          <w:szCs w:val="28"/>
        </w:rPr>
        <w:t>азработки</w:t>
      </w:r>
      <w:r w:rsidR="000C247F">
        <w:rPr>
          <w:color w:val="0D0D0D" w:themeColor="text1" w:themeTint="F2"/>
          <w:sz w:val="28"/>
          <w:szCs w:val="28"/>
        </w:rPr>
        <w:t xml:space="preserve"> </w:t>
      </w:r>
    </w:p>
    <w:p w14:paraId="0965FF61" w14:textId="7777777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программе и программному продукту</w:t>
      </w:r>
    </w:p>
    <w:p w14:paraId="35E5557A" w14:textId="77777777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Требования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>к программной документации</w:t>
      </w:r>
    </w:p>
    <w:p w14:paraId="086C4362" w14:textId="03587110" w:rsidR="000C247F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Технико-экономические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показатели (при </w:t>
      </w:r>
      <w:r w:rsidR="000C247F" w:rsidRPr="002B4F6E">
        <w:rPr>
          <w:color w:val="0D0D0D" w:themeColor="text1" w:themeTint="F2"/>
          <w:sz w:val="28"/>
          <w:szCs w:val="28"/>
        </w:rPr>
        <w:t>необходим</w:t>
      </w:r>
      <w:r w:rsidRPr="002B4F6E">
        <w:rPr>
          <w:color w:val="0D0D0D" w:themeColor="text1" w:themeTint="F2"/>
          <w:sz w:val="28"/>
          <w:szCs w:val="28"/>
        </w:rPr>
        <w:br/>
        <w:t xml:space="preserve">мости) </w:t>
      </w:r>
    </w:p>
    <w:p w14:paraId="7C1F9361" w14:textId="78885412" w:rsidR="002B4F6E" w:rsidRPr="00D00D45" w:rsidRDefault="002B4F6E" w:rsidP="004679F0">
      <w:pPr>
        <w:pStyle w:val="a8"/>
        <w:numPr>
          <w:ilvl w:val="0"/>
          <w:numId w:val="3"/>
        </w:numPr>
        <w:shd w:val="clear" w:color="auto" w:fill="FFFFFF"/>
        <w:spacing w:line="276" w:lineRule="auto"/>
        <w:rPr>
          <w:color w:val="0D0D0D" w:themeColor="text1" w:themeTint="F2"/>
          <w:sz w:val="28"/>
          <w:szCs w:val="28"/>
        </w:rPr>
      </w:pPr>
      <w:r w:rsidRPr="002B4F6E">
        <w:rPr>
          <w:color w:val="0D0D0D" w:themeColor="text1" w:themeTint="F2"/>
          <w:sz w:val="28"/>
          <w:szCs w:val="28"/>
        </w:rPr>
        <w:t>Стадии и</w:t>
      </w:r>
      <w:r w:rsidR="000C247F">
        <w:rPr>
          <w:color w:val="0D0D0D" w:themeColor="text1" w:themeTint="F2"/>
          <w:sz w:val="28"/>
          <w:szCs w:val="28"/>
        </w:rPr>
        <w:t xml:space="preserve"> </w:t>
      </w:r>
      <w:r w:rsidRPr="002B4F6E">
        <w:rPr>
          <w:color w:val="0D0D0D" w:themeColor="text1" w:themeTint="F2"/>
          <w:sz w:val="28"/>
          <w:szCs w:val="28"/>
        </w:rPr>
        <w:t xml:space="preserve">этапы разработки · Порядок контроля и </w:t>
      </w:r>
      <w:r w:rsidRPr="002B4F6E">
        <w:rPr>
          <w:color w:val="0D0D0D" w:themeColor="text1" w:themeTint="F2"/>
          <w:sz w:val="28"/>
          <w:szCs w:val="28"/>
        </w:rPr>
        <w:br/>
        <w:t>приемки</w:t>
      </w:r>
    </w:p>
    <w:p w14:paraId="391A8B90" w14:textId="365F84E8" w:rsidR="00D00D45" w:rsidRDefault="00D00D45" w:rsidP="00D00D45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2C05F9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  <w:r>
        <w:rPr>
          <w:sz w:val="28"/>
          <w:szCs w:val="28"/>
          <w:lang w:val="en-US"/>
        </w:rPr>
        <w:t>:</w:t>
      </w:r>
    </w:p>
    <w:p w14:paraId="6F3A85C9" w14:textId="77777777" w:rsidR="001D4032" w:rsidRPr="001D4032" w:rsidRDefault="001D4032" w:rsidP="001D4032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using System;</w:t>
      </w:r>
    </w:p>
    <w:p w14:paraId="332B55A0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System.Collections.Generic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20809A4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System.Linq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00ABE772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System.Text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5DDABCB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using </w:t>
      </w:r>
      <w:proofErr w:type="spellStart"/>
      <w:r w:rsidRPr="001D4032">
        <w:rPr>
          <w:sz w:val="28"/>
          <w:szCs w:val="28"/>
          <w:lang w:val="en-US"/>
        </w:rPr>
        <w:t>System.Threading.Tasks</w:t>
      </w:r>
      <w:proofErr w:type="spellEnd"/>
      <w:r w:rsidRPr="001D4032">
        <w:rPr>
          <w:sz w:val="28"/>
          <w:szCs w:val="28"/>
          <w:lang w:val="en-US"/>
        </w:rPr>
        <w:t>;</w:t>
      </w:r>
    </w:p>
    <w:p w14:paraId="2B87343E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</w:p>
    <w:p w14:paraId="7CEBF973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namespace hello1</w:t>
      </w:r>
    </w:p>
    <w:p w14:paraId="03CDA332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>{</w:t>
      </w:r>
    </w:p>
    <w:p w14:paraId="02FA76BB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internal class Program</w:t>
      </w:r>
    </w:p>
    <w:p w14:paraId="5DA994E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{</w:t>
      </w:r>
    </w:p>
    <w:p w14:paraId="4DC38D16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    static void Main(string[] </w:t>
      </w:r>
      <w:proofErr w:type="spellStart"/>
      <w:r w:rsidRPr="001D4032">
        <w:rPr>
          <w:sz w:val="28"/>
          <w:szCs w:val="28"/>
          <w:lang w:val="en-US"/>
        </w:rPr>
        <w:t>args</w:t>
      </w:r>
      <w:proofErr w:type="spellEnd"/>
      <w:r w:rsidRPr="001D4032">
        <w:rPr>
          <w:sz w:val="28"/>
          <w:szCs w:val="28"/>
          <w:lang w:val="en-US"/>
        </w:rPr>
        <w:t>)</w:t>
      </w:r>
    </w:p>
    <w:p w14:paraId="620863ED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t xml:space="preserve">        {</w:t>
      </w:r>
    </w:p>
    <w:p w14:paraId="76EE5A41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  <w:lang w:val="en-US"/>
        </w:rPr>
      </w:pPr>
      <w:r w:rsidRPr="001D4032">
        <w:rPr>
          <w:sz w:val="28"/>
          <w:szCs w:val="28"/>
          <w:lang w:val="en-US"/>
        </w:rPr>
        <w:lastRenderedPageBreak/>
        <w:t xml:space="preserve">            </w:t>
      </w:r>
      <w:proofErr w:type="spellStart"/>
      <w:r w:rsidRPr="001D4032">
        <w:rPr>
          <w:sz w:val="28"/>
          <w:szCs w:val="28"/>
          <w:lang w:val="en-US"/>
        </w:rPr>
        <w:t>System.Console.WriteLine</w:t>
      </w:r>
      <w:proofErr w:type="spellEnd"/>
      <w:r w:rsidRPr="001D4032">
        <w:rPr>
          <w:sz w:val="28"/>
          <w:szCs w:val="28"/>
          <w:lang w:val="en-US"/>
        </w:rPr>
        <w:t xml:space="preserve">("hello </w:t>
      </w:r>
      <w:proofErr w:type="spellStart"/>
      <w:r w:rsidRPr="001D4032">
        <w:rPr>
          <w:sz w:val="28"/>
          <w:szCs w:val="28"/>
          <w:lang w:val="en-US"/>
        </w:rPr>
        <w:t>wold</w:t>
      </w:r>
      <w:proofErr w:type="spellEnd"/>
      <w:r w:rsidRPr="001D4032">
        <w:rPr>
          <w:sz w:val="28"/>
          <w:szCs w:val="28"/>
          <w:lang w:val="en-US"/>
        </w:rPr>
        <w:t>");</w:t>
      </w:r>
    </w:p>
    <w:p w14:paraId="310963AE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  <w:lang w:val="en-US"/>
        </w:rPr>
        <w:t xml:space="preserve">            </w:t>
      </w:r>
      <w:proofErr w:type="spellStart"/>
      <w:r w:rsidRPr="001D4032">
        <w:rPr>
          <w:sz w:val="28"/>
          <w:szCs w:val="28"/>
        </w:rPr>
        <w:t>System.Console.Readline</w:t>
      </w:r>
      <w:proofErr w:type="spellEnd"/>
      <w:r w:rsidRPr="001D4032">
        <w:rPr>
          <w:sz w:val="28"/>
          <w:szCs w:val="28"/>
        </w:rPr>
        <w:t>();</w:t>
      </w:r>
    </w:p>
    <w:p w14:paraId="5041CB9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 xml:space="preserve">        }</w:t>
      </w:r>
    </w:p>
    <w:p w14:paraId="072D828F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 xml:space="preserve">    }</w:t>
      </w:r>
    </w:p>
    <w:p w14:paraId="77F65BB9" w14:textId="77777777" w:rsidR="001D4032" w:rsidRPr="001D4032" w:rsidRDefault="001D4032" w:rsidP="001D4032">
      <w:pPr>
        <w:pStyle w:val="a8"/>
        <w:shd w:val="clear" w:color="auto" w:fill="D5DCE4" w:themeFill="text2" w:themeFillTint="33"/>
        <w:spacing w:line="276" w:lineRule="auto"/>
        <w:rPr>
          <w:sz w:val="28"/>
          <w:szCs w:val="28"/>
        </w:rPr>
      </w:pPr>
      <w:r w:rsidRPr="001D4032">
        <w:rPr>
          <w:sz w:val="28"/>
          <w:szCs w:val="28"/>
        </w:rPr>
        <w:t>}</w:t>
      </w:r>
    </w:p>
    <w:p w14:paraId="77C0E4EC" w14:textId="77777777" w:rsidR="001D4032" w:rsidRDefault="001D4032" w:rsidP="00D00D45">
      <w:pPr>
        <w:pStyle w:val="a8"/>
        <w:shd w:val="clear" w:color="auto" w:fill="FFFFFF"/>
        <w:spacing w:line="276" w:lineRule="auto"/>
        <w:rPr>
          <w:sz w:val="28"/>
          <w:szCs w:val="28"/>
          <w:lang w:val="en-US"/>
        </w:rPr>
      </w:pPr>
    </w:p>
    <w:p w14:paraId="3A22B087" w14:textId="77777777" w:rsidR="00D00D45" w:rsidRPr="002B4F6E" w:rsidRDefault="00D00D45" w:rsidP="00D00D45">
      <w:pPr>
        <w:pStyle w:val="a8"/>
        <w:shd w:val="clear" w:color="auto" w:fill="FFFFFF"/>
        <w:spacing w:line="276" w:lineRule="auto"/>
        <w:rPr>
          <w:color w:val="0D0D0D" w:themeColor="text1" w:themeTint="F2"/>
          <w:sz w:val="28"/>
          <w:szCs w:val="28"/>
          <w:lang w:val="en-US"/>
        </w:rPr>
      </w:pPr>
    </w:p>
    <w:p w14:paraId="2F35A338" w14:textId="7150EE51" w:rsidR="00230A41" w:rsidRPr="00D00D45" w:rsidRDefault="00230A41" w:rsidP="004679F0">
      <w:pPr>
        <w:pStyle w:val="a8"/>
        <w:shd w:val="clear" w:color="auto" w:fill="FFFFFF"/>
        <w:spacing w:beforeAutospacing="0" w:after="0" w:afterAutospacing="0" w:line="276" w:lineRule="auto"/>
        <w:rPr>
          <w:b/>
          <w:bCs/>
          <w:color w:val="0D0D0D" w:themeColor="text1" w:themeTint="F2"/>
          <w:sz w:val="28"/>
          <w:szCs w:val="28"/>
          <w:highlight w:val="yellow"/>
        </w:rPr>
      </w:pPr>
    </w:p>
    <w:p w14:paraId="559E5A8E" w14:textId="26383637" w:rsidR="002A067E" w:rsidRDefault="00144F60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144F60">
        <w:rPr>
          <w:noProof/>
          <w:lang w:val="en-US"/>
        </w:rPr>
        <w:drawing>
          <wp:inline distT="0" distB="0" distL="0" distR="0" wp14:anchorId="5584A196" wp14:editId="57BAC00D">
            <wp:extent cx="5940425" cy="3799205"/>
            <wp:effectExtent l="0" t="0" r="3175" b="0"/>
            <wp:doc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26500" name="Рисунок 1" descr="Изображение выглядит как снимок экрана, Мультимедийное программное обеспечение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672A" w14:textId="77777777" w:rsidR="0005040D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</w:p>
    <w:p w14:paraId="7769EA34" w14:textId="354AC42D" w:rsidR="00D00D45" w:rsidRDefault="0005040D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05040D">
        <w:rPr>
          <w:noProof/>
          <w:lang w:val="en-US"/>
        </w:rPr>
        <w:lastRenderedPageBreak/>
        <w:drawing>
          <wp:inline distT="0" distB="0" distL="0" distR="0" wp14:anchorId="4DC9F4F3" wp14:editId="7CFA299C">
            <wp:extent cx="5940425" cy="3714750"/>
            <wp:effectExtent l="0" t="0" r="3175" b="0"/>
            <wp:doc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5306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9D53" w14:textId="736008DA" w:rsidR="002C05F9" w:rsidRPr="002C05F9" w:rsidRDefault="002C05F9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</w:rPr>
      </w:pPr>
      <w:r w:rsidRPr="002C05F9">
        <w:rPr>
          <w:highlight w:val="yellow"/>
        </w:rPr>
        <w:br w:type="column"/>
      </w:r>
      <w:r w:rsidRPr="002C05F9">
        <w:lastRenderedPageBreak/>
        <w:t>4. Дана квадратная вещественная матрица размерности n. Транспонировать матрицу.</w:t>
      </w:r>
    </w:p>
    <w:p w14:paraId="37B81F2C" w14:textId="39EB2641" w:rsidR="002C05F9" w:rsidRPr="00D00D45" w:rsidRDefault="002C05F9" w:rsidP="004679F0">
      <w:pPr>
        <w:pStyle w:val="a8"/>
        <w:shd w:val="clear" w:color="auto" w:fill="FFFFFF"/>
        <w:spacing w:beforeAutospacing="0" w:after="0" w:afterAutospacing="0" w:line="276" w:lineRule="auto"/>
        <w:rPr>
          <w:highlight w:val="yellow"/>
          <w:lang w:val="en-US"/>
        </w:rPr>
      </w:pPr>
      <w:r w:rsidRPr="002C05F9">
        <w:rPr>
          <w:noProof/>
          <w:lang w:val="en-US"/>
        </w:rPr>
        <w:drawing>
          <wp:inline distT="0" distB="0" distL="0" distR="0" wp14:anchorId="0D275845" wp14:editId="5ABF087E">
            <wp:extent cx="5940425" cy="5611528"/>
            <wp:effectExtent l="0" t="0" r="3175" b="8255"/>
            <wp:docPr id="4306231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3124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253" cy="56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7C1" w14:textId="5E65FA96" w:rsidR="004679F0" w:rsidRPr="00002063" w:rsidRDefault="002C05F9">
      <w:pPr>
        <w:pStyle w:val="a8"/>
        <w:shd w:val="clear" w:color="auto" w:fill="FFFFFF"/>
        <w:spacing w:beforeAutospacing="0" w:after="0" w:afterAutospacing="0" w:line="276" w:lineRule="auto"/>
        <w:jc w:val="center"/>
      </w:pPr>
      <w:r w:rsidRPr="002C05F9">
        <w:rPr>
          <w:noProof/>
        </w:rPr>
        <w:drawing>
          <wp:inline distT="0" distB="0" distL="0" distR="0" wp14:anchorId="094B3459" wp14:editId="6CFCC02A">
            <wp:extent cx="2962688" cy="2962688"/>
            <wp:effectExtent l="0" t="0" r="9525" b="9525"/>
            <wp:docPr id="16728109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09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9F0" w:rsidRPr="00002063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40B45" w14:textId="77777777" w:rsidR="00412E51" w:rsidRDefault="00412E51" w:rsidP="002B4F6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4ACF4A" w14:textId="77777777" w:rsidR="00412E51" w:rsidRDefault="00412E51" w:rsidP="002B4F6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82B83" w14:textId="77777777" w:rsidR="00412E51" w:rsidRDefault="00412E51" w:rsidP="002B4F6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426CB3" w14:textId="77777777" w:rsidR="00412E51" w:rsidRDefault="00412E51" w:rsidP="002B4F6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B5CA8"/>
    <w:multiLevelType w:val="hybridMultilevel"/>
    <w:tmpl w:val="403A6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3936CB"/>
    <w:multiLevelType w:val="hybridMultilevel"/>
    <w:tmpl w:val="7AEACE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2B689E"/>
    <w:multiLevelType w:val="hybridMultilevel"/>
    <w:tmpl w:val="9CC6D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3670708">
    <w:abstractNumId w:val="0"/>
  </w:num>
  <w:num w:numId="2" w16cid:durableId="1744375357">
    <w:abstractNumId w:val="2"/>
  </w:num>
  <w:num w:numId="3" w16cid:durableId="1927180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CEC"/>
    <w:rsid w:val="00002063"/>
    <w:rsid w:val="0005040D"/>
    <w:rsid w:val="000C247F"/>
    <w:rsid w:val="001157F7"/>
    <w:rsid w:val="00144F60"/>
    <w:rsid w:val="001D4032"/>
    <w:rsid w:val="00230A41"/>
    <w:rsid w:val="002A067E"/>
    <w:rsid w:val="002B4F6E"/>
    <w:rsid w:val="002C05F9"/>
    <w:rsid w:val="00351CEC"/>
    <w:rsid w:val="00412E51"/>
    <w:rsid w:val="004679F0"/>
    <w:rsid w:val="00491FEF"/>
    <w:rsid w:val="00495D96"/>
    <w:rsid w:val="00586B59"/>
    <w:rsid w:val="00655945"/>
    <w:rsid w:val="0066301F"/>
    <w:rsid w:val="007B2538"/>
    <w:rsid w:val="008B6DFF"/>
    <w:rsid w:val="00935822"/>
    <w:rsid w:val="00A649B0"/>
    <w:rsid w:val="00B728F5"/>
    <w:rsid w:val="00BA079D"/>
    <w:rsid w:val="00C3124C"/>
    <w:rsid w:val="00CF374C"/>
    <w:rsid w:val="00D00D45"/>
    <w:rsid w:val="00FD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64EC7"/>
  <w15:docId w15:val="{780635A1-FAF2-4461-83A8-F1D3A902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pPr>
      <w:spacing w:after="160" w:line="259" w:lineRule="auto"/>
    </w:pPr>
    <w:rPr>
      <w14:ligatures w14:val="standardContextual"/>
    </w:rPr>
  </w:style>
  <w:style w:type="paragraph" w:styleId="1">
    <w:name w:val="heading 1"/>
    <w:basedOn w:val="a"/>
    <w:next w:val="a"/>
    <w:qFormat/>
    <w:pPr>
      <w:keepNext/>
      <w:keepLines/>
      <w:spacing w:before="240" w:after="0"/>
      <w:outlineLvl w:val="0"/>
    </w:pPr>
    <w:rPr>
      <w:rFonts w:ascii="Calibri Light" w:hAnsi="Calibri Light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ListLabel18">
    <w:name w:val="ListLabel 18"/>
    <w:qFormat/>
  </w:style>
  <w:style w:type="character" w:customStyle="1" w:styleId="ListLabel17">
    <w:name w:val="ListLabel 17"/>
    <w:qFormat/>
  </w:style>
  <w:style w:type="character" w:customStyle="1" w:styleId="ListLabel16">
    <w:name w:val="ListLabel 16"/>
    <w:qFormat/>
  </w:style>
  <w:style w:type="character" w:customStyle="1" w:styleId="ListLabel15">
    <w:name w:val="ListLabel 15"/>
    <w:qFormat/>
  </w:style>
  <w:style w:type="character" w:customStyle="1" w:styleId="ListLabel14">
    <w:name w:val="ListLabel 14"/>
    <w:qFormat/>
  </w:style>
  <w:style w:type="character" w:customStyle="1" w:styleId="ListLabel13">
    <w:name w:val="ListLabel 13"/>
    <w:qFormat/>
  </w:style>
  <w:style w:type="character" w:customStyle="1" w:styleId="ListLabel12">
    <w:name w:val="ListLabel 12"/>
    <w:qFormat/>
  </w:style>
  <w:style w:type="character" w:customStyle="1" w:styleId="ListLabel11">
    <w:name w:val="ListLabel 11"/>
    <w:qFormat/>
  </w:style>
  <w:style w:type="character" w:customStyle="1" w:styleId="ListLabel10">
    <w:name w:val="ListLabel 10"/>
    <w:qFormat/>
  </w:style>
  <w:style w:type="character" w:customStyle="1" w:styleId="ListLabel9">
    <w:name w:val="ListLabel 9"/>
    <w:qFormat/>
    <w:rPr>
      <w:sz w:val="20"/>
    </w:rPr>
  </w:style>
  <w:style w:type="character" w:customStyle="1" w:styleId="ListLabel8">
    <w:name w:val="ListLabel 8"/>
    <w:qFormat/>
    <w:rPr>
      <w:sz w:val="20"/>
    </w:rPr>
  </w:style>
  <w:style w:type="character" w:customStyle="1" w:styleId="ListLabel7">
    <w:name w:val="ListLabel 7"/>
    <w:qFormat/>
    <w:rPr>
      <w:sz w:val="20"/>
    </w:rPr>
  </w:style>
  <w:style w:type="character" w:customStyle="1" w:styleId="ListLabel6">
    <w:name w:val="ListLabel 6"/>
    <w:qFormat/>
    <w:rPr>
      <w:sz w:val="20"/>
    </w:rPr>
  </w:style>
  <w:style w:type="character" w:customStyle="1" w:styleId="ListLabel5">
    <w:name w:val="ListLabel 5"/>
    <w:qFormat/>
    <w:rPr>
      <w:sz w:val="20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3">
    <w:name w:val="ListLabel 3"/>
    <w:qFormat/>
    <w:rPr>
      <w:sz w:val="20"/>
    </w:rPr>
  </w:style>
  <w:style w:type="character" w:customStyle="1" w:styleId="ListLabel2">
    <w:name w:val="ListLabel 2"/>
    <w:qFormat/>
    <w:rPr>
      <w:sz w:val="20"/>
    </w:rPr>
  </w:style>
  <w:style w:type="character" w:customStyle="1" w:styleId="ListLabel1">
    <w:name w:val="ListLabel 1"/>
    <w:qFormat/>
    <w:rPr>
      <w:sz w:val="20"/>
    </w:rPr>
  </w:style>
  <w:style w:type="character" w:customStyle="1" w:styleId="10">
    <w:name w:val="Заголовок 1 Знак"/>
    <w:basedOn w:val="a0"/>
    <w:qFormat/>
    <w:rPr>
      <w:rFonts w:ascii="Calibri Light" w:eastAsia="NSimSun" w:hAnsi="Calibri Light" w:cs="Arial"/>
      <w:color w:val="2E74B5"/>
      <w:sz w:val="32"/>
      <w:szCs w:val="32"/>
    </w:rPr>
  </w:style>
  <w:style w:type="character" w:styleId="a3">
    <w:name w:val="Strong"/>
    <w:basedOn w:val="a0"/>
    <w:qFormat/>
    <w:rPr>
      <w:b/>
      <w:bCs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a7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8">
    <w:name w:val="Normal (Web)"/>
    <w:basedOn w:val="a"/>
    <w:uiPriority w:val="99"/>
    <w:unhideWhenUsed/>
    <w:qFormat/>
    <w:rsid w:val="00886489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richfactdown-paragraph">
    <w:name w:val="richfactdown-paragraph"/>
    <w:basedOn w:val="a"/>
    <w:qFormat/>
    <w:pPr>
      <w:spacing w:before="280" w:after="280" w:line="240" w:lineRule="auto"/>
    </w:pPr>
    <w:rPr>
      <w:rFonts w:ascii="Times New Roman" w:eastAsia="Times New Roman" w:hAnsi="Times New Roman" w:cs="Times New Roman"/>
      <w:lang w:eastAsia="ru-RU"/>
    </w:rPr>
  </w:style>
  <w:style w:type="table" w:styleId="a9">
    <w:name w:val="Table Grid"/>
    <w:basedOn w:val="a1"/>
    <w:uiPriority w:val="39"/>
    <w:rsid w:val="008864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2B4F6E"/>
    <w:rPr>
      <w:rFonts w:cs="Mangal"/>
      <w:szCs w:val="21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2B4F6E"/>
    <w:pPr>
      <w:tabs>
        <w:tab w:val="center" w:pos="4677"/>
        <w:tab w:val="right" w:pos="9355"/>
      </w:tabs>
      <w:spacing w:after="0" w:line="240" w:lineRule="auto"/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2B4F6E"/>
    <w:rPr>
      <w:rFonts w:cs="Mangal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F7A0F-7874-4E19-9D6C-E022660B6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6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Ауд-Нагатинская-806 Преподаватель</cp:lastModifiedBy>
  <cp:revision>4</cp:revision>
  <dcterms:created xsi:type="dcterms:W3CDTF">2026-02-18T13:51:00Z</dcterms:created>
  <dcterms:modified xsi:type="dcterms:W3CDTF">2026-03-18T12:58:00Z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