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734E442" w:rsidR="00150AE6" w:rsidRDefault="00FD4920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5C32ECA8" w:rsidR="00150AE6" w:rsidRDefault="00FD492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D4920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BA0AAD3" w:rsidR="00150AE6" w:rsidRDefault="00FD49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2A3EA30" w:rsidR="00150AE6" w:rsidRDefault="00FD492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D4920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13AFE64B" w:rsidR="00150AE6" w:rsidRDefault="00FD4920" w:rsidP="00DD735F">
            <w:pPr>
              <w:spacing w:line="276" w:lineRule="auto"/>
              <w:rPr>
                <w:sz w:val="24"/>
                <w:szCs w:val="24"/>
              </w:rPr>
            </w:pPr>
            <w:r w:rsidRPr="00FD4920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C379361" w:rsidR="00150AE6" w:rsidRDefault="00FD492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Уваров Артем Владиславович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43DF66EF" w:rsidR="00150AE6" w:rsidRDefault="00FD492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42E4D3E" w:rsidR="00150AE6" w:rsidRDefault="00FD492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FD4920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FD4920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7104AFAC" w14:textId="17E796D6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36"/>
          <w:szCs w:val="36"/>
        </w:rPr>
      </w:pPr>
      <w:r w:rsidRPr="00FD4920">
        <w:rPr>
          <w:b/>
          <w:bCs/>
          <w:sz w:val="36"/>
          <w:szCs w:val="36"/>
        </w:rPr>
        <w:lastRenderedPageBreak/>
        <w:t>Лабораторная работа №001: Разработка структуры проекта</w:t>
      </w:r>
      <w:r>
        <w:rPr>
          <w:b/>
          <w:bCs/>
          <w:sz w:val="36"/>
          <w:szCs w:val="36"/>
        </w:rPr>
        <w:br/>
      </w:r>
    </w:p>
    <w:p w14:paraId="366AF1DA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24"/>
          <w:szCs w:val="24"/>
        </w:rPr>
      </w:pPr>
      <w:r>
        <w:rPr>
          <w:b/>
          <w:bCs/>
        </w:rPr>
        <w:t>Вариант 1</w:t>
      </w:r>
      <w:r>
        <w:rPr>
          <w:b/>
          <w:bCs/>
        </w:rPr>
        <w:br/>
      </w:r>
      <w:r w:rsidRPr="00FD4920">
        <w:rPr>
          <w:sz w:val="24"/>
          <w:szCs w:val="24"/>
          <w:u w:val="single"/>
        </w:rPr>
        <w:t>Ввести вещественную матрицу размерности n × m построчно, а вывести по столбцам.</w:t>
      </w:r>
      <w:r>
        <w:rPr>
          <w:sz w:val="24"/>
          <w:szCs w:val="24"/>
          <w:u w:val="single"/>
        </w:rPr>
        <w:br/>
      </w:r>
      <w:r>
        <w:rPr>
          <w:sz w:val="24"/>
          <w:szCs w:val="24"/>
          <w:u w:val="single"/>
        </w:rPr>
        <w:br/>
      </w:r>
      <w:r w:rsidRPr="00FD4920">
        <w:rPr>
          <w:b/>
          <w:bCs/>
        </w:rPr>
        <w:t>Техническое задание</w:t>
      </w:r>
    </w:p>
    <w:p w14:paraId="078898AB" w14:textId="481522F9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sz w:val="24"/>
          <w:szCs w:val="24"/>
        </w:rPr>
      </w:pPr>
      <w:r w:rsidRPr="00FD4920">
        <w:rPr>
          <w:sz w:val="24"/>
          <w:szCs w:val="24"/>
          <w:u w:val="single"/>
        </w:rPr>
        <w:t>Преобразование матрицы: ввод построчно → вывод по столбцам</w:t>
      </w:r>
      <w:r>
        <w:rPr>
          <w:sz w:val="24"/>
          <w:szCs w:val="24"/>
          <w:u w:val="single"/>
        </w:rPr>
        <w:br/>
      </w:r>
      <w:r>
        <w:rPr>
          <w:sz w:val="24"/>
          <w:szCs w:val="24"/>
          <w:u w:val="single"/>
        </w:rPr>
        <w:br/>
      </w:r>
      <w:r w:rsidRPr="00FD4920">
        <w:rPr>
          <w:b/>
          <w:bCs/>
        </w:rPr>
        <w:t>Введение</w:t>
      </w:r>
      <w:r>
        <w:rPr>
          <w:b/>
          <w:bCs/>
        </w:rPr>
        <w:br/>
      </w:r>
    </w:p>
    <w:p w14:paraId="555A416A" w14:textId="3AEF0E4D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Данная программа предназначена для учебных целей и демонстрирует базовые приёмы работы с двумерными массивами (матрицами) в среде разработки .NET с использованием графического интерфейса WPF. Программа позволяет пользователю задать размеры матрицы (количество строк n и столбцов m), ввести её элементы построчно и получить</w:t>
      </w:r>
      <w:r>
        <w:rPr>
          <w:sz w:val="24"/>
          <w:szCs w:val="24"/>
        </w:rPr>
        <w:t xml:space="preserve"> </w:t>
      </w:r>
      <w:r w:rsidRPr="00FD4920">
        <w:rPr>
          <w:sz w:val="24"/>
          <w:szCs w:val="24"/>
        </w:rPr>
        <w:t>результат в виде той же матрицы, но выведенной по столбцам.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FD4920">
        <w:rPr>
          <w:b/>
          <w:bCs/>
        </w:rPr>
        <w:t>Основание для разработки</w:t>
      </w:r>
      <w:r>
        <w:rPr>
          <w:b/>
          <w:bCs/>
        </w:rPr>
        <w:br/>
      </w:r>
    </w:p>
    <w:p w14:paraId="028C5AA0" w14:textId="40DFD5B8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Основанием для разработки является лабораторная работа №001 по дисциплине «Проектирование и разработка программного обеспечения» (вариант №1)</w:t>
      </w:r>
      <w:r>
        <w:rPr>
          <w:sz w:val="24"/>
          <w:szCs w:val="24"/>
        </w:rPr>
        <w:br/>
      </w:r>
    </w:p>
    <w:p w14:paraId="5D7D5ACE" w14:textId="6616B81A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4920">
        <w:rPr>
          <w:b/>
          <w:bCs/>
        </w:rPr>
        <w:t>Назначение</w:t>
      </w:r>
      <w:r>
        <w:rPr>
          <w:b/>
          <w:bCs/>
        </w:rPr>
        <w:br/>
      </w:r>
    </w:p>
    <w:p w14:paraId="2D1170E6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Программа предназначена для:</w:t>
      </w:r>
    </w:p>
    <w:p w14:paraId="1124ECCB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ввода вещественной матрицы произвольного размера (n, m) с клавиатуры;</w:t>
      </w:r>
    </w:p>
    <w:p w14:paraId="509CD4ED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проверки корректности введённых данных;</w:t>
      </w:r>
    </w:p>
    <w:p w14:paraId="2BA1763E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преобразования исходного представления (построчного) в вывод по столбцам;</w:t>
      </w:r>
    </w:p>
    <w:p w14:paraId="6C4202CF" w14:textId="10A1A97F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отображения результата в удобном для пользователя виде.</w:t>
      </w:r>
      <w:r>
        <w:rPr>
          <w:sz w:val="24"/>
          <w:szCs w:val="24"/>
        </w:rPr>
        <w:br/>
      </w:r>
    </w:p>
    <w:p w14:paraId="3B72BAAF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4920">
        <w:rPr>
          <w:b/>
          <w:bCs/>
        </w:rPr>
        <w:t>Требования к программе и программному продукту</w:t>
      </w:r>
    </w:p>
    <w:p w14:paraId="3B708C3D" w14:textId="24F01DC4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4920">
        <w:rPr>
          <w:b/>
          <w:bCs/>
        </w:rPr>
        <w:t>Функциональные требования:</w:t>
      </w:r>
      <w:r>
        <w:rPr>
          <w:b/>
          <w:bCs/>
        </w:rPr>
        <w:br/>
      </w:r>
    </w:p>
    <w:p w14:paraId="67C0D0A2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Пользователь должен иметь возможность задать количество строк (n) и столбцов (m) через текстовые поля.</w:t>
      </w:r>
    </w:p>
    <w:p w14:paraId="6B10B3D6" w14:textId="018D912F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Предусмотреть поле для ввода элементов матрицы построчно (числа разделяются</w:t>
      </w:r>
      <w:r>
        <w:rPr>
          <w:sz w:val="24"/>
          <w:szCs w:val="24"/>
        </w:rPr>
        <w:br/>
      </w:r>
      <w:r w:rsidRPr="00FD4920">
        <w:rPr>
          <w:sz w:val="24"/>
          <w:szCs w:val="24"/>
        </w:rPr>
        <w:t>пробелами, строки — переносом строки).</w:t>
      </w:r>
    </w:p>
    <w:p w14:paraId="7AD0028A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После нажатия кнопки «Вывести по столбцам» программа должна:</w:t>
      </w:r>
    </w:p>
    <w:p w14:paraId="18FE5442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проверить, что введённые данные соответствуют размерности n × m;</w:t>
      </w:r>
    </w:p>
    <w:p w14:paraId="5D11FB92" w14:textId="42127578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вывести матрицу в виде, где элементы сгруппированы по столбцам (каждый</w:t>
      </w:r>
      <w:r>
        <w:rPr>
          <w:sz w:val="24"/>
          <w:szCs w:val="24"/>
        </w:rPr>
        <w:br/>
      </w:r>
      <w:r w:rsidRPr="00FD4920">
        <w:rPr>
          <w:sz w:val="24"/>
          <w:szCs w:val="24"/>
        </w:rPr>
        <w:t>столбец на отдельной строке, элементы разделены пробелами);</w:t>
      </w:r>
      <w:r>
        <w:rPr>
          <w:sz w:val="24"/>
          <w:szCs w:val="24"/>
        </w:rPr>
        <w:br/>
      </w:r>
      <w:r w:rsidRPr="00FD4920">
        <w:rPr>
          <w:sz w:val="24"/>
          <w:szCs w:val="24"/>
        </w:rPr>
        <w:t xml:space="preserve">При неверном вводе (нечисловые символы, несоответствие количества элементов) выводить </w:t>
      </w:r>
      <w:r w:rsidRPr="00FD4920">
        <w:rPr>
          <w:sz w:val="24"/>
          <w:szCs w:val="24"/>
        </w:rPr>
        <w:lastRenderedPageBreak/>
        <w:t>сообщение об ошибке.</w:t>
      </w:r>
      <w:r w:rsidRPr="00FD4920">
        <w:rPr>
          <w:sz w:val="24"/>
          <w:szCs w:val="24"/>
        </w:rPr>
        <w:br/>
      </w:r>
    </w:p>
    <w:p w14:paraId="15ECE8FB" w14:textId="2621594D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4920">
        <w:rPr>
          <w:b/>
          <w:bCs/>
        </w:rPr>
        <w:t>Требования к интерфейсу:</w:t>
      </w:r>
      <w:r>
        <w:rPr>
          <w:b/>
          <w:bCs/>
        </w:rPr>
        <w:br/>
      </w:r>
    </w:p>
    <w:p w14:paraId="3CB2AFF6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Окно приложения должно содержать:</w:t>
      </w:r>
    </w:p>
    <w:p w14:paraId="2E1554D9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подписи к полям ввода («Строки (n):», «Столбцы (m):», «Элементы построчно:», «Результат (по столбцам):»);</w:t>
      </w:r>
    </w:p>
    <w:p w14:paraId="0364D291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текстовые поля для n, m (однострочные, только числа);</w:t>
      </w:r>
    </w:p>
    <w:p w14:paraId="4DEEADF6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многострочное текстовое поле для ввода элементов;</w:t>
      </w:r>
    </w:p>
    <w:p w14:paraId="5894936D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кнопку для запуска преобразования;</w:t>
      </w:r>
    </w:p>
    <w:p w14:paraId="56E8AD5D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многострочное текстовое поле для вывода результата (только для чтения);</w:t>
      </w:r>
    </w:p>
    <w:p w14:paraId="374FB0C9" w14:textId="686B9EF6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Интерфейс должен быть интуитивно понятным.</w:t>
      </w:r>
      <w:r>
        <w:rPr>
          <w:sz w:val="24"/>
          <w:szCs w:val="24"/>
        </w:rPr>
        <w:br/>
      </w:r>
    </w:p>
    <w:p w14:paraId="073DED5C" w14:textId="03BE21DB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4920">
        <w:rPr>
          <w:b/>
          <w:bCs/>
        </w:rPr>
        <w:t>Требования к надежности:</w:t>
      </w:r>
      <w:r>
        <w:rPr>
          <w:b/>
          <w:bCs/>
        </w:rPr>
        <w:br/>
      </w:r>
    </w:p>
    <w:p w14:paraId="6DC789D5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Программа не должна "падать" при любых действиях пользователя (обработка исключений).</w:t>
      </w:r>
    </w:p>
    <w:p w14:paraId="1AFF9F0D" w14:textId="2A4241B6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Предусмотреть проверку вводимых значений n и m (целые положительные числа).</w:t>
      </w:r>
      <w:r>
        <w:rPr>
          <w:sz w:val="24"/>
          <w:szCs w:val="24"/>
        </w:rPr>
        <w:br/>
      </w:r>
    </w:p>
    <w:p w14:paraId="5B857423" w14:textId="302583E9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4920">
        <w:rPr>
          <w:b/>
          <w:bCs/>
        </w:rPr>
        <w:t>Требования к производительности:</w:t>
      </w:r>
      <w:r>
        <w:rPr>
          <w:b/>
          <w:bCs/>
        </w:rPr>
        <w:br/>
      </w:r>
    </w:p>
    <w:p w14:paraId="29C54852" w14:textId="4ADFA235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Обработка матрицы размером до 10×10 должна выполняться практически мгновенно.</w:t>
      </w:r>
      <w:r>
        <w:rPr>
          <w:sz w:val="24"/>
          <w:szCs w:val="24"/>
        </w:rPr>
        <w:br/>
      </w:r>
    </w:p>
    <w:p w14:paraId="107430F5" w14:textId="005EA2D9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4920">
        <w:rPr>
          <w:b/>
          <w:bCs/>
        </w:rPr>
        <w:t>Требования к программной документации</w:t>
      </w:r>
      <w:r>
        <w:rPr>
          <w:b/>
          <w:bCs/>
        </w:rPr>
        <w:br/>
      </w:r>
    </w:p>
    <w:p w14:paraId="5486DF33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В состав документации должны входить:</w:t>
      </w:r>
    </w:p>
    <w:p w14:paraId="552D8A35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пояснительная записка (отчёт по лабораторной работе);</w:t>
      </w:r>
    </w:p>
    <w:p w14:paraId="4F1BF58F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руководство пользователя (краткое описание работы с программой);</w:t>
      </w:r>
    </w:p>
    <w:p w14:paraId="177C11F1" w14:textId="10B0B018" w:rsidR="000C4CE7" w:rsidRPr="000C4CE7" w:rsidRDefault="00FD4920" w:rsidP="000C4CE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комментарии в исходном коде.</w:t>
      </w:r>
      <w:r>
        <w:rPr>
          <w:sz w:val="24"/>
          <w:szCs w:val="24"/>
        </w:rPr>
        <w:br/>
      </w:r>
      <w:r w:rsidR="000C4CE7">
        <w:rPr>
          <w:sz w:val="24"/>
          <w:szCs w:val="24"/>
        </w:rPr>
        <w:br/>
      </w:r>
      <w:r w:rsidR="000C4CE7">
        <w:rPr>
          <w:b/>
          <w:bCs/>
          <w:sz w:val="24"/>
          <w:szCs w:val="24"/>
        </w:rPr>
        <w:t xml:space="preserve">                                                      </w:t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lastRenderedPageBreak/>
        <w:t xml:space="preserve">                             </w:t>
      </w:r>
      <w:r w:rsidR="000C4CE7" w:rsidRPr="000C4CE7">
        <w:rPr>
          <w:b/>
          <w:bCs/>
          <w:sz w:val="24"/>
          <w:szCs w:val="24"/>
        </w:rPr>
        <w:t>РЕАЛИЗАЦИЯ ЗАДАНИЯ</w:t>
      </w:r>
      <w:r w:rsidR="000C4CE7">
        <w:rPr>
          <w:b/>
          <w:bCs/>
          <w:sz w:val="24"/>
          <w:szCs w:val="24"/>
        </w:rPr>
        <w:br/>
      </w:r>
      <w:r w:rsidR="000C4CE7">
        <w:rPr>
          <w:b/>
          <w:bCs/>
          <w:sz w:val="24"/>
          <w:szCs w:val="24"/>
        </w:rPr>
        <w:br/>
      </w:r>
      <w:r w:rsidR="000C4CE7" w:rsidRPr="000C4CE7">
        <w:rPr>
          <w:sz w:val="24"/>
          <w:szCs w:val="24"/>
        </w:rPr>
        <w:drawing>
          <wp:inline distT="0" distB="0" distL="0" distR="0" wp14:anchorId="11468600" wp14:editId="0C9A242F">
            <wp:extent cx="4376491" cy="3419475"/>
            <wp:effectExtent l="0" t="0" r="5080" b="0"/>
            <wp:docPr id="41281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773" cy="34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CE7" w:rsidRPr="000C4CE7">
        <w:rPr>
          <w:b/>
          <w:bCs/>
          <w:sz w:val="24"/>
          <w:szCs w:val="24"/>
        </w:rPr>
        <w:drawing>
          <wp:inline distT="0" distB="0" distL="0" distR="0" wp14:anchorId="307623B6" wp14:editId="1B116159">
            <wp:extent cx="4376420" cy="3314065"/>
            <wp:effectExtent l="0" t="0" r="5080" b="635"/>
            <wp:docPr id="177943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5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020" cy="33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CE7">
        <w:rPr>
          <w:b/>
          <w:bCs/>
          <w:sz w:val="24"/>
          <w:szCs w:val="24"/>
        </w:rPr>
        <w:br/>
      </w:r>
      <w:r w:rsidR="000C4CE7" w:rsidRPr="000C4CE7">
        <w:rPr>
          <w:sz w:val="24"/>
          <w:szCs w:val="24"/>
        </w:rPr>
        <w:lastRenderedPageBreak/>
        <w:drawing>
          <wp:inline distT="0" distB="0" distL="0" distR="0" wp14:anchorId="4E1DBC3A" wp14:editId="74A64770">
            <wp:extent cx="3271171" cy="2655736"/>
            <wp:effectExtent l="0" t="0" r="5715" b="0"/>
            <wp:docPr id="160631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474" cy="26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CE7">
        <w:rPr>
          <w:b/>
          <w:bCs/>
          <w:sz w:val="24"/>
          <w:szCs w:val="24"/>
          <w:lang w:val="en-US"/>
        </w:rPr>
        <w:br/>
      </w:r>
      <w:r w:rsidR="000C4CE7">
        <w:rPr>
          <w:b/>
          <w:bCs/>
          <w:sz w:val="24"/>
          <w:szCs w:val="24"/>
        </w:rPr>
        <w:br/>
      </w:r>
      <w:r w:rsidR="000C4CE7" w:rsidRPr="000C4CE7">
        <w:rPr>
          <w:b/>
          <w:bCs/>
        </w:rPr>
        <w:t>Вывод по проделанной работе:</w:t>
      </w:r>
      <w:r w:rsidR="000C4CE7" w:rsidRPr="000C4CE7">
        <w:rPr>
          <w:sz w:val="24"/>
          <w:szCs w:val="24"/>
        </w:rPr>
        <w:br/>
      </w:r>
      <w:r w:rsidR="000C4CE7" w:rsidRPr="000C4CE7">
        <w:rPr>
          <w:sz w:val="24"/>
          <w:szCs w:val="24"/>
        </w:rPr>
        <w:br/>
      </w:r>
      <w:r w:rsidR="000C4CE7" w:rsidRPr="000C4CE7">
        <w:rPr>
          <w:sz w:val="24"/>
          <w:szCs w:val="24"/>
        </w:rPr>
        <w:t>В ходе выполнения лабораторной работы была достигнута её основная цель – разработано приложение с графическим интерфейсом на платформе WPF (C#, .NET Framework 4.8) в среде Visual Studio Community 2026, реализующее ввод вещественной матрицы построчно и вывод её по столбцам в соответствии с вариантом задания №1. В процессе работы были последовательно пройдены все этапы разработки программного продукта: от составления технического задания (включая введение, основание, назначение и требования) до проектирования интерфейса, написания кода и отладки. Особое внимание было уделено корректной обработке пользовательского ввода: реализована проверка размерности матрицы, валидация числовых данных и обработка ошибок с выводом информативных сообщений. В ходе тестирования была выявлена проблема, связанная с региональными настройками системы (использование запятой вместо точки в качестве десятичного разделителя), которая была успешно решена путём применения инвариантной культуры (</w:t>
      </w:r>
      <w:proofErr w:type="spellStart"/>
      <w:r w:rsidR="000C4CE7" w:rsidRPr="000C4CE7">
        <w:rPr>
          <w:sz w:val="24"/>
          <w:szCs w:val="24"/>
        </w:rPr>
        <w:t>CultureInfo.InvariantCulture</w:t>
      </w:r>
      <w:proofErr w:type="spellEnd"/>
      <w:r w:rsidR="000C4CE7" w:rsidRPr="000C4CE7">
        <w:rPr>
          <w:sz w:val="24"/>
          <w:szCs w:val="24"/>
        </w:rPr>
        <w:t>) при парсинге чисел. Благодаря этому программа корректно работает независимо от локали операционной системы. Итоговое приложение полностью соответствует функциональным требованиям: позволяет задать количество строк и столбцов, ввести элементы построчно и отобразить их с группировкой по столбцам, а также устойчиво к неверному вводу. Таким образом, лабораторная работа выполнена в полном объёме, полученные навыки проектирования, разработки и отладки приложений с графическим интерфейсом могут быть использованы в дальнейшем для решения более сложных задач обработки матриц и других структур данных.</w:t>
      </w:r>
    </w:p>
    <w:p w14:paraId="7EA854C6" w14:textId="0DC8FD81" w:rsidR="00FD4920" w:rsidRPr="00FD4920" w:rsidRDefault="00FD4920" w:rsidP="000C4CE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</w:p>
    <w:p w14:paraId="25FE5411" w14:textId="690FB472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32"/>
          <w:szCs w:val="32"/>
        </w:rPr>
      </w:pPr>
      <w:r w:rsidRPr="00FD4920">
        <w:rPr>
          <w:b/>
          <w:bCs/>
          <w:sz w:val="32"/>
          <w:szCs w:val="32"/>
        </w:rPr>
        <w:t>Ответы на контрольные вопросы</w:t>
      </w:r>
      <w:r>
        <w:rPr>
          <w:b/>
          <w:bCs/>
          <w:sz w:val="32"/>
          <w:szCs w:val="32"/>
        </w:rPr>
        <w:br/>
      </w:r>
    </w:p>
    <w:p w14:paraId="729E26E1" w14:textId="17500DE0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4920">
        <w:rPr>
          <w:b/>
          <w:bCs/>
          <w:sz w:val="24"/>
          <w:szCs w:val="24"/>
        </w:rPr>
        <w:t>1. Перечислите этапы разработки программных продуктов.</w:t>
      </w:r>
      <w:r>
        <w:rPr>
          <w:b/>
          <w:bCs/>
          <w:sz w:val="24"/>
          <w:szCs w:val="24"/>
        </w:rPr>
        <w:br/>
      </w:r>
    </w:p>
    <w:p w14:paraId="7CDEB295" w14:textId="75310AA9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Анализ требований и формирование технического задания</w:t>
      </w:r>
      <w:r w:rsidRPr="00FD492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FD4920">
        <w:rPr>
          <w:sz w:val="24"/>
          <w:szCs w:val="24"/>
        </w:rPr>
        <w:t>Проектирование архитектуры и интерфейса</w:t>
      </w:r>
      <w:r w:rsidRPr="00FD492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FD4920">
        <w:rPr>
          <w:sz w:val="24"/>
          <w:szCs w:val="24"/>
        </w:rPr>
        <w:t>Кодирование (реализация)</w:t>
      </w:r>
      <w:r w:rsidRPr="00FD492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FD4920">
        <w:rPr>
          <w:sz w:val="24"/>
          <w:szCs w:val="24"/>
        </w:rPr>
        <w:t>Тестирование и отладка</w:t>
      </w:r>
      <w:r w:rsidRPr="00FD492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FD4920">
        <w:rPr>
          <w:sz w:val="24"/>
          <w:szCs w:val="24"/>
        </w:rPr>
        <w:t>Внедрение и сопровождение.</w:t>
      </w:r>
      <w:r>
        <w:rPr>
          <w:sz w:val="24"/>
          <w:szCs w:val="24"/>
        </w:rPr>
        <w:br/>
      </w:r>
    </w:p>
    <w:p w14:paraId="0675F14C" w14:textId="776F6988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4920">
        <w:rPr>
          <w:b/>
          <w:bCs/>
          <w:sz w:val="24"/>
          <w:szCs w:val="24"/>
        </w:rPr>
        <w:lastRenderedPageBreak/>
        <w:t>2. Для чего необходимо техническое задание?</w:t>
      </w:r>
      <w:r>
        <w:rPr>
          <w:b/>
          <w:bCs/>
          <w:sz w:val="24"/>
          <w:szCs w:val="24"/>
        </w:rPr>
        <w:br/>
      </w:r>
      <w:r w:rsidRPr="00FD4920">
        <w:rPr>
          <w:sz w:val="24"/>
          <w:szCs w:val="24"/>
        </w:rPr>
        <w:br/>
      </w:r>
      <w:proofErr w:type="gramStart"/>
      <w:r w:rsidRPr="00FD4920">
        <w:rPr>
          <w:sz w:val="24"/>
          <w:szCs w:val="24"/>
        </w:rPr>
        <w:t>Техническое задание (ТЗ) это</w:t>
      </w:r>
      <w:proofErr w:type="gramEnd"/>
      <w:r w:rsidRPr="00FD4920">
        <w:rPr>
          <w:sz w:val="24"/>
          <w:szCs w:val="24"/>
        </w:rPr>
        <w:t xml:space="preserve"> основной документ, определяющий требования к программному продукту, его функциональность, ограничения и критерии приемки. Оно служит основой для разработки, позволяет избежать недопонимания между заказчиком и исполнителем и обеспечивает контроль качества на всех этапах.</w:t>
      </w:r>
      <w:r>
        <w:rPr>
          <w:sz w:val="24"/>
          <w:szCs w:val="24"/>
        </w:rPr>
        <w:br/>
      </w:r>
    </w:p>
    <w:p w14:paraId="75B6AB20" w14:textId="5ECDC249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4920">
        <w:rPr>
          <w:b/>
          <w:bCs/>
          <w:sz w:val="24"/>
          <w:szCs w:val="24"/>
        </w:rPr>
        <w:t>3. Кто занимается разработкой технического задания?</w:t>
      </w:r>
      <w:r>
        <w:rPr>
          <w:b/>
          <w:bCs/>
          <w:sz w:val="24"/>
          <w:szCs w:val="24"/>
        </w:rPr>
        <w:br/>
      </w:r>
      <w:r w:rsidRPr="00FD4920">
        <w:rPr>
          <w:sz w:val="24"/>
          <w:szCs w:val="24"/>
        </w:rPr>
        <w:br/>
        <w:t>Обычно ТЗ разрабатывается совместно заказчиком (или аналитиком) и исполнителем (разработчиком). В учебном процессе студент выполняет роль разработчика и самостоятельно составляет ТЗ на основе задания</w:t>
      </w:r>
      <w:r>
        <w:rPr>
          <w:sz w:val="24"/>
          <w:szCs w:val="24"/>
        </w:rPr>
        <w:br/>
      </w:r>
    </w:p>
    <w:p w14:paraId="7BCFE581" w14:textId="591E19D0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 w:rsidRPr="00FD4920">
        <w:rPr>
          <w:b/>
          <w:bCs/>
          <w:sz w:val="24"/>
          <w:szCs w:val="24"/>
        </w:rPr>
        <w:t>4. Какие пункты включает техническое задание?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D4920">
        <w:rPr>
          <w:sz w:val="24"/>
          <w:szCs w:val="24"/>
        </w:rPr>
        <w:t>В зависимости от стандарта (ГОСТ 34.602-89, IEEE 830 и др.) ТЗ может содержать:</w:t>
      </w:r>
    </w:p>
    <w:p w14:paraId="71A481DE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введение;</w:t>
      </w:r>
    </w:p>
    <w:p w14:paraId="4F17132A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основание для разработки;</w:t>
      </w:r>
    </w:p>
    <w:p w14:paraId="4347134A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proofErr w:type="spellStart"/>
      <w:proofErr w:type="gramStart"/>
      <w:r w:rsidRPr="00FD4920">
        <w:rPr>
          <w:sz w:val="24"/>
          <w:szCs w:val="24"/>
        </w:rPr>
        <w:t>назначение</w:t>
      </w:r>
      <w:proofErr w:type="spellEnd"/>
      <w:proofErr w:type="gramEnd"/>
      <w:r w:rsidRPr="00FD4920">
        <w:rPr>
          <w:sz w:val="24"/>
          <w:szCs w:val="24"/>
        </w:rPr>
        <w:t>;</w:t>
      </w:r>
    </w:p>
    <w:p w14:paraId="18BBE057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требования к программе (функциональные, к надёжности, интерфейсу и т.д.);</w:t>
      </w:r>
    </w:p>
    <w:p w14:paraId="7A9A3701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требования к программной документации;</w:t>
      </w:r>
    </w:p>
    <w:p w14:paraId="093D138F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технико-экономические показатели;</w:t>
      </w:r>
    </w:p>
    <w:p w14:paraId="07240189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стадии и этапы разработки;</w:t>
      </w:r>
    </w:p>
    <w:p w14:paraId="0B5B9B2C" w14:textId="77777777" w:rsidR="00FD4920" w:rsidRPr="00FD4920" w:rsidRDefault="00FD4920" w:rsidP="00FD4920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4920">
        <w:rPr>
          <w:sz w:val="24"/>
          <w:szCs w:val="24"/>
        </w:rPr>
        <w:t>порядок контроля и приёмки.</w:t>
      </w:r>
    </w:p>
    <w:p w14:paraId="3DF92562" w14:textId="1AC92A5D" w:rsidR="00724D91" w:rsidRPr="00FD4920" w:rsidRDefault="00724D91" w:rsidP="00FD49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</w:p>
    <w:sectPr w:rsidR="00724D91" w:rsidRPr="00FD4920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0976" w14:textId="77777777" w:rsidR="00F004FB" w:rsidRDefault="00F004FB">
      <w:pPr>
        <w:spacing w:after="0" w:line="240" w:lineRule="auto"/>
      </w:pPr>
      <w:r>
        <w:separator/>
      </w:r>
    </w:p>
  </w:endnote>
  <w:endnote w:type="continuationSeparator" w:id="0">
    <w:p w14:paraId="76423898" w14:textId="77777777" w:rsidR="00F004FB" w:rsidRDefault="00F00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3C32491-3456-45D0-A91F-C54E206A9A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FA57758-16A4-4C4C-B47A-629A16589F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9550C" w14:textId="77777777" w:rsidR="00F004FB" w:rsidRDefault="00F004FB">
      <w:pPr>
        <w:spacing w:after="0" w:line="240" w:lineRule="auto"/>
      </w:pPr>
      <w:r>
        <w:separator/>
      </w:r>
    </w:p>
  </w:footnote>
  <w:footnote w:type="continuationSeparator" w:id="0">
    <w:p w14:paraId="17EF8B9B" w14:textId="77777777" w:rsidR="00F004FB" w:rsidRDefault="00F00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6569"/>
    <w:multiLevelType w:val="multilevel"/>
    <w:tmpl w:val="939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30858"/>
    <w:multiLevelType w:val="multilevel"/>
    <w:tmpl w:val="8F8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3965"/>
    <w:multiLevelType w:val="multilevel"/>
    <w:tmpl w:val="51DA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D7F81"/>
    <w:multiLevelType w:val="multilevel"/>
    <w:tmpl w:val="BE3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C4DAC"/>
    <w:multiLevelType w:val="multilevel"/>
    <w:tmpl w:val="FBD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546C3"/>
    <w:multiLevelType w:val="multilevel"/>
    <w:tmpl w:val="B71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7058E"/>
    <w:multiLevelType w:val="multilevel"/>
    <w:tmpl w:val="916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06A4F"/>
    <w:multiLevelType w:val="multilevel"/>
    <w:tmpl w:val="40E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822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63315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153945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0307305">
    <w:abstractNumId w:val="2"/>
  </w:num>
  <w:num w:numId="5" w16cid:durableId="356350871">
    <w:abstractNumId w:val="7"/>
  </w:num>
  <w:num w:numId="6" w16cid:durableId="417482957">
    <w:abstractNumId w:val="11"/>
  </w:num>
  <w:num w:numId="7" w16cid:durableId="1177229637">
    <w:abstractNumId w:val="14"/>
  </w:num>
  <w:num w:numId="8" w16cid:durableId="1876889189">
    <w:abstractNumId w:val="4"/>
  </w:num>
  <w:num w:numId="9" w16cid:durableId="473060061">
    <w:abstractNumId w:val="9"/>
  </w:num>
  <w:num w:numId="10" w16cid:durableId="787240549">
    <w:abstractNumId w:val="6"/>
  </w:num>
  <w:num w:numId="11" w16cid:durableId="662126924">
    <w:abstractNumId w:val="0"/>
  </w:num>
  <w:num w:numId="12" w16cid:durableId="1117993092">
    <w:abstractNumId w:val="5"/>
  </w:num>
  <w:num w:numId="13" w16cid:durableId="586692382">
    <w:abstractNumId w:val="13"/>
  </w:num>
  <w:num w:numId="14" w16cid:durableId="377095170">
    <w:abstractNumId w:val="3"/>
  </w:num>
  <w:num w:numId="15" w16cid:durableId="1457680575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21369"/>
    <w:rsid w:val="000470A1"/>
    <w:rsid w:val="000C4CE7"/>
    <w:rsid w:val="000E3CBB"/>
    <w:rsid w:val="00150AE6"/>
    <w:rsid w:val="00211C5D"/>
    <w:rsid w:val="003357DB"/>
    <w:rsid w:val="00375B73"/>
    <w:rsid w:val="003F1140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D5171D"/>
    <w:rsid w:val="00DD735F"/>
    <w:rsid w:val="00EA40A3"/>
    <w:rsid w:val="00F004FB"/>
    <w:rsid w:val="00FD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2026-03-13T05:54:00Z</dcterms:created>
  <dcterms:modified xsi:type="dcterms:W3CDTF">2026-03-13T05:54:00Z</dcterms:modified>
</cp:coreProperties>
</file>