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72FF4E4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2F1D00">
        <w:rPr>
          <w:b/>
          <w:bCs/>
        </w:rPr>
        <w:t>10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BEAD370" w:rsidR="00150AE6" w:rsidRPr="002F1D00" w:rsidRDefault="002F1D00" w:rsidP="00DB536B">
            <w:pPr>
              <w:spacing w:line="276" w:lineRule="auto"/>
              <w:jc w:val="center"/>
              <w:rPr>
                <w:b/>
                <w:bCs/>
              </w:rPr>
            </w:pPr>
            <w:r w:rsidRPr="002F1D00">
              <w:rPr>
                <w:b/>
                <w:bCs/>
                <w:color w:val="000000" w:themeColor="text1"/>
                <w:shd w:val="clear" w:color="auto" w:fill="FFFFFF"/>
              </w:rPr>
              <w:t>Разработка пользовательского интерфейса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r w:rsidRPr="001975AD">
              <w:rPr>
                <w:b/>
                <w:bCs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0CA1AAB9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88DE43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lastRenderedPageBreak/>
        <w:t>Цель работы</w:t>
      </w:r>
    </w:p>
    <w:p w14:paraId="5EC37533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 xml:space="preserve">Освоить основные приёмы работы с графикой в Windows </w:t>
      </w:r>
      <w:proofErr w:type="spellStart"/>
      <w:r w:rsidRPr="002F1D00">
        <w:rPr>
          <w:color w:val="000000" w:themeColor="text1"/>
          <w:sz w:val="28"/>
          <w:szCs w:val="28"/>
        </w:rPr>
        <w:t>Forms</w:t>
      </w:r>
      <w:proofErr w:type="spellEnd"/>
      <w:r w:rsidRPr="002F1D00">
        <w:rPr>
          <w:color w:val="000000" w:themeColor="text1"/>
          <w:sz w:val="28"/>
          <w:szCs w:val="28"/>
        </w:rPr>
        <w:t xml:space="preserve"> на языке C#: использование кистей, перьев, геометрических фигур, градиентов и сглаживания. Научиться создавать художественные изображения программными средствами.</w:t>
      </w:r>
    </w:p>
    <w:p w14:paraId="2D19B6A0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Задачи работы</w:t>
      </w:r>
    </w:p>
    <w:p w14:paraId="4E7FD2CB" w14:textId="77777777" w:rsidR="002F1D00" w:rsidRPr="002F1D00" w:rsidRDefault="002F1D00" w:rsidP="000F7D36">
      <w:pPr>
        <w:pStyle w:val="ds-markdown-paragraph"/>
        <w:numPr>
          <w:ilvl w:val="0"/>
          <w:numId w:val="1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 xml:space="preserve">Создать проект Windows </w:t>
      </w:r>
      <w:proofErr w:type="spellStart"/>
      <w:r w:rsidRPr="002F1D00">
        <w:rPr>
          <w:color w:val="000000" w:themeColor="text1"/>
          <w:sz w:val="28"/>
          <w:szCs w:val="28"/>
        </w:rPr>
        <w:t>Forms</w:t>
      </w:r>
      <w:proofErr w:type="spellEnd"/>
      <w:r w:rsidRPr="002F1D00">
        <w:rPr>
          <w:color w:val="000000" w:themeColor="text1"/>
          <w:sz w:val="28"/>
          <w:szCs w:val="28"/>
        </w:rPr>
        <w:t xml:space="preserve"> на C#.</w:t>
      </w:r>
    </w:p>
    <w:p w14:paraId="18C69834" w14:textId="77777777" w:rsidR="002F1D00" w:rsidRPr="002F1D00" w:rsidRDefault="002F1D00" w:rsidP="000F7D36">
      <w:pPr>
        <w:pStyle w:val="ds-markdown-paragraph"/>
        <w:numPr>
          <w:ilvl w:val="0"/>
          <w:numId w:val="1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Реализовать рисование художественного изображения на основе выбранного варианта (рисунок из практикума «Основы алгоритмизации и программирования», стр. 114–118).</w:t>
      </w:r>
    </w:p>
    <w:p w14:paraId="15C9D04B" w14:textId="77777777" w:rsidR="002F1D00" w:rsidRPr="002F1D00" w:rsidRDefault="002F1D00" w:rsidP="000F7D36">
      <w:pPr>
        <w:pStyle w:val="ds-markdown-paragraph"/>
        <w:numPr>
          <w:ilvl w:val="0"/>
          <w:numId w:val="1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Применить технологии: градиентная заливка, сглаживание, полупрозрачные объекты.</w:t>
      </w:r>
    </w:p>
    <w:p w14:paraId="7A489912" w14:textId="77777777" w:rsidR="002F1D00" w:rsidRPr="002F1D00" w:rsidRDefault="002F1D00" w:rsidP="000F7D36">
      <w:pPr>
        <w:pStyle w:val="ds-markdown-paragraph"/>
        <w:numPr>
          <w:ilvl w:val="0"/>
          <w:numId w:val="1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Оформить отчёт с результатами работы.</w:t>
      </w:r>
    </w:p>
    <w:p w14:paraId="127D99D0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Выбранный вариант</w:t>
      </w:r>
    </w:p>
    <w:p w14:paraId="77827D7A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rStyle w:val="ac"/>
          <w:color w:val="000000" w:themeColor="text1"/>
          <w:sz w:val="28"/>
          <w:szCs w:val="28"/>
        </w:rPr>
        <w:t>Вариант №1 — «Домик в деревне»</w:t>
      </w:r>
    </w:p>
    <w:p w14:paraId="6414A502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На рисунке изображены: солнце с лучами, облака, птицы, зелёная трава, деревянный забор, домик с крышей, окнами, дверью, трубой и дымом, дерево с яблоками, цветы на поляне, бабочка. Использованы яркие и контрастные цвета для повышения художественной выразительности.</w:t>
      </w:r>
    </w:p>
    <w:p w14:paraId="6DF16287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Ход выполнения работы</w:t>
      </w:r>
    </w:p>
    <w:p w14:paraId="605DB88C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1. Создание проекта</w:t>
      </w:r>
    </w:p>
    <w:p w14:paraId="067DCC2C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В среде Microsoft Visual Studio был создан новый проект типа </w:t>
      </w:r>
      <w:r w:rsidRPr="002F1D00">
        <w:rPr>
          <w:rStyle w:val="ac"/>
          <w:color w:val="000000" w:themeColor="text1"/>
          <w:sz w:val="28"/>
          <w:szCs w:val="28"/>
        </w:rPr>
        <w:t xml:space="preserve">Windows </w:t>
      </w:r>
      <w:proofErr w:type="spellStart"/>
      <w:r w:rsidRPr="002F1D00">
        <w:rPr>
          <w:rStyle w:val="ac"/>
          <w:color w:val="000000" w:themeColor="text1"/>
          <w:sz w:val="28"/>
          <w:szCs w:val="28"/>
        </w:rPr>
        <w:t>Forms</w:t>
      </w:r>
      <w:proofErr w:type="spellEnd"/>
      <w:r w:rsidRPr="002F1D00">
        <w:rPr>
          <w:rStyle w:val="ac"/>
          <w:color w:val="000000" w:themeColor="text1"/>
          <w:sz w:val="28"/>
          <w:szCs w:val="28"/>
        </w:rPr>
        <w:t xml:space="preserve"> </w:t>
      </w:r>
      <w:proofErr w:type="spellStart"/>
      <w:r w:rsidRPr="002F1D00">
        <w:rPr>
          <w:rStyle w:val="ac"/>
          <w:color w:val="000000" w:themeColor="text1"/>
          <w:sz w:val="28"/>
          <w:szCs w:val="28"/>
        </w:rPr>
        <w:t>App</w:t>
      </w:r>
      <w:proofErr w:type="spellEnd"/>
      <w:r w:rsidRPr="002F1D00">
        <w:rPr>
          <w:rStyle w:val="ac"/>
          <w:color w:val="000000" w:themeColor="text1"/>
          <w:sz w:val="28"/>
          <w:szCs w:val="28"/>
        </w:rPr>
        <w:t xml:space="preserve"> (.NET Framework)</w:t>
      </w:r>
      <w:r w:rsidRPr="002F1D00">
        <w:rPr>
          <w:color w:val="000000" w:themeColor="text1"/>
          <w:sz w:val="28"/>
          <w:szCs w:val="28"/>
        </w:rPr>
        <w:t>. Проект получил имя </w:t>
      </w: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Lab10_Drawing</w:t>
      </w:r>
      <w:r w:rsidRPr="002F1D00">
        <w:rPr>
          <w:color w:val="000000" w:themeColor="text1"/>
          <w:sz w:val="28"/>
          <w:szCs w:val="28"/>
        </w:rPr>
        <w:t>. Целевая платформа – .NET Framework 4.7.2.</w:t>
      </w:r>
    </w:p>
    <w:p w14:paraId="230E6A62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2. Настройка формы</w:t>
      </w:r>
    </w:p>
    <w:p w14:paraId="7B14067E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Были установлены следующие параметры формы:</w:t>
      </w:r>
    </w:p>
    <w:p w14:paraId="4A4A0842" w14:textId="77777777" w:rsidR="002F1D00" w:rsidRPr="002F1D00" w:rsidRDefault="002F1D00" w:rsidP="000F7D36">
      <w:pPr>
        <w:pStyle w:val="ds-markdown-paragraph"/>
        <w:numPr>
          <w:ilvl w:val="0"/>
          <w:numId w:val="2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ширина – 800 пикселей;</w:t>
      </w:r>
    </w:p>
    <w:p w14:paraId="152BA8D1" w14:textId="77777777" w:rsidR="002F1D00" w:rsidRPr="002F1D00" w:rsidRDefault="002F1D00" w:rsidP="000F7D36">
      <w:pPr>
        <w:pStyle w:val="ds-markdown-paragraph"/>
        <w:numPr>
          <w:ilvl w:val="0"/>
          <w:numId w:val="2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высота – 600 пикселей;</w:t>
      </w:r>
    </w:p>
    <w:p w14:paraId="46F80F6D" w14:textId="77777777" w:rsidR="002F1D00" w:rsidRPr="002F1D00" w:rsidRDefault="002F1D00" w:rsidP="000F7D36">
      <w:pPr>
        <w:pStyle w:val="ds-markdown-paragraph"/>
        <w:numPr>
          <w:ilvl w:val="0"/>
          <w:numId w:val="2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lastRenderedPageBreak/>
        <w:t>цвет фона –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LightSkyBlue</w:t>
      </w:r>
      <w:proofErr w:type="spellEnd"/>
      <w:r w:rsidRPr="002F1D00">
        <w:rPr>
          <w:color w:val="000000" w:themeColor="text1"/>
          <w:sz w:val="28"/>
          <w:szCs w:val="28"/>
        </w:rPr>
        <w:t> (светло-голубой);</w:t>
      </w:r>
    </w:p>
    <w:p w14:paraId="35749699" w14:textId="77777777" w:rsidR="002F1D00" w:rsidRPr="002F1D00" w:rsidRDefault="002F1D00" w:rsidP="000F7D36">
      <w:pPr>
        <w:pStyle w:val="ds-markdown-paragraph"/>
        <w:numPr>
          <w:ilvl w:val="0"/>
          <w:numId w:val="2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заголовок окна – «Лабораторная работа №10».</w:t>
      </w:r>
    </w:p>
    <w:p w14:paraId="54C248CB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3. Реализация рисования</w:t>
      </w:r>
    </w:p>
    <w:p w14:paraId="3C6F6C16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Рисование выполняется в обработчике события </w:t>
      </w: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Paint</w:t>
      </w:r>
      <w:r w:rsidRPr="002F1D00">
        <w:rPr>
          <w:color w:val="000000" w:themeColor="text1"/>
          <w:sz w:val="28"/>
          <w:szCs w:val="28"/>
        </w:rPr>
        <w:t>. Для повышения качества изображения включено сглаживание (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SmoothingMode.AntiAlias</w:t>
      </w:r>
      <w:proofErr w:type="spellEnd"/>
      <w:r w:rsidRPr="002F1D00">
        <w:rPr>
          <w:color w:val="000000" w:themeColor="text1"/>
          <w:sz w:val="28"/>
          <w:szCs w:val="28"/>
        </w:rPr>
        <w:t>).</w:t>
      </w:r>
    </w:p>
    <w:p w14:paraId="199267C1" w14:textId="77777777" w:rsidR="002F1D00" w:rsidRPr="002F1D00" w:rsidRDefault="002F1D00" w:rsidP="002F1D00">
      <w:pPr>
        <w:pStyle w:val="4"/>
        <w:shd w:val="clear" w:color="auto" w:fill="auto"/>
        <w:spacing w:before="240" w:after="240" w:line="420" w:lineRule="atLeast"/>
        <w:rPr>
          <w:color w:val="000000" w:themeColor="text1"/>
        </w:rPr>
      </w:pPr>
      <w:r w:rsidRPr="002F1D00">
        <w:rPr>
          <w:color w:val="000000" w:themeColor="text1"/>
        </w:rPr>
        <w:t>Использованные графические элементы:</w:t>
      </w:r>
    </w:p>
    <w:tbl>
      <w:tblPr>
        <w:tblW w:w="10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7381"/>
      </w:tblGrid>
      <w:tr w:rsidR="002F1D00" w:rsidRPr="002F1D00" w14:paraId="55934CC7" w14:textId="77777777" w:rsidTr="002F1D00">
        <w:trPr>
          <w:trHeight w:val="61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0FD6" w14:textId="77777777" w:rsidR="002F1D00" w:rsidRPr="002F1D00" w:rsidRDefault="002F1D00" w:rsidP="002F1D00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1D00">
              <w:rPr>
                <w:b/>
                <w:bCs/>
                <w:color w:val="000000" w:themeColor="text1"/>
                <w:sz w:val="24"/>
                <w:szCs w:val="24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4B7A" w14:textId="77777777" w:rsidR="002F1D00" w:rsidRPr="002F1D00" w:rsidRDefault="002F1D00" w:rsidP="002F1D00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F1D00">
              <w:rPr>
                <w:b/>
                <w:bCs/>
                <w:color w:val="000000" w:themeColor="text1"/>
                <w:sz w:val="24"/>
                <w:szCs w:val="24"/>
              </w:rPr>
              <w:t>Инструменты</w:t>
            </w:r>
          </w:p>
        </w:tc>
      </w:tr>
      <w:tr w:rsidR="002F1D00" w:rsidRPr="002F1D00" w14:paraId="25ABF240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56BF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Солнце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D98CD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  <w:lang w:val="en-US"/>
              </w:rPr>
              <w:t>LinearGradientBrush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  <w:lang w:val="en-US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  <w:lang w:val="en-US"/>
              </w:rPr>
              <w:t>FillEllipse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2F1D00">
              <w:rPr>
                <w:color w:val="000000" w:themeColor="text1"/>
                <w:sz w:val="24"/>
                <w:szCs w:val="24"/>
              </w:rPr>
              <w:t>цикл</w:t>
            </w:r>
            <w:r w:rsidRPr="002F1D00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F1D00">
              <w:rPr>
                <w:color w:val="000000" w:themeColor="text1"/>
                <w:sz w:val="24"/>
                <w:szCs w:val="24"/>
              </w:rPr>
              <w:t>для</w:t>
            </w:r>
            <w:r w:rsidRPr="002F1D00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F1D00">
              <w:rPr>
                <w:color w:val="000000" w:themeColor="text1"/>
                <w:sz w:val="24"/>
                <w:szCs w:val="24"/>
              </w:rPr>
              <w:t>лучей</w:t>
            </w:r>
          </w:p>
        </w:tc>
      </w:tr>
      <w:tr w:rsidR="002F1D00" w:rsidRPr="002F1D00" w14:paraId="2669AB3D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4BCE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Облака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DED69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SolidBrush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 с полупрозрачностью (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Color.FromArgb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2F1D00" w:rsidRPr="002F1D00" w14:paraId="0BBEDC63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B11AF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Трава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24E32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LinearGradientBrush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 (вертикальный градиент)</w:t>
            </w:r>
          </w:p>
        </w:tc>
      </w:tr>
      <w:tr w:rsidR="002F1D00" w:rsidRPr="002F1D00" w14:paraId="55BD2AEA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97E22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Забор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8B2B8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цикл,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DrawLine</w:t>
            </w:r>
            <w:proofErr w:type="spellEnd"/>
          </w:p>
        </w:tc>
      </w:tr>
      <w:tr w:rsidR="002F1D00" w:rsidRPr="002F1D00" w14:paraId="1D50FBC4" w14:textId="77777777" w:rsidTr="002F1D00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2654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Домик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F3DC1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LinearGradientBrush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FillRectangle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DrawRectangle</w:t>
            </w:r>
            <w:proofErr w:type="spellEnd"/>
          </w:p>
        </w:tc>
      </w:tr>
      <w:tr w:rsidR="002F1D00" w:rsidRPr="002F1D00" w14:paraId="3A86190A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76233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Крыша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F09C1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FillPolygon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DrawPolygon</w:t>
            </w:r>
            <w:proofErr w:type="spellEnd"/>
          </w:p>
        </w:tc>
      </w:tr>
      <w:tr w:rsidR="002F1D00" w:rsidRPr="002F1D00" w14:paraId="1680F87D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6C00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Окна, дверь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0DE6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FillRectangle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DrawRectangle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FillEllipse</w:t>
            </w:r>
            <w:proofErr w:type="spellEnd"/>
          </w:p>
        </w:tc>
      </w:tr>
      <w:tr w:rsidR="002F1D00" w:rsidRPr="002F1D00" w14:paraId="4FD17743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9545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Дым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06B4F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SolidBrush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 с прозрачностью</w:t>
            </w:r>
          </w:p>
        </w:tc>
      </w:tr>
      <w:tr w:rsidR="002F1D00" w:rsidRPr="002F1D00" w14:paraId="3791579A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91CB5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Дерево с яблоками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F1DA6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FillRectangle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FillEllipse</w:t>
            </w:r>
            <w:proofErr w:type="spellEnd"/>
          </w:p>
        </w:tc>
      </w:tr>
      <w:tr w:rsidR="002F1D00" w:rsidRPr="002F1D00" w14:paraId="0058FAAF" w14:textId="77777777" w:rsidTr="002F1D00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70CE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Цветы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68214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цикл,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DrawLine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FillEllipse</w:t>
            </w:r>
            <w:proofErr w:type="spellEnd"/>
          </w:p>
        </w:tc>
      </w:tr>
      <w:tr w:rsidR="002F1D00" w:rsidRPr="002F1D00" w14:paraId="3EEA9F7D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5AEA3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lastRenderedPageBreak/>
              <w:t>Бабочка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9A3B8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FillEllipse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DrawLine</w:t>
            </w:r>
            <w:proofErr w:type="spellEnd"/>
          </w:p>
        </w:tc>
      </w:tr>
      <w:tr w:rsidR="002F1D00" w:rsidRPr="002F1D00" w14:paraId="452E9AAA" w14:textId="77777777" w:rsidTr="002F1D0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5497D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Рамочка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11A66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DrawRectangle</w:t>
            </w:r>
            <w:proofErr w:type="spellEnd"/>
            <w:r w:rsidRPr="002F1D00">
              <w:rPr>
                <w:color w:val="000000" w:themeColor="text1"/>
                <w:sz w:val="24"/>
                <w:szCs w:val="24"/>
              </w:rPr>
              <w:t> толщиной 5</w:t>
            </w:r>
          </w:p>
        </w:tc>
      </w:tr>
      <w:tr w:rsidR="002F1D00" w:rsidRPr="002F1D00" w14:paraId="071C2BB1" w14:textId="77777777" w:rsidTr="002F1D00">
        <w:trPr>
          <w:trHeight w:val="6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03CE8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2F1D00">
              <w:rPr>
                <w:color w:val="000000" w:themeColor="text1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5F41" w14:textId="77777777" w:rsidR="002F1D00" w:rsidRPr="002F1D00" w:rsidRDefault="002F1D00" w:rsidP="002F1D00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F1D00">
              <w:rPr>
                <w:rStyle w:val="HTML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2C2C2E"/>
              </w:rPr>
              <w:t>DrawString</w:t>
            </w:r>
            <w:proofErr w:type="spellEnd"/>
          </w:p>
        </w:tc>
      </w:tr>
    </w:tbl>
    <w:p w14:paraId="5EC4C811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4. Применение градиентов</w:t>
      </w:r>
    </w:p>
    <w:p w14:paraId="3E3C18CE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Для придания объёма и художественной выразительности использовались линейные градиенты:</w:t>
      </w:r>
    </w:p>
    <w:p w14:paraId="22906E81" w14:textId="77777777" w:rsidR="002F1D00" w:rsidRPr="002F1D00" w:rsidRDefault="002F1D00" w:rsidP="000F7D36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солнце – от жёлтого к оранжевому;</w:t>
      </w:r>
    </w:p>
    <w:p w14:paraId="19EC1246" w14:textId="77777777" w:rsidR="002F1D00" w:rsidRPr="002F1D00" w:rsidRDefault="002F1D00" w:rsidP="000F7D36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трава – от светло-зелёного к тёмно-зелёному;</w:t>
      </w:r>
    </w:p>
    <w:p w14:paraId="1085BEE1" w14:textId="77777777" w:rsidR="002F1D00" w:rsidRPr="002F1D00" w:rsidRDefault="002F1D00" w:rsidP="000F7D36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стены дома – от бежевого к золотистому;</w:t>
      </w:r>
    </w:p>
    <w:p w14:paraId="75F88119" w14:textId="77777777" w:rsidR="002F1D00" w:rsidRPr="002F1D00" w:rsidRDefault="002F1D00" w:rsidP="000F7D36">
      <w:pPr>
        <w:pStyle w:val="ds-markdown-paragraph"/>
        <w:numPr>
          <w:ilvl w:val="0"/>
          <w:numId w:val="3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крыша – от красного к тёмно-красному.</w:t>
      </w:r>
    </w:p>
    <w:p w14:paraId="597D813C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5. Применение прозрачности</w:t>
      </w:r>
    </w:p>
    <w:p w14:paraId="3ED3BD07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Для облаков и дыма использовалась полупрозрачность (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Color.FromArgb</w:t>
      </w:r>
      <w:proofErr w:type="spellEnd"/>
      <w:r w:rsidRPr="002F1D00">
        <w:rPr>
          <w:color w:val="000000" w:themeColor="text1"/>
          <w:sz w:val="28"/>
          <w:szCs w:val="28"/>
        </w:rPr>
        <w:t>), что позволило создать эффект лёгкости и воздушности.</w:t>
      </w:r>
    </w:p>
    <w:p w14:paraId="4444AD58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Результат работы</w:t>
      </w:r>
    </w:p>
    <w:p w14:paraId="19BAE429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После успешной компиляции и запуска программы на экране отображается цветное художественное изображение «Домик в деревне» с соблюдением всех задуманных деталей.</w:t>
      </w:r>
    </w:p>
    <w:p w14:paraId="40B0D671" w14:textId="77777777" w:rsidR="002F1D00" w:rsidRDefault="002F1D00" w:rsidP="002F1D00">
      <w:pPr>
        <w:keepNext/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2F1D00">
        <w:rPr>
          <w:b/>
          <w:bCs/>
        </w:rPr>
        <w:lastRenderedPageBreak/>
        <w:drawing>
          <wp:inline distT="0" distB="0" distL="0" distR="0" wp14:anchorId="155B050F" wp14:editId="267567E5">
            <wp:extent cx="6121400" cy="46361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2F95" w14:textId="187BF7E3" w:rsidR="002F1D00" w:rsidRDefault="002F1D00" w:rsidP="002F1D00">
      <w:pPr>
        <w:pStyle w:val="af4"/>
        <w:jc w:val="center"/>
        <w:rPr>
          <w:i w:val="0"/>
          <w:iCs w:val="0"/>
          <w:color w:val="000000" w:themeColor="text1"/>
          <w:sz w:val="24"/>
          <w:szCs w:val="24"/>
          <w:shd w:val="clear" w:color="auto" w:fill="151517"/>
        </w:rPr>
      </w:pPr>
      <w:r w:rsidRPr="002F1D00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F1D00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F1D00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F1D00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2F1D00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2F1D00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F1D00">
        <w:rPr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2F1D00">
        <w:rPr>
          <w:i w:val="0"/>
          <w:iCs w:val="0"/>
          <w:color w:val="000000" w:themeColor="text1"/>
          <w:sz w:val="24"/>
          <w:szCs w:val="24"/>
          <w:shd w:val="clear" w:color="auto" w:fill="151517"/>
        </w:rPr>
        <w:t>Итоговый рисунок «Домик в деревне»</w:t>
      </w:r>
    </w:p>
    <w:p w14:paraId="57013E63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Контрольные вопросы</w:t>
      </w:r>
    </w:p>
    <w:p w14:paraId="65C346E3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1. Какие основные графические классы использовались в работе?</w:t>
      </w:r>
    </w:p>
    <w:p w14:paraId="0F835406" w14:textId="77777777" w:rsidR="002F1D00" w:rsidRPr="002F1D00" w:rsidRDefault="002F1D00" w:rsidP="000F7D36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Graphics</w:t>
      </w:r>
      <w:r w:rsidRPr="002F1D00">
        <w:rPr>
          <w:color w:val="000000" w:themeColor="text1"/>
          <w:sz w:val="28"/>
          <w:szCs w:val="28"/>
        </w:rPr>
        <w:t> – поверхность для рисования;</w:t>
      </w:r>
    </w:p>
    <w:p w14:paraId="3C3B30B0" w14:textId="77777777" w:rsidR="002F1D00" w:rsidRPr="002F1D00" w:rsidRDefault="002F1D00" w:rsidP="000F7D36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  <w:sz w:val="28"/>
          <w:szCs w:val="28"/>
        </w:rPr>
      </w:pP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Pen</w:t>
      </w:r>
      <w:proofErr w:type="spellEnd"/>
      <w:r w:rsidRPr="002F1D00">
        <w:rPr>
          <w:color w:val="000000" w:themeColor="text1"/>
          <w:sz w:val="28"/>
          <w:szCs w:val="28"/>
        </w:rPr>
        <w:t> – перо для рисования контуров;</w:t>
      </w:r>
    </w:p>
    <w:p w14:paraId="45C7A6DB" w14:textId="77777777" w:rsidR="002F1D00" w:rsidRPr="002F1D00" w:rsidRDefault="002F1D00" w:rsidP="000F7D36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  <w:sz w:val="28"/>
          <w:szCs w:val="28"/>
        </w:rPr>
      </w:pP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Brush</w:t>
      </w:r>
      <w:proofErr w:type="spellEnd"/>
      <w:r w:rsidRPr="002F1D00">
        <w:rPr>
          <w:color w:val="000000" w:themeColor="text1"/>
          <w:sz w:val="28"/>
          <w:szCs w:val="28"/>
        </w:rPr>
        <w:t> – кисть для заливки;</w:t>
      </w:r>
    </w:p>
    <w:p w14:paraId="1758EE03" w14:textId="77777777" w:rsidR="002F1D00" w:rsidRPr="002F1D00" w:rsidRDefault="002F1D00" w:rsidP="000F7D36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  <w:sz w:val="28"/>
          <w:szCs w:val="28"/>
        </w:rPr>
      </w:pP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LinearGradientBrush</w:t>
      </w:r>
      <w:proofErr w:type="spellEnd"/>
      <w:r w:rsidRPr="002F1D00">
        <w:rPr>
          <w:color w:val="000000" w:themeColor="text1"/>
          <w:sz w:val="28"/>
          <w:szCs w:val="28"/>
        </w:rPr>
        <w:t> – кисть с линейным градиентом;</w:t>
      </w:r>
    </w:p>
    <w:p w14:paraId="49AFA362" w14:textId="77777777" w:rsidR="002F1D00" w:rsidRPr="002F1D00" w:rsidRDefault="002F1D00" w:rsidP="000F7D36">
      <w:pPr>
        <w:pStyle w:val="ds-markdown-paragraph"/>
        <w:numPr>
          <w:ilvl w:val="0"/>
          <w:numId w:val="4"/>
        </w:numPr>
        <w:spacing w:after="0" w:afterAutospacing="0"/>
        <w:rPr>
          <w:color w:val="000000" w:themeColor="text1"/>
          <w:sz w:val="28"/>
          <w:szCs w:val="28"/>
        </w:rPr>
      </w:pP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SolidBrush</w:t>
      </w:r>
      <w:proofErr w:type="spellEnd"/>
      <w:r w:rsidRPr="002F1D00">
        <w:rPr>
          <w:color w:val="000000" w:themeColor="text1"/>
          <w:sz w:val="28"/>
          <w:szCs w:val="28"/>
        </w:rPr>
        <w:t> – кисть со сплошным цветом.</w:t>
      </w:r>
    </w:p>
    <w:p w14:paraId="721BCC94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2. Для чего используется свойство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2C2C2E"/>
        </w:rPr>
        <w:t>SmoothingMode.AntiAlias</w:t>
      </w:r>
      <w:proofErr w:type="spellEnd"/>
      <w:r w:rsidRPr="002F1D00">
        <w:rPr>
          <w:color w:val="000000" w:themeColor="text1"/>
        </w:rPr>
        <w:t>?</w:t>
      </w:r>
    </w:p>
    <w:p w14:paraId="2F842BC6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Оно включает сглаживание, которое устраняет ступенчатость наклонных линий и краёв фигур, делая изображение более качественным.</w:t>
      </w:r>
    </w:p>
    <w:p w14:paraId="7C9014E1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lastRenderedPageBreak/>
        <w:t>3. Как создать полупрозрачный объект?</w:t>
      </w:r>
    </w:p>
    <w:p w14:paraId="3E7E06A8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Использовать метод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Color.FromArgb</w:t>
      </w:r>
      <w:proofErr w:type="spellEnd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(альфа, R, G, B)</w:t>
      </w:r>
      <w:r w:rsidRPr="002F1D00">
        <w:rPr>
          <w:color w:val="000000" w:themeColor="text1"/>
          <w:sz w:val="28"/>
          <w:szCs w:val="28"/>
        </w:rPr>
        <w:t>, где альфа – значение от 0 (полностью прозрачный) до 255 (полностью непрозрачный).</w:t>
      </w:r>
    </w:p>
    <w:p w14:paraId="03D22BE2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4. Что такое градиентная кисть и для чего она используется?</w:t>
      </w:r>
    </w:p>
    <w:p w14:paraId="30EA3034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Градиентная кисть (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LinearGradientBrush</w:t>
      </w:r>
      <w:proofErr w:type="spellEnd"/>
      <w:r w:rsidRPr="002F1D00">
        <w:rPr>
          <w:color w:val="000000" w:themeColor="text1"/>
          <w:sz w:val="28"/>
          <w:szCs w:val="28"/>
        </w:rPr>
        <w:t>) заливает область с плавным переходом от одного цвета к другому. Она используется для создания объёмных и реалистичных изображений.</w:t>
      </w:r>
    </w:p>
    <w:p w14:paraId="23481016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5. В каком событии следует размещать код рисования?</w:t>
      </w:r>
    </w:p>
    <w:p w14:paraId="1E9DE3A0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В событии </w:t>
      </w: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Paint</w:t>
      </w:r>
      <w:r w:rsidRPr="002F1D00">
        <w:rPr>
          <w:color w:val="000000" w:themeColor="text1"/>
          <w:sz w:val="28"/>
          <w:szCs w:val="28"/>
        </w:rPr>
        <w:t> (или в обработчике, подписанном на это событие), так как оно вызывается при каждой перерисовке формы.</w:t>
      </w:r>
    </w:p>
    <w:p w14:paraId="2A323D7B" w14:textId="77777777" w:rsidR="002F1D00" w:rsidRPr="002F1D00" w:rsidRDefault="002F1D00" w:rsidP="002F1D00">
      <w:pPr>
        <w:pStyle w:val="3"/>
        <w:shd w:val="clear" w:color="auto" w:fill="auto"/>
        <w:spacing w:before="480" w:after="240" w:line="450" w:lineRule="atLeast"/>
        <w:rPr>
          <w:color w:val="000000" w:themeColor="text1"/>
        </w:rPr>
      </w:pPr>
      <w:r w:rsidRPr="002F1D00">
        <w:rPr>
          <w:color w:val="000000" w:themeColor="text1"/>
        </w:rPr>
        <w:t>6. Почему рисунок может не отображаться после запуска?</w:t>
      </w:r>
    </w:p>
    <w:p w14:paraId="646D4EAE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Возможные причины:</w:t>
      </w:r>
    </w:p>
    <w:p w14:paraId="50704F7D" w14:textId="77777777" w:rsidR="002F1D00" w:rsidRPr="002F1D00" w:rsidRDefault="002F1D00" w:rsidP="000F7D36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код рисования размещён не в событии </w:t>
      </w: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Paint</w:t>
      </w:r>
      <w:r w:rsidRPr="002F1D00">
        <w:rPr>
          <w:color w:val="000000" w:themeColor="text1"/>
          <w:sz w:val="28"/>
          <w:szCs w:val="28"/>
        </w:rPr>
        <w:t>;</w:t>
      </w:r>
    </w:p>
    <w:p w14:paraId="7FA645EC" w14:textId="77777777" w:rsidR="002F1D00" w:rsidRPr="002F1D00" w:rsidRDefault="002F1D00" w:rsidP="000F7D36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форма не перерисовывается (не вызван </w:t>
      </w:r>
      <w:proofErr w:type="spellStart"/>
      <w:proofErr w:type="gram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Invalidate</w:t>
      </w:r>
      <w:proofErr w:type="spellEnd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2F1D00">
        <w:rPr>
          <w:color w:val="000000" w:themeColor="text1"/>
          <w:sz w:val="28"/>
          <w:szCs w:val="28"/>
        </w:rPr>
        <w:t>);</w:t>
      </w:r>
    </w:p>
    <w:p w14:paraId="28D574EF" w14:textId="77777777" w:rsidR="002F1D00" w:rsidRPr="002F1D00" w:rsidRDefault="002F1D00" w:rsidP="000F7D36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ошибки в координатах фигур (выход за пределы формы);</w:t>
      </w:r>
    </w:p>
    <w:p w14:paraId="1FF3B497" w14:textId="77777777" w:rsidR="002F1D00" w:rsidRPr="002F1D00" w:rsidRDefault="002F1D00" w:rsidP="000F7D36">
      <w:pPr>
        <w:pStyle w:val="ds-markdown-paragraph"/>
        <w:numPr>
          <w:ilvl w:val="0"/>
          <w:numId w:val="5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ошибки компиляции.</w:t>
      </w:r>
    </w:p>
    <w:p w14:paraId="06F36067" w14:textId="77777777" w:rsidR="002F1D00" w:rsidRPr="002F1D00" w:rsidRDefault="002F1D00" w:rsidP="002F1D00">
      <w:pPr>
        <w:pStyle w:val="2"/>
        <w:spacing w:before="480" w:line="480" w:lineRule="atLeast"/>
        <w:rPr>
          <w:color w:val="000000" w:themeColor="text1"/>
        </w:rPr>
      </w:pPr>
      <w:r w:rsidRPr="002F1D00">
        <w:rPr>
          <w:color w:val="000000" w:themeColor="text1"/>
        </w:rPr>
        <w:t>Заключение (вывод)</w:t>
      </w:r>
    </w:p>
    <w:p w14:paraId="41C60E5C" w14:textId="77777777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В ходе выполнения лабораторной работы я:</w:t>
      </w:r>
    </w:p>
    <w:p w14:paraId="6621A913" w14:textId="77777777" w:rsidR="002F1D00" w:rsidRPr="002F1D00" w:rsidRDefault="002F1D00" w:rsidP="000F7D36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 xml:space="preserve">Создала проект Windows </w:t>
      </w:r>
      <w:proofErr w:type="spellStart"/>
      <w:r w:rsidRPr="002F1D00">
        <w:rPr>
          <w:color w:val="000000" w:themeColor="text1"/>
          <w:sz w:val="28"/>
          <w:szCs w:val="28"/>
        </w:rPr>
        <w:t>Forms</w:t>
      </w:r>
      <w:proofErr w:type="spellEnd"/>
      <w:r w:rsidRPr="002F1D00">
        <w:rPr>
          <w:color w:val="000000" w:themeColor="text1"/>
          <w:sz w:val="28"/>
          <w:szCs w:val="28"/>
        </w:rPr>
        <w:t xml:space="preserve"> на C#.</w:t>
      </w:r>
    </w:p>
    <w:p w14:paraId="34602CF2" w14:textId="77777777" w:rsidR="002F1D00" w:rsidRPr="002F1D00" w:rsidRDefault="002F1D00" w:rsidP="000F7D36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Изучила основные графические классы: </w:t>
      </w:r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Graphics</w:t>
      </w:r>
      <w:r w:rsidRPr="002F1D00">
        <w:rPr>
          <w:color w:val="000000" w:themeColor="text1"/>
          <w:sz w:val="28"/>
          <w:szCs w:val="28"/>
        </w:rPr>
        <w:t>,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Pen</w:t>
      </w:r>
      <w:proofErr w:type="spellEnd"/>
      <w:r w:rsidRPr="002F1D00">
        <w:rPr>
          <w:color w:val="000000" w:themeColor="text1"/>
          <w:sz w:val="28"/>
          <w:szCs w:val="28"/>
        </w:rPr>
        <w:t>,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Brush</w:t>
      </w:r>
      <w:proofErr w:type="spellEnd"/>
      <w:r w:rsidRPr="002F1D00">
        <w:rPr>
          <w:color w:val="000000" w:themeColor="text1"/>
          <w:sz w:val="28"/>
          <w:szCs w:val="28"/>
        </w:rPr>
        <w:t>, </w:t>
      </w:r>
      <w:proofErr w:type="spellStart"/>
      <w:r w:rsidRPr="002F1D0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LinearGradientBrush</w:t>
      </w:r>
      <w:proofErr w:type="spellEnd"/>
      <w:r w:rsidRPr="002F1D00">
        <w:rPr>
          <w:color w:val="000000" w:themeColor="text1"/>
          <w:sz w:val="28"/>
          <w:szCs w:val="28"/>
        </w:rPr>
        <w:t>.</w:t>
      </w:r>
    </w:p>
    <w:p w14:paraId="68A92118" w14:textId="77777777" w:rsidR="002F1D00" w:rsidRPr="002F1D00" w:rsidRDefault="002F1D00" w:rsidP="000F7D36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Научилась использовать сглаживание и полупрозрачность.</w:t>
      </w:r>
    </w:p>
    <w:p w14:paraId="3B67861D" w14:textId="77777777" w:rsidR="002F1D00" w:rsidRPr="002F1D00" w:rsidRDefault="002F1D00" w:rsidP="000F7D36">
      <w:pPr>
        <w:pStyle w:val="ds-markdown-paragraph"/>
        <w:numPr>
          <w:ilvl w:val="0"/>
          <w:numId w:val="6"/>
        </w:numPr>
        <w:spacing w:after="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Реализовала художественный рисунок «Домик в деревне» с использованием различных геометрических фигур, градиентов и циклов.</w:t>
      </w:r>
    </w:p>
    <w:p w14:paraId="66E1794F" w14:textId="58925EB1" w:rsidR="002F1D00" w:rsidRPr="002F1D00" w:rsidRDefault="002F1D00" w:rsidP="002F1D00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F1D00">
        <w:rPr>
          <w:color w:val="000000" w:themeColor="text1"/>
          <w:sz w:val="28"/>
          <w:szCs w:val="28"/>
        </w:rPr>
        <w:t>Таким образом, цель работы достигнута. Я освоила базовые приёмы программирования 2D-графики на C#, которые могут быть использованы для разработки визуальных интерфейсов и графических приложений.</w:t>
      </w:r>
    </w:p>
    <w:sectPr w:rsidR="002F1D00" w:rsidRPr="002F1D00">
      <w:footerReference w:type="defaul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7FCDC" w14:textId="77777777" w:rsidR="00665442" w:rsidRDefault="00665442">
      <w:pPr>
        <w:spacing w:after="0" w:line="240" w:lineRule="auto"/>
      </w:pPr>
      <w:r>
        <w:separator/>
      </w:r>
    </w:p>
  </w:endnote>
  <w:endnote w:type="continuationSeparator" w:id="0">
    <w:p w14:paraId="4FF531C6" w14:textId="77777777" w:rsidR="00665442" w:rsidRDefault="0066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3EB56E3-5E3B-4322-B3C9-32439022A1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A973806-98AF-497D-80E0-4539073D0F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17D94" w14:textId="77777777" w:rsidR="00665442" w:rsidRDefault="00665442">
      <w:pPr>
        <w:spacing w:after="0" w:line="240" w:lineRule="auto"/>
      </w:pPr>
      <w:r>
        <w:separator/>
      </w:r>
    </w:p>
  </w:footnote>
  <w:footnote w:type="continuationSeparator" w:id="0">
    <w:p w14:paraId="4ADB969F" w14:textId="77777777" w:rsidR="00665442" w:rsidRDefault="00665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A75AE"/>
    <w:multiLevelType w:val="multilevel"/>
    <w:tmpl w:val="C79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C715E"/>
    <w:multiLevelType w:val="multilevel"/>
    <w:tmpl w:val="EAB4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04D6D"/>
    <w:multiLevelType w:val="multilevel"/>
    <w:tmpl w:val="48D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F1583"/>
    <w:multiLevelType w:val="multilevel"/>
    <w:tmpl w:val="EBF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009EF"/>
    <w:multiLevelType w:val="multilevel"/>
    <w:tmpl w:val="B12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34C77"/>
    <w:multiLevelType w:val="multilevel"/>
    <w:tmpl w:val="7742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0F7D36"/>
    <w:rsid w:val="00150AE6"/>
    <w:rsid w:val="001975AD"/>
    <w:rsid w:val="001E739B"/>
    <w:rsid w:val="00211C5D"/>
    <w:rsid w:val="002F1D00"/>
    <w:rsid w:val="0031109A"/>
    <w:rsid w:val="00325353"/>
    <w:rsid w:val="003357DB"/>
    <w:rsid w:val="003614AD"/>
    <w:rsid w:val="00375B73"/>
    <w:rsid w:val="003D0C75"/>
    <w:rsid w:val="003F1140"/>
    <w:rsid w:val="00416450"/>
    <w:rsid w:val="00467827"/>
    <w:rsid w:val="00496BF8"/>
    <w:rsid w:val="00617AEA"/>
    <w:rsid w:val="00665442"/>
    <w:rsid w:val="00666CF8"/>
    <w:rsid w:val="00724D91"/>
    <w:rsid w:val="00760F00"/>
    <w:rsid w:val="007C01F0"/>
    <w:rsid w:val="007C5805"/>
    <w:rsid w:val="00856C0B"/>
    <w:rsid w:val="009331A1"/>
    <w:rsid w:val="00941FC8"/>
    <w:rsid w:val="00993748"/>
    <w:rsid w:val="009A3DA6"/>
    <w:rsid w:val="009C1CB6"/>
    <w:rsid w:val="009C2381"/>
    <w:rsid w:val="009C38C4"/>
    <w:rsid w:val="00A17F92"/>
    <w:rsid w:val="00A37965"/>
    <w:rsid w:val="00A54A93"/>
    <w:rsid w:val="00A71DD6"/>
    <w:rsid w:val="00AA58FC"/>
    <w:rsid w:val="00AF3062"/>
    <w:rsid w:val="00D04C0F"/>
    <w:rsid w:val="00D25BBC"/>
    <w:rsid w:val="00D5171D"/>
    <w:rsid w:val="00DB536B"/>
    <w:rsid w:val="00DD735F"/>
    <w:rsid w:val="00E44A99"/>
    <w:rsid w:val="00EA40A3"/>
    <w:rsid w:val="00F14A3C"/>
    <w:rsid w:val="00F5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E44A9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56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Professional</cp:lastModifiedBy>
  <cp:revision>2</cp:revision>
  <dcterms:created xsi:type="dcterms:W3CDTF">2026-04-24T07:02:00Z</dcterms:created>
  <dcterms:modified xsi:type="dcterms:W3CDTF">2026-04-24T07:02:00Z</dcterms:modified>
</cp:coreProperties>
</file>