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49CBE2" w14:textId="77777777" w:rsidR="00FA36EE" w:rsidRDefault="00F7297F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="00FA36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ВТОНОМНАЯ НЕКОММЕРЧЕСКАЯ ОРГАНИЗАЦИЯ </w:t>
      </w:r>
    </w:p>
    <w:p w14:paraId="4A1F5BE4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0151BE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34DC8A91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4"/>
        <w:gridCol w:w="5682"/>
      </w:tblGrid>
      <w:tr w:rsidR="00FA36EE" w14:paraId="407B7E06" w14:textId="77777777" w:rsidTr="00FA36EE">
        <w:trPr>
          <w:trHeight w:val="340"/>
        </w:trPr>
        <w:tc>
          <w:tcPr>
            <w:tcW w:w="3118" w:type="dxa"/>
            <w:hideMark/>
          </w:tcPr>
          <w:p w14:paraId="0BBCBD1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AFAC3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FB4E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FA36EE" w14:paraId="40215378" w14:textId="77777777" w:rsidTr="00FA36EE">
        <w:trPr>
          <w:trHeight w:val="340"/>
        </w:trPr>
        <w:tc>
          <w:tcPr>
            <w:tcW w:w="3118" w:type="dxa"/>
          </w:tcPr>
          <w:p w14:paraId="5C9E74E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F8DC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228B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36EE" w14:paraId="53D6B459" w14:textId="77777777" w:rsidTr="00FA36EE">
        <w:trPr>
          <w:trHeight w:val="340"/>
        </w:trPr>
        <w:tc>
          <w:tcPr>
            <w:tcW w:w="3118" w:type="dxa"/>
            <w:hideMark/>
          </w:tcPr>
          <w:p w14:paraId="598BEBA6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7DC1CF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00B8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FA36EE" w14:paraId="748EB11D" w14:textId="77777777" w:rsidTr="00FA36EE">
        <w:trPr>
          <w:trHeight w:val="340"/>
        </w:trPr>
        <w:tc>
          <w:tcPr>
            <w:tcW w:w="3118" w:type="dxa"/>
            <w:hideMark/>
          </w:tcPr>
          <w:p w14:paraId="6ED19BAA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A4DB7B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E34DD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36EE" w14:paraId="7AE3FF04" w14:textId="77777777" w:rsidTr="00FA36EE">
        <w:trPr>
          <w:trHeight w:val="340"/>
        </w:trPr>
        <w:tc>
          <w:tcPr>
            <w:tcW w:w="3118" w:type="dxa"/>
            <w:hideMark/>
          </w:tcPr>
          <w:p w14:paraId="212D9388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8194C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34B3D6" w14:textId="0253E45F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FA36EE" w14:paraId="0C72F499" w14:textId="77777777" w:rsidTr="00FA36EE">
        <w:trPr>
          <w:trHeight w:val="340"/>
        </w:trPr>
        <w:tc>
          <w:tcPr>
            <w:tcW w:w="3118" w:type="dxa"/>
          </w:tcPr>
          <w:p w14:paraId="17BB3A5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B9AEB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70622B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A36EE" w14:paraId="391E0E92" w14:textId="77777777" w:rsidTr="00FA36EE">
        <w:trPr>
          <w:trHeight w:val="340"/>
        </w:trPr>
        <w:tc>
          <w:tcPr>
            <w:tcW w:w="3118" w:type="dxa"/>
          </w:tcPr>
          <w:p w14:paraId="311E576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C626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A292FD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1D65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8EFF9" w14:textId="77B13668" w:rsidR="00FA36EE" w:rsidRPr="00C00900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B8150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6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A36EE" w14:paraId="0E26A57B" w14:textId="77777777" w:rsidTr="00FA36EE">
        <w:tc>
          <w:tcPr>
            <w:tcW w:w="1417" w:type="dxa"/>
            <w:hideMark/>
          </w:tcPr>
          <w:p w14:paraId="2F8ADC8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D3BF6C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7C755" w14:textId="49EC2ED7" w:rsidR="00FA36EE" w:rsidRPr="00D42FEF" w:rsidRDefault="00B8150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</w:rPr>
              <w:t xml:space="preserve">Разработка тестовых сценариев </w:t>
            </w:r>
            <w:r w:rsidR="00B1216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A36EE" w14:paraId="73F64786" w14:textId="77777777" w:rsidTr="00FA36EE">
        <w:tc>
          <w:tcPr>
            <w:tcW w:w="1417" w:type="dxa"/>
          </w:tcPr>
          <w:p w14:paraId="7BA7097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419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FCBD4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A36EE" w14:paraId="772CC3D5" w14:textId="77777777" w:rsidTr="00FA36EE">
        <w:tc>
          <w:tcPr>
            <w:tcW w:w="1417" w:type="dxa"/>
          </w:tcPr>
          <w:p w14:paraId="4A22CD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3C122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0F5A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71E68B0C" w14:textId="77777777" w:rsidTr="00FA36EE">
        <w:tc>
          <w:tcPr>
            <w:tcW w:w="2268" w:type="dxa"/>
            <w:gridSpan w:val="3"/>
          </w:tcPr>
          <w:p w14:paraId="0B61BD31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FA3A93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E6C9C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B94BC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B9DDAF9" w14:textId="39FF4A56" w:rsidR="00FA36EE" w:rsidRPr="007768D1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8D1">
              <w:rPr>
                <w:rFonts w:ascii="Times New Roman" w:hAnsi="Times New Roman" w:cs="Times New Roman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FA36EE" w14:paraId="35A7ED18" w14:textId="77777777" w:rsidTr="00FA36EE">
        <w:tc>
          <w:tcPr>
            <w:tcW w:w="2268" w:type="dxa"/>
            <w:gridSpan w:val="3"/>
          </w:tcPr>
          <w:p w14:paraId="347150A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301C43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9316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3F748F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4B674653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FA36EE" w14:paraId="44D469DE" w14:textId="77777777" w:rsidTr="00FA36EE">
        <w:tc>
          <w:tcPr>
            <w:tcW w:w="2061" w:type="dxa"/>
            <w:hideMark/>
          </w:tcPr>
          <w:p w14:paraId="5401B6B7" w14:textId="77777777" w:rsidR="00FA36EE" w:rsidRDefault="00FA36EE">
            <w:pPr>
              <w:spacing w:line="25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0CB7F24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98129" w14:textId="599B5896" w:rsidR="00FA36EE" w:rsidRDefault="00C10399" w:rsidP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Павлов А.В.</w:t>
            </w:r>
          </w:p>
        </w:tc>
        <w:tc>
          <w:tcPr>
            <w:tcW w:w="283" w:type="dxa"/>
          </w:tcPr>
          <w:p w14:paraId="283CF01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136BAA9A" w14:textId="77777777" w:rsidTr="00FA36EE">
        <w:tc>
          <w:tcPr>
            <w:tcW w:w="2061" w:type="dxa"/>
          </w:tcPr>
          <w:p w14:paraId="23EE419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580752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1D7B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215F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295CBBB" w14:textId="77777777" w:rsidTr="00FA36EE">
        <w:tc>
          <w:tcPr>
            <w:tcW w:w="2061" w:type="dxa"/>
            <w:hideMark/>
          </w:tcPr>
          <w:p w14:paraId="247C92F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A1DD57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3B6C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4ED8147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3F36DEA9" w14:textId="77777777" w:rsidTr="00FA36EE">
        <w:tc>
          <w:tcPr>
            <w:tcW w:w="2061" w:type="dxa"/>
          </w:tcPr>
          <w:p w14:paraId="57B5AF1B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0B876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908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F251B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08BDCE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FA36EE" w14:paraId="3830D44F" w14:textId="77777777" w:rsidTr="00FA36EE">
        <w:tc>
          <w:tcPr>
            <w:tcW w:w="2155" w:type="dxa"/>
            <w:hideMark/>
          </w:tcPr>
          <w:p w14:paraId="65665B74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2CF664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92A1C9" w14:textId="6CDCB3F4" w:rsidR="00FA36EE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9554B2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40952A2" w14:textId="77777777" w:rsidTr="00FA36EE">
        <w:tc>
          <w:tcPr>
            <w:tcW w:w="2155" w:type="dxa"/>
          </w:tcPr>
          <w:p w14:paraId="444DBCE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5D55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E582F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7DEA91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4B4000D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872951E" w14:textId="77777777" w:rsidR="00FA36EE" w:rsidRDefault="00FA36EE" w:rsidP="00FA36E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75B8202" w14:textId="77777777" w:rsidR="00E92317" w:rsidRDefault="00FA36EE" w:rsidP="00E9231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sdt>
      <w:sdtPr>
        <w:id w:val="2050485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lang w:eastAsia="en-US"/>
        </w:rPr>
      </w:sdtEndPr>
      <w:sdtContent>
        <w:p w14:paraId="64B4D56F" w14:textId="6DE34C50" w:rsidR="00847D01" w:rsidRDefault="00B81501">
          <w:pPr>
            <w:pStyle w:val="a5"/>
          </w:pPr>
          <w:r>
            <w:t>СОДЕРЖАНИЕ</w:t>
          </w:r>
        </w:p>
        <w:p w14:paraId="43F37826" w14:textId="77777777" w:rsidR="00B81501" w:rsidRPr="00B81501" w:rsidRDefault="00B81501" w:rsidP="00B81501">
          <w:pPr>
            <w:rPr>
              <w:lang w:eastAsia="ru-RU"/>
            </w:rPr>
          </w:pPr>
        </w:p>
        <w:p w14:paraId="5FDE0165" w14:textId="77777777" w:rsidR="00B81501" w:rsidRPr="00B81501" w:rsidRDefault="00847D01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8047745" w:history="1">
            <w:r w:rsidR="00B81501"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1. ВВЕДЕНИЕ</w:t>
            </w:r>
            <w:r w:rsidR="00B81501"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B81501"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B81501"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_Toc228047745 \h </w:instrText>
            </w:r>
            <w:r w:rsidR="00B81501"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B81501"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B81501"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="00B81501"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E86CEF" w14:textId="77777777" w:rsidR="00B81501" w:rsidRPr="00B81501" w:rsidRDefault="00B81501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46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 ОСНОВАНИЕ ДЛЯ РАЗРАБОТКИ И НАЗНАЧЕНИЕ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_Toc228047746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A80696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47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2.1. Основание для разработки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_Toc228047747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116257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48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2.2. Назначение разработки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_Toc228047748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F65FC6" w14:textId="77777777" w:rsidR="00B81501" w:rsidRPr="00B81501" w:rsidRDefault="00B81501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49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 ТРЕБОВАНИЯ К ПРОГРАММЕ ИЛИ ПРОГРАММНОМУ ПРОДУКТУ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_Toc228047749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C5034D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0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3.1. Функциональные требования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_Toc228047750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1C68AE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1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3.2. Требования к интерфейсу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_Toc228047751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E8AE89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2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3.3. Требования к надежности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_Toc228047752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7C70A6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3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3.4. Требования к безопасности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_Toc228047753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FA5097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4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3.5. Требования к программной документации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_Toc228047754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F2AB36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5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3.6. Технико-экономические показатели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_Toc228047755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9F284A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6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3.7. Стадии и этапы разработки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_Toc228047756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D9411F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7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3.8. Порядок контроля и приёмки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_Toc228047757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A442D6" w14:textId="77777777" w:rsidR="00B81501" w:rsidRPr="00B81501" w:rsidRDefault="00B81501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8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4. ОЦЕНКА РИСКОВ И ВОЗМОЖНОСТЕЙ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_Toc228047758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A50041" w14:textId="77777777" w:rsidR="00B81501" w:rsidRPr="00B81501" w:rsidRDefault="00B81501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59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4.1. Ключевые риски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_Toc228047759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07A8D5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60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4.2. Ключевые возможности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_Toc228047760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E4F0CF" w14:textId="77777777" w:rsidR="00B81501" w:rsidRPr="00B81501" w:rsidRDefault="00B81501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61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5. ТЕСТОВЫЙ ПЛАН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_Toc228047761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F71196" w14:textId="77777777" w:rsidR="00B81501" w:rsidRPr="00B81501" w:rsidRDefault="00B81501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62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5.1. Диаграмма вариантов использования (Use Case)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_Toc228047762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6A7FE9" w14:textId="77777777" w:rsidR="00B81501" w:rsidRPr="00B81501" w:rsidRDefault="00B81501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047763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5.2. Диаграмма последовательности для сценария «Запись на приём»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_Toc228047763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B9CE03" w14:textId="77777777" w:rsidR="00B81501" w:rsidRDefault="00B81501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28047764" w:history="1">
            <w:r w:rsidRPr="00B81501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6. ВЫВОД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_Toc228047764 \h </w:instrTex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Pr="00B8150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6CE1AA" w14:textId="64880BC0" w:rsidR="00847D01" w:rsidRDefault="00847D01">
          <w:r>
            <w:rPr>
              <w:b/>
              <w:bCs/>
            </w:rPr>
            <w:fldChar w:fldCharType="end"/>
          </w:r>
        </w:p>
      </w:sdtContent>
    </w:sdt>
    <w:p w14:paraId="7FFF976C" w14:textId="213E0E3C" w:rsidR="00847D01" w:rsidRPr="00847D01" w:rsidRDefault="00847D01" w:rsidP="00847D01">
      <w:pPr>
        <w:pStyle w:val="a5"/>
        <w:jc w:val="left"/>
      </w:pPr>
    </w:p>
    <w:p w14:paraId="59F1B724" w14:textId="77777777" w:rsidR="00FF4A4A" w:rsidRDefault="00FF4A4A" w:rsidP="00FF4A4A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0" w:name="_Toc228046746"/>
      <w:bookmarkStart w:id="1" w:name="_Toc228047745"/>
      <w:r w:rsidRPr="00FF4A4A">
        <w:rPr>
          <w:rFonts w:cs="Times New Roman"/>
          <w:color w:val="0F1115"/>
          <w:sz w:val="32"/>
          <w:szCs w:val="32"/>
        </w:rPr>
        <w:t>1. ВВЕДЕНИЕ</w:t>
      </w:r>
      <w:bookmarkEnd w:id="0"/>
      <w:bookmarkEnd w:id="1"/>
    </w:p>
    <w:p w14:paraId="52E3D32D" w14:textId="77777777" w:rsidR="00FF4A4A" w:rsidRPr="00FF4A4A" w:rsidRDefault="00FF4A4A" w:rsidP="00FF4A4A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</w:p>
    <w:p w14:paraId="290BC17D" w14:textId="77777777" w:rsidR="00FF4A4A" w:rsidRP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Сайт ветеринарной клиники «</w:t>
      </w:r>
      <w:proofErr w:type="spellStart"/>
      <w:r w:rsidRPr="00FF4A4A">
        <w:rPr>
          <w:color w:val="0F1115"/>
          <w:sz w:val="28"/>
          <w:szCs w:val="28"/>
        </w:rPr>
        <w:t>ЗооДоктор</w:t>
      </w:r>
      <w:proofErr w:type="spellEnd"/>
      <w:r w:rsidRPr="00FF4A4A">
        <w:rPr>
          <w:color w:val="0F1115"/>
          <w:sz w:val="28"/>
          <w:szCs w:val="28"/>
        </w:rPr>
        <w:t>» предназначен для автоматизации записи клиентов на приём, ведения электронных медицинских карт животных, проведения онлайн-консультаций и оплаты услуг через интернет. В рамках лабораторной работы разрабатываются тестовые сценарии, техническое задание и оценка рисков.</w:t>
      </w:r>
    </w:p>
    <w:p w14:paraId="430A90FB" w14:textId="022C64B9" w:rsidR="00FF4A4A" w:rsidRPr="00FF4A4A" w:rsidRDefault="00FF4A4A" w:rsidP="00FF4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68CC59" w14:textId="77777777" w:rsidR="00FF4A4A" w:rsidRDefault="00FF4A4A" w:rsidP="00FF4A4A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2" w:name="_Toc228046747"/>
      <w:bookmarkStart w:id="3" w:name="_Toc228047746"/>
      <w:r w:rsidRPr="00FF4A4A">
        <w:rPr>
          <w:rFonts w:cs="Times New Roman"/>
          <w:color w:val="0F1115"/>
          <w:sz w:val="32"/>
          <w:szCs w:val="32"/>
        </w:rPr>
        <w:t>2. ОСНОВАНИЕ ДЛЯ РАЗРАБОТКИ И НАЗНАЧЕНИЕ</w:t>
      </w:r>
      <w:bookmarkEnd w:id="2"/>
      <w:bookmarkEnd w:id="3"/>
    </w:p>
    <w:p w14:paraId="40AD53B1" w14:textId="77777777" w:rsidR="00FF4A4A" w:rsidRPr="00FF4A4A" w:rsidRDefault="00FF4A4A" w:rsidP="00FF4A4A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</w:p>
    <w:p w14:paraId="5A7419AB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4" w:name="_Toc228046748"/>
      <w:bookmarkStart w:id="5" w:name="_Toc228047747"/>
      <w:r w:rsidRPr="00FF4A4A">
        <w:rPr>
          <w:rFonts w:cs="Times New Roman"/>
          <w:color w:val="0F1115"/>
          <w:szCs w:val="28"/>
        </w:rPr>
        <w:t>2.1. Основание для разработки</w:t>
      </w:r>
      <w:bookmarkEnd w:id="4"/>
      <w:bookmarkEnd w:id="5"/>
    </w:p>
    <w:p w14:paraId="5470717C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33099CD3" w14:textId="77777777" w:rsid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Разработка ведётся в рамках лабораторной работы №6 по дисциплине «Инструментальные средства разработки программного обеспечения». Заказчик – вымышленная ветеринарная клиника «</w:t>
      </w:r>
      <w:proofErr w:type="spellStart"/>
      <w:r w:rsidRPr="00FF4A4A">
        <w:rPr>
          <w:color w:val="0F1115"/>
          <w:sz w:val="28"/>
          <w:szCs w:val="28"/>
        </w:rPr>
        <w:t>ЗооДоктор</w:t>
      </w:r>
      <w:proofErr w:type="spellEnd"/>
      <w:r w:rsidRPr="00FF4A4A">
        <w:rPr>
          <w:color w:val="0F1115"/>
          <w:sz w:val="28"/>
          <w:szCs w:val="28"/>
        </w:rPr>
        <w:t>».</w:t>
      </w:r>
    </w:p>
    <w:p w14:paraId="4052B1BD" w14:textId="77777777" w:rsidR="00FF4A4A" w:rsidRP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2D20D1E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6" w:name="_Toc228046749"/>
      <w:bookmarkStart w:id="7" w:name="_Toc228047748"/>
      <w:r w:rsidRPr="00FF4A4A">
        <w:rPr>
          <w:rFonts w:cs="Times New Roman"/>
          <w:color w:val="0F1115"/>
          <w:szCs w:val="28"/>
        </w:rPr>
        <w:t>2.2. Назначение разработки</w:t>
      </w:r>
      <w:bookmarkEnd w:id="6"/>
      <w:bookmarkEnd w:id="7"/>
    </w:p>
    <w:p w14:paraId="3F7974B4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1F4DEFCC" w14:textId="77777777" w:rsidR="00FF4A4A" w:rsidRPr="00FF4A4A" w:rsidRDefault="00FF4A4A" w:rsidP="00B8150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Предоставление информации о клинике, врачах, ценах;</w:t>
      </w:r>
    </w:p>
    <w:p w14:paraId="0BF52BEC" w14:textId="77777777" w:rsidR="00FF4A4A" w:rsidRPr="00FF4A4A" w:rsidRDefault="00FF4A4A" w:rsidP="00B8150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Онлайн-запись на приём;</w:t>
      </w:r>
    </w:p>
    <w:p w14:paraId="57A2A2CC" w14:textId="77777777" w:rsidR="00FF4A4A" w:rsidRPr="00FF4A4A" w:rsidRDefault="00FF4A4A" w:rsidP="00B8150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Оплата услуг банковской картой;</w:t>
      </w:r>
    </w:p>
    <w:p w14:paraId="154C5071" w14:textId="77777777" w:rsidR="00FF4A4A" w:rsidRPr="00FF4A4A" w:rsidRDefault="00FF4A4A" w:rsidP="00B8150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FF4A4A">
        <w:rPr>
          <w:color w:val="0F1115"/>
          <w:sz w:val="28"/>
          <w:szCs w:val="28"/>
        </w:rPr>
        <w:t>Видеоконсультации</w:t>
      </w:r>
      <w:proofErr w:type="spellEnd"/>
      <w:r w:rsidRPr="00FF4A4A">
        <w:rPr>
          <w:color w:val="0F1115"/>
          <w:sz w:val="28"/>
          <w:szCs w:val="28"/>
        </w:rPr>
        <w:t xml:space="preserve"> с ветеринаром;</w:t>
      </w:r>
    </w:p>
    <w:p w14:paraId="2BB6BAD8" w14:textId="77777777" w:rsidR="00FF4A4A" w:rsidRPr="00FF4A4A" w:rsidRDefault="00FF4A4A" w:rsidP="00B8150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Ведение карточек питомцев и электронной медкарты.</w:t>
      </w:r>
    </w:p>
    <w:p w14:paraId="1C2AC85D" w14:textId="5C7B5302" w:rsidR="00FF4A4A" w:rsidRPr="00FF4A4A" w:rsidRDefault="00FF4A4A" w:rsidP="00FF4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54DBC" w14:textId="77777777" w:rsidR="00FF4A4A" w:rsidRDefault="00FF4A4A" w:rsidP="00FF4A4A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8" w:name="_Toc228046750"/>
      <w:bookmarkStart w:id="9" w:name="_Toc228047749"/>
      <w:r w:rsidRPr="00FF4A4A">
        <w:rPr>
          <w:rFonts w:cs="Times New Roman"/>
          <w:color w:val="0F1115"/>
          <w:sz w:val="32"/>
          <w:szCs w:val="32"/>
        </w:rPr>
        <w:t>3. ТРЕБОВАНИЯ К ПРОГРАММЕ ИЛИ ПРОГРАММНОМУ ПРОДУКТУ</w:t>
      </w:r>
      <w:bookmarkEnd w:id="8"/>
      <w:bookmarkEnd w:id="9"/>
    </w:p>
    <w:p w14:paraId="1A2D2896" w14:textId="77777777" w:rsidR="00FF4A4A" w:rsidRPr="00FF4A4A" w:rsidRDefault="00FF4A4A" w:rsidP="00FF4A4A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</w:p>
    <w:p w14:paraId="5393F6BE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10" w:name="_Toc228046751"/>
      <w:bookmarkStart w:id="11" w:name="_Toc228047750"/>
      <w:r w:rsidRPr="00FF4A4A">
        <w:rPr>
          <w:rFonts w:cs="Times New Roman"/>
          <w:color w:val="0F1115"/>
          <w:szCs w:val="28"/>
        </w:rPr>
        <w:t>3.1. Функциональные требования</w:t>
      </w:r>
      <w:bookmarkEnd w:id="10"/>
      <w:bookmarkEnd w:id="11"/>
    </w:p>
    <w:p w14:paraId="517AB67E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6E6DC1DE" w14:textId="77777777" w:rsidR="00FF4A4A" w:rsidRP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Регистрация/авторизация (</w:t>
      </w:r>
      <w:proofErr w:type="spellStart"/>
      <w:r w:rsidRPr="00FF4A4A">
        <w:rPr>
          <w:color w:val="0F1115"/>
          <w:sz w:val="28"/>
          <w:szCs w:val="28"/>
        </w:rPr>
        <w:t>email+пароль</w:t>
      </w:r>
      <w:proofErr w:type="spellEnd"/>
      <w:r w:rsidRPr="00FF4A4A">
        <w:rPr>
          <w:color w:val="0F1115"/>
          <w:sz w:val="28"/>
          <w:szCs w:val="28"/>
        </w:rPr>
        <w:t>), восстановление пароля.</w:t>
      </w:r>
    </w:p>
    <w:p w14:paraId="03B3629B" w14:textId="77777777" w:rsidR="00FF4A4A" w:rsidRP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Онлайн-запись к врачу с выбором даты, времени, специалиста.</w:t>
      </w:r>
    </w:p>
    <w:p w14:paraId="13DA78A7" w14:textId="77777777" w:rsidR="00FF4A4A" w:rsidRP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Отмена или перенос записи.</w:t>
      </w:r>
    </w:p>
    <w:p w14:paraId="3F5355D1" w14:textId="77777777" w:rsidR="00FF4A4A" w:rsidRP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FF4A4A">
        <w:rPr>
          <w:color w:val="0F1115"/>
          <w:sz w:val="28"/>
          <w:szCs w:val="28"/>
        </w:rPr>
        <w:t>Видеоконсультация</w:t>
      </w:r>
      <w:proofErr w:type="spellEnd"/>
      <w:r w:rsidRPr="00FF4A4A">
        <w:rPr>
          <w:color w:val="0F1115"/>
          <w:sz w:val="28"/>
          <w:szCs w:val="28"/>
        </w:rPr>
        <w:t xml:space="preserve"> (встроенный </w:t>
      </w:r>
      <w:proofErr w:type="spellStart"/>
      <w:r w:rsidRPr="00FF4A4A">
        <w:rPr>
          <w:color w:val="0F1115"/>
          <w:sz w:val="28"/>
          <w:szCs w:val="28"/>
        </w:rPr>
        <w:t>видеозвонок</w:t>
      </w:r>
      <w:proofErr w:type="spellEnd"/>
      <w:r w:rsidRPr="00FF4A4A">
        <w:rPr>
          <w:color w:val="0F1115"/>
          <w:sz w:val="28"/>
          <w:szCs w:val="28"/>
        </w:rPr>
        <w:t>).</w:t>
      </w:r>
    </w:p>
    <w:p w14:paraId="7B1000C6" w14:textId="77777777" w:rsidR="00FF4A4A" w:rsidRP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Оплата услуг картой через платёжный шлюз.</w:t>
      </w:r>
    </w:p>
    <w:p w14:paraId="2FFAA192" w14:textId="77777777" w:rsidR="00FF4A4A" w:rsidRP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Карточки питомцев (имя, вид, порода, вес, фото).</w:t>
      </w:r>
    </w:p>
    <w:p w14:paraId="3D151869" w14:textId="77777777" w:rsidR="00FF4A4A" w:rsidRP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Электронная медкарта (история болезней, вакцинации).</w:t>
      </w:r>
    </w:p>
    <w:p w14:paraId="6D563AB9" w14:textId="77777777" w:rsidR="00FF4A4A" w:rsidRP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Отзывы клиентов.</w:t>
      </w:r>
    </w:p>
    <w:p w14:paraId="2017CF75" w14:textId="77777777" w:rsidR="00FF4A4A" w:rsidRP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Для администратора: управление расписанием, подтверждение записей, отчёты.</w:t>
      </w:r>
    </w:p>
    <w:p w14:paraId="4C7E85E8" w14:textId="77777777" w:rsidR="00FF4A4A" w:rsidRDefault="00FF4A4A" w:rsidP="00B81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 xml:space="preserve">Для врача: расписание, заполнение медкарты, </w:t>
      </w:r>
      <w:proofErr w:type="spellStart"/>
      <w:r w:rsidRPr="00FF4A4A">
        <w:rPr>
          <w:color w:val="0F1115"/>
          <w:sz w:val="28"/>
          <w:szCs w:val="28"/>
        </w:rPr>
        <w:t>видеоконсультации</w:t>
      </w:r>
      <w:proofErr w:type="spellEnd"/>
      <w:r w:rsidRPr="00FF4A4A">
        <w:rPr>
          <w:color w:val="0F1115"/>
          <w:sz w:val="28"/>
          <w:szCs w:val="28"/>
        </w:rPr>
        <w:t>.</w:t>
      </w:r>
    </w:p>
    <w:p w14:paraId="6BB7DBDC" w14:textId="77777777" w:rsidR="00FF4A4A" w:rsidRP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2CE3FD49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12" w:name="_Toc228046752"/>
      <w:bookmarkStart w:id="13" w:name="_Toc228047751"/>
      <w:r w:rsidRPr="00FF4A4A">
        <w:rPr>
          <w:rFonts w:cs="Times New Roman"/>
          <w:color w:val="0F1115"/>
          <w:szCs w:val="28"/>
        </w:rPr>
        <w:t>3.2. Требования к интерфейсу</w:t>
      </w:r>
      <w:bookmarkEnd w:id="12"/>
      <w:bookmarkEnd w:id="13"/>
    </w:p>
    <w:p w14:paraId="077A69D5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4178917E" w14:textId="77777777" w:rsid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 xml:space="preserve">Веб-интерфейс, адаптивный дизайн (ПК, планшет, телефон). Поддерживаемые браузеры: </w:t>
      </w:r>
      <w:proofErr w:type="spellStart"/>
      <w:r w:rsidRPr="00FF4A4A">
        <w:rPr>
          <w:color w:val="0F1115"/>
          <w:sz w:val="28"/>
          <w:szCs w:val="28"/>
        </w:rPr>
        <w:t>Chrome</w:t>
      </w:r>
      <w:proofErr w:type="spellEnd"/>
      <w:r w:rsidRPr="00FF4A4A">
        <w:rPr>
          <w:color w:val="0F1115"/>
          <w:sz w:val="28"/>
          <w:szCs w:val="28"/>
        </w:rPr>
        <w:t xml:space="preserve">, </w:t>
      </w:r>
      <w:proofErr w:type="spellStart"/>
      <w:r w:rsidRPr="00FF4A4A">
        <w:rPr>
          <w:color w:val="0F1115"/>
          <w:sz w:val="28"/>
          <w:szCs w:val="28"/>
        </w:rPr>
        <w:t>Firefox</w:t>
      </w:r>
      <w:proofErr w:type="spellEnd"/>
      <w:r w:rsidRPr="00FF4A4A">
        <w:rPr>
          <w:color w:val="0F1115"/>
          <w:sz w:val="28"/>
          <w:szCs w:val="28"/>
        </w:rPr>
        <w:t xml:space="preserve">, </w:t>
      </w:r>
      <w:proofErr w:type="spellStart"/>
      <w:r w:rsidRPr="00FF4A4A">
        <w:rPr>
          <w:color w:val="0F1115"/>
          <w:sz w:val="28"/>
          <w:szCs w:val="28"/>
        </w:rPr>
        <w:t>Safari</w:t>
      </w:r>
      <w:proofErr w:type="spellEnd"/>
      <w:r w:rsidRPr="00FF4A4A">
        <w:rPr>
          <w:color w:val="0F1115"/>
          <w:sz w:val="28"/>
          <w:szCs w:val="28"/>
        </w:rPr>
        <w:t xml:space="preserve">, </w:t>
      </w:r>
      <w:proofErr w:type="spellStart"/>
      <w:r w:rsidRPr="00FF4A4A">
        <w:rPr>
          <w:color w:val="0F1115"/>
          <w:sz w:val="28"/>
          <w:szCs w:val="28"/>
        </w:rPr>
        <w:t>Edge</w:t>
      </w:r>
      <w:proofErr w:type="spellEnd"/>
      <w:r w:rsidRPr="00FF4A4A">
        <w:rPr>
          <w:color w:val="0F1115"/>
          <w:sz w:val="28"/>
          <w:szCs w:val="28"/>
        </w:rPr>
        <w:t xml:space="preserve"> (последние 2 версии).</w:t>
      </w:r>
    </w:p>
    <w:p w14:paraId="7E3ABADC" w14:textId="77777777" w:rsidR="00FF4A4A" w:rsidRP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9725C8C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14" w:name="_Toc228046753"/>
      <w:bookmarkStart w:id="15" w:name="_Toc228047752"/>
      <w:r w:rsidRPr="00FF4A4A">
        <w:rPr>
          <w:rFonts w:cs="Times New Roman"/>
          <w:color w:val="0F1115"/>
          <w:szCs w:val="28"/>
        </w:rPr>
        <w:t>3.3. Требования к надежности</w:t>
      </w:r>
      <w:bookmarkEnd w:id="14"/>
      <w:bookmarkEnd w:id="15"/>
    </w:p>
    <w:p w14:paraId="2E1F89C0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43555587" w14:textId="77777777" w:rsidR="00FF4A4A" w:rsidRP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Время отклика ≤ 3 секунд, резервное копирование БД ежедневно. Время восстановления после сбоя ≤ 2 часов.</w:t>
      </w:r>
    </w:p>
    <w:p w14:paraId="3BBF00BF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16" w:name="_Toc228046754"/>
      <w:bookmarkStart w:id="17" w:name="_Toc228047753"/>
      <w:r w:rsidRPr="00FF4A4A">
        <w:rPr>
          <w:rFonts w:cs="Times New Roman"/>
          <w:color w:val="0F1115"/>
          <w:szCs w:val="28"/>
        </w:rPr>
        <w:t>3.4. Требования к безопасности</w:t>
      </w:r>
      <w:bookmarkEnd w:id="16"/>
      <w:bookmarkEnd w:id="17"/>
    </w:p>
    <w:p w14:paraId="0AF46019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298C7E06" w14:textId="77777777" w:rsidR="00FF4A4A" w:rsidRPr="00FF4A4A" w:rsidRDefault="00FF4A4A" w:rsidP="00B8150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 xml:space="preserve">Хранение паролей в </w:t>
      </w:r>
      <w:proofErr w:type="spellStart"/>
      <w:r w:rsidRPr="00FF4A4A">
        <w:rPr>
          <w:color w:val="0F1115"/>
          <w:sz w:val="28"/>
          <w:szCs w:val="28"/>
        </w:rPr>
        <w:t>хэшированном</w:t>
      </w:r>
      <w:proofErr w:type="spellEnd"/>
      <w:r w:rsidRPr="00FF4A4A">
        <w:rPr>
          <w:color w:val="0F1115"/>
          <w:sz w:val="28"/>
          <w:szCs w:val="28"/>
        </w:rPr>
        <w:t xml:space="preserve"> виде (</w:t>
      </w:r>
      <w:proofErr w:type="spellStart"/>
      <w:r w:rsidRPr="00FF4A4A">
        <w:rPr>
          <w:color w:val="0F1115"/>
          <w:sz w:val="28"/>
          <w:szCs w:val="28"/>
        </w:rPr>
        <w:t>bcrypt</w:t>
      </w:r>
      <w:proofErr w:type="spellEnd"/>
      <w:r w:rsidRPr="00FF4A4A">
        <w:rPr>
          <w:color w:val="0F1115"/>
          <w:sz w:val="28"/>
          <w:szCs w:val="28"/>
        </w:rPr>
        <w:t>).</w:t>
      </w:r>
    </w:p>
    <w:p w14:paraId="0DCB6F78" w14:textId="77777777" w:rsidR="00FF4A4A" w:rsidRPr="00FF4A4A" w:rsidRDefault="00FF4A4A" w:rsidP="00B8150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Защита от SQL-инъекций, XSS, CSRF.</w:t>
      </w:r>
    </w:p>
    <w:p w14:paraId="5080066A" w14:textId="77777777" w:rsidR="00FF4A4A" w:rsidRPr="00FF4A4A" w:rsidRDefault="00FF4A4A" w:rsidP="00B8150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HTTPS, двухфакторная аутентификация для администраторов.</w:t>
      </w:r>
    </w:p>
    <w:p w14:paraId="5A82F6B5" w14:textId="77777777" w:rsidR="00FF4A4A" w:rsidRDefault="00FF4A4A" w:rsidP="00B8150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Соответствие PCI DSS для платежей.</w:t>
      </w:r>
    </w:p>
    <w:p w14:paraId="5C174E49" w14:textId="77777777" w:rsidR="00FF4A4A" w:rsidRP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6D3F74AA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18" w:name="_Toc228046755"/>
      <w:bookmarkStart w:id="19" w:name="_Toc228047754"/>
      <w:r w:rsidRPr="00FF4A4A">
        <w:rPr>
          <w:rFonts w:cs="Times New Roman"/>
          <w:color w:val="0F1115"/>
          <w:szCs w:val="28"/>
        </w:rPr>
        <w:t>3.5. Требования к программной документации</w:t>
      </w:r>
      <w:bookmarkEnd w:id="18"/>
      <w:bookmarkEnd w:id="19"/>
    </w:p>
    <w:p w14:paraId="052330FF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366B81B7" w14:textId="77777777" w:rsidR="00FF4A4A" w:rsidRPr="00FF4A4A" w:rsidRDefault="00FF4A4A" w:rsidP="00B8150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Техническое задание (настоящий документ).</w:t>
      </w:r>
    </w:p>
    <w:p w14:paraId="555C08F2" w14:textId="77777777" w:rsidR="00FF4A4A" w:rsidRPr="00FF4A4A" w:rsidRDefault="00FF4A4A" w:rsidP="00B8150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Руководство пользователя и администратора.</w:t>
      </w:r>
    </w:p>
    <w:p w14:paraId="46CFFFFC" w14:textId="77777777" w:rsidR="00FF4A4A" w:rsidRDefault="00FF4A4A" w:rsidP="00B8150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Программа и методика испытаний.</w:t>
      </w:r>
    </w:p>
    <w:p w14:paraId="321B5E62" w14:textId="77777777" w:rsidR="00FF4A4A" w:rsidRP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349C38BF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20" w:name="_Toc228046756"/>
      <w:bookmarkStart w:id="21" w:name="_Toc228047755"/>
      <w:r w:rsidRPr="00FF4A4A">
        <w:rPr>
          <w:rFonts w:cs="Times New Roman"/>
          <w:color w:val="0F1115"/>
          <w:szCs w:val="28"/>
        </w:rPr>
        <w:t>3.6. Технико-экономические показатели</w:t>
      </w:r>
      <w:bookmarkEnd w:id="20"/>
      <w:bookmarkEnd w:id="21"/>
    </w:p>
    <w:p w14:paraId="5F00B4D5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6839B4D3" w14:textId="77777777" w:rsid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Ориентировочная стоимость разработки: 1 200 000 руб. Ожидаемая экономия времени записи – 30%. Срок окупаемости – 12 месяцев.</w:t>
      </w:r>
    </w:p>
    <w:p w14:paraId="39264A69" w14:textId="77777777" w:rsidR="00FF4A4A" w:rsidRP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8DB00C3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22" w:name="_Toc228046757"/>
      <w:bookmarkStart w:id="23" w:name="_Toc228047756"/>
      <w:r w:rsidRPr="00FF4A4A">
        <w:rPr>
          <w:rFonts w:cs="Times New Roman"/>
          <w:color w:val="0F1115"/>
          <w:szCs w:val="28"/>
        </w:rPr>
        <w:t>3.7. Стадии и этапы разработки</w:t>
      </w:r>
      <w:bookmarkEnd w:id="22"/>
      <w:bookmarkEnd w:id="23"/>
    </w:p>
    <w:p w14:paraId="570B9914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54B8E0DA" w14:textId="77777777" w:rsidR="00FF4A4A" w:rsidRPr="00FF4A4A" w:rsidRDefault="00FF4A4A" w:rsidP="00B8150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Анализ требований – 2 дня.</w:t>
      </w:r>
    </w:p>
    <w:p w14:paraId="5396E4E2" w14:textId="77777777" w:rsidR="00FF4A4A" w:rsidRPr="00FF4A4A" w:rsidRDefault="00FF4A4A" w:rsidP="00B8150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Проектирование интерфейса – 3 дня.</w:t>
      </w:r>
    </w:p>
    <w:p w14:paraId="5ED79C33" w14:textId="77777777" w:rsidR="00FF4A4A" w:rsidRPr="00FF4A4A" w:rsidRDefault="00FF4A4A" w:rsidP="00B8150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Разработка и кодирование – 7 дней.</w:t>
      </w:r>
    </w:p>
    <w:p w14:paraId="1090322A" w14:textId="77777777" w:rsidR="00FF4A4A" w:rsidRPr="00FF4A4A" w:rsidRDefault="00FF4A4A" w:rsidP="00B8150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Тестирование – 3 дня.</w:t>
      </w:r>
    </w:p>
    <w:p w14:paraId="06E11C60" w14:textId="77777777" w:rsidR="00FF4A4A" w:rsidRDefault="00FF4A4A" w:rsidP="00B8150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Внедрение – 2 дня.</w:t>
      </w:r>
    </w:p>
    <w:p w14:paraId="72FC8BA0" w14:textId="77777777" w:rsidR="00FF4A4A" w:rsidRPr="00FF4A4A" w:rsidRDefault="00FF4A4A" w:rsidP="00FF4A4A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050A3B50" w14:textId="77777777" w:rsid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24" w:name="_Toc228046758"/>
      <w:bookmarkStart w:id="25" w:name="_Toc228047757"/>
      <w:r w:rsidRPr="00FF4A4A">
        <w:rPr>
          <w:rFonts w:cs="Times New Roman"/>
          <w:color w:val="0F1115"/>
          <w:szCs w:val="28"/>
        </w:rPr>
        <w:t>3.8. Порядок контроля и приёмки</w:t>
      </w:r>
      <w:bookmarkEnd w:id="24"/>
      <w:bookmarkEnd w:id="25"/>
    </w:p>
    <w:p w14:paraId="5D856086" w14:textId="77777777" w:rsidR="00FF4A4A" w:rsidRPr="00FF4A4A" w:rsidRDefault="00FF4A4A" w:rsidP="00FF4A4A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75F45D1B" w14:textId="77777777" w:rsidR="00847D01" w:rsidRDefault="00FF4A4A" w:rsidP="00847D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F4A4A">
        <w:rPr>
          <w:color w:val="0F1115"/>
          <w:sz w:val="28"/>
          <w:szCs w:val="28"/>
        </w:rPr>
        <w:t>Приёмочное тестирование по тестовым сценариям (раздел 5). Подписание акта приёмки после успешного прохождения всех критических тестов.</w:t>
      </w:r>
    </w:p>
    <w:p w14:paraId="4C4394F8" w14:textId="77777777" w:rsidR="00847D01" w:rsidRDefault="00847D01" w:rsidP="00847D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8C4DC46" w14:textId="77777777" w:rsidR="00847D01" w:rsidRDefault="00FF4A4A" w:rsidP="00847D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0"/>
        <w:rPr>
          <w:color w:val="0F1115"/>
          <w:sz w:val="32"/>
          <w:szCs w:val="32"/>
        </w:rPr>
      </w:pPr>
      <w:bookmarkStart w:id="26" w:name="_Toc228046759"/>
      <w:bookmarkStart w:id="27" w:name="_Toc228047758"/>
      <w:r w:rsidRPr="00FF4A4A">
        <w:rPr>
          <w:color w:val="0F1115"/>
          <w:sz w:val="32"/>
          <w:szCs w:val="32"/>
        </w:rPr>
        <w:t>4. ОЦЕНКА РИСКОВ И ВОЗМОЖНОСТЕЙ</w:t>
      </w:r>
      <w:bookmarkEnd w:id="26"/>
      <w:bookmarkEnd w:id="27"/>
    </w:p>
    <w:p w14:paraId="61C1360E" w14:textId="77777777" w:rsidR="00847D01" w:rsidRDefault="00847D01" w:rsidP="00847D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32"/>
          <w:szCs w:val="32"/>
        </w:rPr>
      </w:pPr>
    </w:p>
    <w:p w14:paraId="1D04065A" w14:textId="234323CD" w:rsidR="00847D01" w:rsidRDefault="00FF4A4A" w:rsidP="00847D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color w:val="0F1115"/>
          <w:sz w:val="28"/>
          <w:szCs w:val="28"/>
        </w:rPr>
      </w:pPr>
      <w:bookmarkStart w:id="28" w:name="_Toc228046760"/>
      <w:bookmarkStart w:id="29" w:name="_Toc228047759"/>
      <w:r w:rsidRPr="00FF4A4A">
        <w:rPr>
          <w:color w:val="0F1115"/>
          <w:sz w:val="28"/>
          <w:szCs w:val="28"/>
        </w:rPr>
        <w:t>4.1. Ключевые риски</w:t>
      </w:r>
      <w:bookmarkEnd w:id="28"/>
      <w:bookmarkEnd w:id="29"/>
    </w:p>
    <w:p w14:paraId="44DA691D" w14:textId="77777777" w:rsidR="00847D01" w:rsidRPr="00847D01" w:rsidRDefault="00847D01" w:rsidP="00847D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47D01" w14:paraId="35AE9E28" w14:textId="77777777" w:rsidTr="0016659A">
        <w:tc>
          <w:tcPr>
            <w:tcW w:w="3020" w:type="dxa"/>
          </w:tcPr>
          <w:p w14:paraId="5267141E" w14:textId="244F0647" w:rsidR="00847D01" w:rsidRPr="00B81501" w:rsidRDefault="00B81501" w:rsidP="00B81501">
            <w:pPr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B81501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№</w:t>
            </w:r>
          </w:p>
        </w:tc>
        <w:tc>
          <w:tcPr>
            <w:tcW w:w="3020" w:type="dxa"/>
          </w:tcPr>
          <w:p w14:paraId="577B9338" w14:textId="3FC13989" w:rsidR="00847D01" w:rsidRPr="00B81501" w:rsidRDefault="00B81501" w:rsidP="00B81501">
            <w:pPr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B81501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Риск</w:t>
            </w:r>
          </w:p>
        </w:tc>
        <w:tc>
          <w:tcPr>
            <w:tcW w:w="3021" w:type="dxa"/>
          </w:tcPr>
          <w:p w14:paraId="3ACBC0C2" w14:textId="03E74167" w:rsidR="00847D01" w:rsidRPr="00B81501" w:rsidRDefault="00847D01" w:rsidP="00B81501">
            <w:pPr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bookmarkStart w:id="30" w:name="_Toc228046763"/>
            <w:bookmarkStart w:id="31" w:name="_Toc228046885"/>
            <w:r w:rsidRPr="00B81501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Стратегия минимизации</w:t>
            </w:r>
            <w:bookmarkEnd w:id="30"/>
            <w:bookmarkEnd w:id="31"/>
          </w:p>
        </w:tc>
      </w:tr>
      <w:tr w:rsidR="00847D01" w14:paraId="21249317" w14:textId="77777777" w:rsidTr="0016659A">
        <w:tc>
          <w:tcPr>
            <w:tcW w:w="3020" w:type="dxa"/>
          </w:tcPr>
          <w:p w14:paraId="06F6298B" w14:textId="7E86D73D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32" w:name="_Toc228046764"/>
            <w:bookmarkStart w:id="33" w:name="_Toc228046886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  <w:bookmarkEnd w:id="32"/>
            <w:bookmarkEnd w:id="33"/>
          </w:p>
        </w:tc>
        <w:tc>
          <w:tcPr>
            <w:tcW w:w="3020" w:type="dxa"/>
          </w:tcPr>
          <w:p w14:paraId="2CA47823" w14:textId="77777777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34" w:name="_Toc228046765"/>
            <w:bookmarkStart w:id="35" w:name="_Toc228046887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Утечка персональных данных</w:t>
            </w:r>
            <w:bookmarkEnd w:id="34"/>
            <w:bookmarkEnd w:id="35"/>
          </w:p>
        </w:tc>
        <w:tc>
          <w:tcPr>
            <w:tcW w:w="3021" w:type="dxa"/>
          </w:tcPr>
          <w:p w14:paraId="3CA1AADC" w14:textId="77777777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36" w:name="_Toc228046766"/>
            <w:bookmarkStart w:id="37" w:name="_Toc228046888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HTTPS, шифрование, аудит безопасности, двухфакторная аутентификация</w:t>
            </w:r>
            <w:bookmarkEnd w:id="36"/>
            <w:bookmarkEnd w:id="37"/>
          </w:p>
        </w:tc>
      </w:tr>
      <w:tr w:rsidR="00847D01" w14:paraId="4CDCD393" w14:textId="77777777" w:rsidTr="0016659A">
        <w:tc>
          <w:tcPr>
            <w:tcW w:w="3020" w:type="dxa"/>
          </w:tcPr>
          <w:p w14:paraId="132B92AE" w14:textId="30B4580F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38" w:name="_Toc228046767"/>
            <w:bookmarkStart w:id="39" w:name="_Toc228046889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  <w:bookmarkEnd w:id="38"/>
            <w:bookmarkEnd w:id="39"/>
          </w:p>
        </w:tc>
        <w:tc>
          <w:tcPr>
            <w:tcW w:w="3020" w:type="dxa"/>
          </w:tcPr>
          <w:p w14:paraId="09A6CEF8" w14:textId="77777777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40" w:name="_Toc228046768"/>
            <w:bookmarkStart w:id="41" w:name="_Toc228046890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Сбой платёжного шлюза</w:t>
            </w:r>
            <w:bookmarkEnd w:id="40"/>
            <w:bookmarkEnd w:id="41"/>
          </w:p>
        </w:tc>
        <w:tc>
          <w:tcPr>
            <w:tcW w:w="3021" w:type="dxa"/>
          </w:tcPr>
          <w:p w14:paraId="5F5EA495" w14:textId="77777777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42" w:name="_Toc228046769"/>
            <w:bookmarkStart w:id="43" w:name="_Toc228046891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Резервный шлюз, мониторинг 24/7, автоматическое переключение</w:t>
            </w:r>
            <w:bookmarkEnd w:id="42"/>
            <w:bookmarkEnd w:id="43"/>
          </w:p>
        </w:tc>
      </w:tr>
      <w:tr w:rsidR="00847D01" w14:paraId="433F25F5" w14:textId="77777777" w:rsidTr="0016659A">
        <w:tc>
          <w:tcPr>
            <w:tcW w:w="3020" w:type="dxa"/>
          </w:tcPr>
          <w:p w14:paraId="4EAD9A60" w14:textId="2A41081D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44" w:name="_Toc228046770"/>
            <w:bookmarkStart w:id="45" w:name="_Toc228046892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  <w:bookmarkEnd w:id="44"/>
            <w:bookmarkEnd w:id="45"/>
          </w:p>
        </w:tc>
        <w:tc>
          <w:tcPr>
            <w:tcW w:w="3020" w:type="dxa"/>
          </w:tcPr>
          <w:p w14:paraId="750824E5" w14:textId="77777777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46" w:name="_Toc228046771"/>
            <w:bookmarkStart w:id="47" w:name="_Toc228046893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Низкая производительность при пике</w:t>
            </w:r>
            <w:bookmarkEnd w:id="46"/>
            <w:bookmarkEnd w:id="47"/>
          </w:p>
        </w:tc>
        <w:tc>
          <w:tcPr>
            <w:tcW w:w="3021" w:type="dxa"/>
          </w:tcPr>
          <w:p w14:paraId="547C6518" w14:textId="77777777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48" w:name="_Toc228046772"/>
            <w:bookmarkStart w:id="49" w:name="_Toc228046894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Нагрузочное тестирование, кэширование, CDN, горизонтальное масштабирование</w:t>
            </w:r>
            <w:bookmarkEnd w:id="48"/>
            <w:bookmarkEnd w:id="49"/>
          </w:p>
        </w:tc>
      </w:tr>
      <w:tr w:rsidR="00847D01" w14:paraId="63A9CB40" w14:textId="77777777" w:rsidTr="0016659A">
        <w:tc>
          <w:tcPr>
            <w:tcW w:w="3020" w:type="dxa"/>
          </w:tcPr>
          <w:p w14:paraId="689FF27B" w14:textId="3FA6553F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50" w:name="_Toc228046773"/>
            <w:bookmarkStart w:id="51" w:name="_Toc228046895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  <w:bookmarkEnd w:id="50"/>
            <w:bookmarkEnd w:id="51"/>
          </w:p>
        </w:tc>
        <w:tc>
          <w:tcPr>
            <w:tcW w:w="3020" w:type="dxa"/>
          </w:tcPr>
          <w:p w14:paraId="5B2647A7" w14:textId="77777777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52" w:name="_Toc228046774"/>
            <w:bookmarkStart w:id="53" w:name="_Toc228046896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Проблемы с </w:t>
            </w:r>
            <w:proofErr w:type="spellStart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видеозвонками</w:t>
            </w:r>
            <w:proofErr w:type="spellEnd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(микрофон/камера)</w:t>
            </w:r>
            <w:bookmarkEnd w:id="52"/>
            <w:bookmarkEnd w:id="53"/>
          </w:p>
        </w:tc>
        <w:tc>
          <w:tcPr>
            <w:tcW w:w="3021" w:type="dxa"/>
          </w:tcPr>
          <w:p w14:paraId="6697ABE1" w14:textId="77777777" w:rsidR="00847D01" w:rsidRPr="00B81501" w:rsidRDefault="00847D01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54" w:name="_Toc228046775"/>
            <w:bookmarkStart w:id="55" w:name="_Toc228046897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Тестирование на разных браузерах, </w:t>
            </w:r>
            <w:proofErr w:type="spellStart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fallback</w:t>
            </w:r>
            <w:proofErr w:type="spellEnd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на </w:t>
            </w:r>
            <w:proofErr w:type="spellStart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аудиозвонок</w:t>
            </w:r>
            <w:bookmarkEnd w:id="54"/>
            <w:bookmarkEnd w:id="55"/>
            <w:proofErr w:type="spellEnd"/>
          </w:p>
        </w:tc>
      </w:tr>
    </w:tbl>
    <w:p w14:paraId="49107431" w14:textId="773B37B6" w:rsidR="00F228A0" w:rsidRDefault="00F228A0" w:rsidP="000856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B6963E" w14:textId="39AE81FF" w:rsidR="0008561D" w:rsidRDefault="0008561D" w:rsidP="00B81501">
      <w:pPr>
        <w:pStyle w:val="3"/>
        <w:shd w:val="clear" w:color="auto" w:fill="FFFFFF"/>
        <w:spacing w:before="0"/>
        <w:ind w:firstLine="708"/>
        <w:rPr>
          <w:rFonts w:cs="Times New Roman"/>
          <w:color w:val="0F1115"/>
          <w:szCs w:val="28"/>
        </w:rPr>
      </w:pPr>
      <w:bookmarkStart w:id="56" w:name="_Toc228046776"/>
      <w:bookmarkStart w:id="57" w:name="_Toc228047760"/>
      <w:r w:rsidRPr="0008561D">
        <w:rPr>
          <w:rFonts w:cs="Times New Roman"/>
          <w:color w:val="0F1115"/>
          <w:szCs w:val="28"/>
        </w:rPr>
        <w:t>4.2. Ключевые возможности</w:t>
      </w:r>
      <w:bookmarkEnd w:id="56"/>
      <w:bookmarkEnd w:id="57"/>
    </w:p>
    <w:p w14:paraId="6B610020" w14:textId="77777777" w:rsidR="0008561D" w:rsidRDefault="0008561D" w:rsidP="0008561D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8561D" w14:paraId="0CD746E4" w14:textId="77777777" w:rsidTr="0008561D">
        <w:tc>
          <w:tcPr>
            <w:tcW w:w="3020" w:type="dxa"/>
          </w:tcPr>
          <w:p w14:paraId="53FD9DEF" w14:textId="1F50F34D" w:rsidR="0008561D" w:rsidRPr="00B81501" w:rsidRDefault="0008561D" w:rsidP="00B81501">
            <w:pPr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bookmarkStart w:id="58" w:name="_Toc228046777"/>
            <w:bookmarkStart w:id="59" w:name="_Toc228046899"/>
            <w:r w:rsidRPr="00B81501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№</w:t>
            </w:r>
            <w:bookmarkEnd w:id="58"/>
            <w:bookmarkEnd w:id="59"/>
          </w:p>
        </w:tc>
        <w:tc>
          <w:tcPr>
            <w:tcW w:w="3020" w:type="dxa"/>
          </w:tcPr>
          <w:p w14:paraId="43A0BC35" w14:textId="5476F308" w:rsidR="0008561D" w:rsidRPr="00B81501" w:rsidRDefault="0008561D" w:rsidP="00B81501">
            <w:pPr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bookmarkStart w:id="60" w:name="_Toc228046778"/>
            <w:bookmarkStart w:id="61" w:name="_Toc228046900"/>
            <w:r w:rsidRPr="00B81501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Возможность</w:t>
            </w:r>
            <w:bookmarkEnd w:id="60"/>
            <w:bookmarkEnd w:id="61"/>
          </w:p>
        </w:tc>
        <w:tc>
          <w:tcPr>
            <w:tcW w:w="3021" w:type="dxa"/>
          </w:tcPr>
          <w:p w14:paraId="086103B1" w14:textId="7848E39D" w:rsidR="0008561D" w:rsidRPr="00B81501" w:rsidRDefault="0008561D" w:rsidP="00B81501">
            <w:pPr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bookmarkStart w:id="62" w:name="_Toc228046779"/>
            <w:bookmarkStart w:id="63" w:name="_Toc228046901"/>
            <w:r w:rsidRPr="00B81501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Стратегия реализации</w:t>
            </w:r>
            <w:bookmarkEnd w:id="62"/>
            <w:bookmarkEnd w:id="63"/>
          </w:p>
        </w:tc>
      </w:tr>
      <w:tr w:rsidR="0008561D" w14:paraId="770E4574" w14:textId="77777777" w:rsidTr="0008561D">
        <w:tc>
          <w:tcPr>
            <w:tcW w:w="3020" w:type="dxa"/>
          </w:tcPr>
          <w:p w14:paraId="39C74509" w14:textId="2E698714" w:rsidR="0008561D" w:rsidRPr="00B81501" w:rsidRDefault="0008561D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64" w:name="_Toc228046780"/>
            <w:bookmarkStart w:id="65" w:name="_Toc228046902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  <w:bookmarkEnd w:id="64"/>
            <w:bookmarkEnd w:id="65"/>
          </w:p>
        </w:tc>
        <w:tc>
          <w:tcPr>
            <w:tcW w:w="3020" w:type="dxa"/>
          </w:tcPr>
          <w:p w14:paraId="2CB04A8E" w14:textId="2734473D" w:rsidR="0008561D" w:rsidRPr="00B81501" w:rsidRDefault="0008561D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66" w:name="_Toc228046781"/>
            <w:bookmarkStart w:id="67" w:name="_Toc228046903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Увеличение числа клиентов за счёт онлайн-записи</w:t>
            </w:r>
            <w:bookmarkEnd w:id="66"/>
            <w:bookmarkEnd w:id="67"/>
          </w:p>
        </w:tc>
        <w:tc>
          <w:tcPr>
            <w:tcW w:w="3021" w:type="dxa"/>
          </w:tcPr>
          <w:p w14:paraId="0228ECBA" w14:textId="1AB12866" w:rsidR="0008561D" w:rsidRPr="00B81501" w:rsidRDefault="0008561D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68" w:name="_Toc228046782"/>
            <w:bookmarkStart w:id="69" w:name="_Toc228046904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Удобный интерфейс, интеграция с календарём, напоминания</w:t>
            </w:r>
            <w:bookmarkEnd w:id="68"/>
            <w:bookmarkEnd w:id="69"/>
          </w:p>
        </w:tc>
      </w:tr>
      <w:tr w:rsidR="0008561D" w14:paraId="789F4288" w14:textId="77777777" w:rsidTr="0008561D">
        <w:tc>
          <w:tcPr>
            <w:tcW w:w="3020" w:type="dxa"/>
          </w:tcPr>
          <w:p w14:paraId="798B6196" w14:textId="216FE5D5" w:rsidR="0008561D" w:rsidRPr="00B81501" w:rsidRDefault="0008561D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70" w:name="_Toc228046783"/>
            <w:bookmarkStart w:id="71" w:name="_Toc228046905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  <w:bookmarkEnd w:id="70"/>
            <w:bookmarkEnd w:id="71"/>
          </w:p>
        </w:tc>
        <w:tc>
          <w:tcPr>
            <w:tcW w:w="3020" w:type="dxa"/>
          </w:tcPr>
          <w:p w14:paraId="732B9E5E" w14:textId="15872C3D" w:rsidR="0008561D" w:rsidRPr="00B81501" w:rsidRDefault="0008561D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72" w:name="_Toc228046784"/>
            <w:bookmarkStart w:id="73" w:name="_Toc228046906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Снижение нагрузки на регистратуру</w:t>
            </w:r>
            <w:bookmarkEnd w:id="72"/>
            <w:bookmarkEnd w:id="73"/>
          </w:p>
        </w:tc>
        <w:tc>
          <w:tcPr>
            <w:tcW w:w="3021" w:type="dxa"/>
          </w:tcPr>
          <w:p w14:paraId="6B67651F" w14:textId="38837FB5" w:rsidR="0008561D" w:rsidRPr="00B81501" w:rsidRDefault="0008561D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74" w:name="_Toc228046785"/>
            <w:bookmarkStart w:id="75" w:name="_Toc228046907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Перенос 80% типовых запросов на сайт, чат-бот</w:t>
            </w:r>
            <w:bookmarkEnd w:id="74"/>
            <w:bookmarkEnd w:id="75"/>
          </w:p>
        </w:tc>
      </w:tr>
      <w:tr w:rsidR="0008561D" w14:paraId="7706B8CA" w14:textId="77777777" w:rsidTr="0008561D">
        <w:tc>
          <w:tcPr>
            <w:tcW w:w="3020" w:type="dxa"/>
          </w:tcPr>
          <w:p w14:paraId="10C84762" w14:textId="5CD0CE81" w:rsidR="0008561D" w:rsidRPr="00B81501" w:rsidRDefault="0008561D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76" w:name="_Toc228046786"/>
            <w:bookmarkStart w:id="77" w:name="_Toc228046908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  <w:bookmarkEnd w:id="76"/>
            <w:bookmarkEnd w:id="77"/>
          </w:p>
        </w:tc>
        <w:tc>
          <w:tcPr>
            <w:tcW w:w="3020" w:type="dxa"/>
          </w:tcPr>
          <w:p w14:paraId="6E672456" w14:textId="6328AFD4" w:rsidR="0008561D" w:rsidRPr="00B81501" w:rsidRDefault="0008561D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78" w:name="_Toc228046787"/>
            <w:bookmarkStart w:id="79" w:name="_Toc228046909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Автоматизация напоминаний о приёме</w:t>
            </w:r>
            <w:bookmarkEnd w:id="78"/>
            <w:bookmarkEnd w:id="79"/>
          </w:p>
        </w:tc>
        <w:tc>
          <w:tcPr>
            <w:tcW w:w="3021" w:type="dxa"/>
          </w:tcPr>
          <w:p w14:paraId="05E9D7C1" w14:textId="36CCEBB4" w:rsidR="0008561D" w:rsidRPr="00B81501" w:rsidRDefault="0008561D" w:rsidP="00B8150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80" w:name="_Toc228046788"/>
            <w:bookmarkStart w:id="81" w:name="_Toc228046910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Интеграция с SMS/</w:t>
            </w:r>
            <w:proofErr w:type="spellStart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B8150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-шлюзом, отправка за 24 часа</w:t>
            </w:r>
            <w:bookmarkEnd w:id="80"/>
            <w:bookmarkEnd w:id="81"/>
          </w:p>
        </w:tc>
      </w:tr>
    </w:tbl>
    <w:p w14:paraId="034EB7E7" w14:textId="77777777" w:rsidR="0008561D" w:rsidRPr="0008561D" w:rsidRDefault="0008561D" w:rsidP="0008561D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0523C6FE" w14:textId="7854DB65" w:rsidR="0008561D" w:rsidRPr="004609A1" w:rsidRDefault="0008561D" w:rsidP="004609A1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82" w:name="_Toc228046789"/>
      <w:bookmarkStart w:id="83" w:name="_Toc228047761"/>
      <w:r w:rsidRPr="004609A1">
        <w:rPr>
          <w:rFonts w:cs="Times New Roman"/>
          <w:color w:val="0F1115"/>
          <w:sz w:val="32"/>
          <w:szCs w:val="32"/>
        </w:rPr>
        <w:t>5. ТЕСТОВЫЙ ПЛАН</w:t>
      </w:r>
      <w:bookmarkEnd w:id="82"/>
      <w:bookmarkEnd w:id="83"/>
    </w:p>
    <w:p w14:paraId="12149AE4" w14:textId="77777777" w:rsidR="004609A1" w:rsidRPr="004609A1" w:rsidRDefault="004609A1" w:rsidP="004609A1">
      <w:pPr>
        <w:pStyle w:val="2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4895C468" w14:textId="77777777" w:rsidR="0008561D" w:rsidRDefault="0008561D" w:rsidP="004609A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9A1">
        <w:rPr>
          <w:rStyle w:val="ac"/>
          <w:color w:val="0F1115"/>
          <w:sz w:val="28"/>
          <w:szCs w:val="28"/>
        </w:rPr>
        <w:t>Объект тестирования:</w:t>
      </w:r>
      <w:r w:rsidRPr="004609A1">
        <w:rPr>
          <w:color w:val="0F1115"/>
          <w:sz w:val="28"/>
          <w:szCs w:val="28"/>
        </w:rPr>
        <w:t> Сайт ветеринарной клиники «</w:t>
      </w:r>
      <w:proofErr w:type="spellStart"/>
      <w:proofErr w:type="gramStart"/>
      <w:r w:rsidRPr="004609A1">
        <w:rPr>
          <w:color w:val="0F1115"/>
          <w:sz w:val="28"/>
          <w:szCs w:val="28"/>
        </w:rPr>
        <w:t>ЗооДоктор</w:t>
      </w:r>
      <w:proofErr w:type="spellEnd"/>
      <w:r w:rsidRPr="004609A1">
        <w:rPr>
          <w:color w:val="0F1115"/>
          <w:sz w:val="28"/>
          <w:szCs w:val="28"/>
        </w:rPr>
        <w:t>»</w:t>
      </w:r>
      <w:r w:rsidRPr="004609A1">
        <w:rPr>
          <w:color w:val="0F1115"/>
          <w:sz w:val="28"/>
          <w:szCs w:val="28"/>
        </w:rPr>
        <w:br/>
      </w:r>
      <w:r w:rsidRPr="004609A1">
        <w:rPr>
          <w:rStyle w:val="ac"/>
          <w:color w:val="0F1115"/>
          <w:sz w:val="28"/>
          <w:szCs w:val="28"/>
        </w:rPr>
        <w:t>Цель</w:t>
      </w:r>
      <w:proofErr w:type="gramEnd"/>
      <w:r w:rsidRPr="004609A1">
        <w:rPr>
          <w:rStyle w:val="ac"/>
          <w:color w:val="0F1115"/>
          <w:sz w:val="28"/>
          <w:szCs w:val="28"/>
        </w:rPr>
        <w:t>:</w:t>
      </w:r>
      <w:r w:rsidRPr="004609A1">
        <w:rPr>
          <w:color w:val="0F1115"/>
          <w:sz w:val="28"/>
          <w:szCs w:val="28"/>
        </w:rPr>
        <w:t> Проверка соответствия функциональным требованиям.</w:t>
      </w:r>
    </w:p>
    <w:p w14:paraId="2025B803" w14:textId="77777777" w:rsidR="004609A1" w:rsidRPr="004609A1" w:rsidRDefault="004609A1" w:rsidP="004609A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49CA439" w14:textId="77777777" w:rsidR="0008561D" w:rsidRPr="004609A1" w:rsidRDefault="0008561D" w:rsidP="004609A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4609A1">
        <w:rPr>
          <w:color w:val="0F1115"/>
        </w:rPr>
        <w:t>Таблица 1 – Тестовые сценарии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3"/>
        <w:gridCol w:w="1846"/>
        <w:gridCol w:w="2581"/>
        <w:gridCol w:w="2042"/>
        <w:gridCol w:w="1409"/>
      </w:tblGrid>
      <w:tr w:rsidR="004609A1" w14:paraId="5530F637" w14:textId="77777777" w:rsidTr="004609A1">
        <w:tc>
          <w:tcPr>
            <w:tcW w:w="1812" w:type="dxa"/>
          </w:tcPr>
          <w:p w14:paraId="5E91F3A9" w14:textId="29B94137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ID</w:t>
            </w:r>
          </w:p>
        </w:tc>
        <w:tc>
          <w:tcPr>
            <w:tcW w:w="1812" w:type="dxa"/>
          </w:tcPr>
          <w:p w14:paraId="203D755C" w14:textId="6C91F13F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Название теста (вид)</w:t>
            </w:r>
          </w:p>
        </w:tc>
        <w:tc>
          <w:tcPr>
            <w:tcW w:w="1812" w:type="dxa"/>
          </w:tcPr>
          <w:p w14:paraId="70CC1187" w14:textId="5C56EBB3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Входные данные (кратко)</w:t>
            </w:r>
          </w:p>
        </w:tc>
        <w:tc>
          <w:tcPr>
            <w:tcW w:w="1812" w:type="dxa"/>
          </w:tcPr>
          <w:p w14:paraId="5FC95057" w14:textId="2D685005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 результат</w:t>
            </w:r>
          </w:p>
        </w:tc>
        <w:tc>
          <w:tcPr>
            <w:tcW w:w="1813" w:type="dxa"/>
          </w:tcPr>
          <w:p w14:paraId="491C13D0" w14:textId="1A2153A2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Статус</w:t>
            </w:r>
          </w:p>
        </w:tc>
      </w:tr>
      <w:tr w:rsidR="004609A1" w:rsidRPr="000701A0" w14:paraId="1ECF228A" w14:textId="77777777" w:rsidTr="004609A1">
        <w:tc>
          <w:tcPr>
            <w:tcW w:w="1812" w:type="dxa"/>
          </w:tcPr>
          <w:p w14:paraId="52628C26" w14:textId="7DC32EEB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TC-01</w:t>
            </w:r>
          </w:p>
        </w:tc>
        <w:tc>
          <w:tcPr>
            <w:tcW w:w="1812" w:type="dxa"/>
          </w:tcPr>
          <w:p w14:paraId="29A7646C" w14:textId="2A674CF2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Регистрация (позитивный)</w:t>
            </w:r>
          </w:p>
        </w:tc>
        <w:tc>
          <w:tcPr>
            <w:tcW w:w="1812" w:type="dxa"/>
          </w:tcPr>
          <w:p w14:paraId="15C45C2D" w14:textId="7C21BEA4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 user@mail.ru, пароль: 12345678</w:t>
            </w:r>
          </w:p>
        </w:tc>
        <w:tc>
          <w:tcPr>
            <w:tcW w:w="1812" w:type="dxa"/>
          </w:tcPr>
          <w:p w14:paraId="2910F521" w14:textId="31BD5BF8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Сообщение «Регистрация успешна»</w:t>
            </w:r>
          </w:p>
        </w:tc>
        <w:tc>
          <w:tcPr>
            <w:tcW w:w="1813" w:type="dxa"/>
          </w:tcPr>
          <w:p w14:paraId="0A98B11C" w14:textId="67B9BCBA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Pass</w:t>
            </w:r>
            <w:proofErr w:type="spellEnd"/>
          </w:p>
        </w:tc>
      </w:tr>
      <w:tr w:rsidR="004609A1" w:rsidRPr="000701A0" w14:paraId="41067940" w14:textId="77777777" w:rsidTr="004609A1">
        <w:tc>
          <w:tcPr>
            <w:tcW w:w="1812" w:type="dxa"/>
          </w:tcPr>
          <w:p w14:paraId="0B6CD7C9" w14:textId="6CC34EA8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TC-02</w:t>
            </w:r>
          </w:p>
        </w:tc>
        <w:tc>
          <w:tcPr>
            <w:tcW w:w="1812" w:type="dxa"/>
          </w:tcPr>
          <w:p w14:paraId="699EF0B7" w14:textId="68074B61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Регистрация с пустым </w:t>
            </w: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(негативный)</w:t>
            </w:r>
          </w:p>
        </w:tc>
        <w:tc>
          <w:tcPr>
            <w:tcW w:w="1812" w:type="dxa"/>
          </w:tcPr>
          <w:p w14:paraId="11858D40" w14:textId="586F5011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«», пароль: 123</w:t>
            </w:r>
          </w:p>
        </w:tc>
        <w:tc>
          <w:tcPr>
            <w:tcW w:w="1812" w:type="dxa"/>
          </w:tcPr>
          <w:p w14:paraId="4B8891E3" w14:textId="34B70FE2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Сообщение об ошибке</w:t>
            </w:r>
          </w:p>
        </w:tc>
        <w:tc>
          <w:tcPr>
            <w:tcW w:w="1813" w:type="dxa"/>
          </w:tcPr>
          <w:p w14:paraId="51518FCD" w14:textId="071BC56C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Pass</w:t>
            </w:r>
            <w:proofErr w:type="spellEnd"/>
          </w:p>
        </w:tc>
      </w:tr>
      <w:tr w:rsidR="004609A1" w:rsidRPr="000701A0" w14:paraId="6C4A3443" w14:textId="77777777" w:rsidTr="004609A1">
        <w:tc>
          <w:tcPr>
            <w:tcW w:w="1812" w:type="dxa"/>
          </w:tcPr>
          <w:p w14:paraId="3066548F" w14:textId="7873A744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TC-03</w:t>
            </w:r>
          </w:p>
        </w:tc>
        <w:tc>
          <w:tcPr>
            <w:tcW w:w="1812" w:type="dxa"/>
          </w:tcPr>
          <w:p w14:paraId="60C6B04A" w14:textId="4FE53B98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Авторизация верная (позитивный)</w:t>
            </w:r>
          </w:p>
        </w:tc>
        <w:tc>
          <w:tcPr>
            <w:tcW w:w="1812" w:type="dxa"/>
          </w:tcPr>
          <w:p w14:paraId="4165E584" w14:textId="68539C61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 user@mail.ru, пароль: 12345678</w:t>
            </w:r>
          </w:p>
        </w:tc>
        <w:tc>
          <w:tcPr>
            <w:tcW w:w="1812" w:type="dxa"/>
          </w:tcPr>
          <w:p w14:paraId="7D22E299" w14:textId="61A9845C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Вход в личный кабинет</w:t>
            </w:r>
          </w:p>
        </w:tc>
        <w:tc>
          <w:tcPr>
            <w:tcW w:w="1813" w:type="dxa"/>
          </w:tcPr>
          <w:p w14:paraId="3E5C0C21" w14:textId="458854BD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Pass</w:t>
            </w:r>
            <w:proofErr w:type="spellEnd"/>
          </w:p>
        </w:tc>
      </w:tr>
      <w:tr w:rsidR="004609A1" w:rsidRPr="000701A0" w14:paraId="61987FD5" w14:textId="77777777" w:rsidTr="004609A1">
        <w:tc>
          <w:tcPr>
            <w:tcW w:w="1812" w:type="dxa"/>
          </w:tcPr>
          <w:p w14:paraId="75C3EC37" w14:textId="71C608C0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TC-04</w:t>
            </w:r>
          </w:p>
        </w:tc>
        <w:tc>
          <w:tcPr>
            <w:tcW w:w="1812" w:type="dxa"/>
          </w:tcPr>
          <w:p w14:paraId="784A002D" w14:textId="6CA3DFF3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Запись на приём (позитивный)</w:t>
            </w:r>
          </w:p>
        </w:tc>
        <w:tc>
          <w:tcPr>
            <w:tcW w:w="1812" w:type="dxa"/>
          </w:tcPr>
          <w:p w14:paraId="49F5A47A" w14:textId="63609135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врач: Иванов, дата: 25.05.2026, 10:00</w:t>
            </w:r>
          </w:p>
        </w:tc>
        <w:tc>
          <w:tcPr>
            <w:tcW w:w="1812" w:type="dxa"/>
          </w:tcPr>
          <w:p w14:paraId="6FB3A5F9" w14:textId="5218B201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Сообщение «Запись подтверждена»</w:t>
            </w:r>
          </w:p>
        </w:tc>
        <w:tc>
          <w:tcPr>
            <w:tcW w:w="1813" w:type="dxa"/>
          </w:tcPr>
          <w:p w14:paraId="59F33080" w14:textId="42268458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Pass</w:t>
            </w:r>
            <w:proofErr w:type="spellEnd"/>
          </w:p>
        </w:tc>
      </w:tr>
      <w:tr w:rsidR="004609A1" w:rsidRPr="000701A0" w14:paraId="02CB8831" w14:textId="77777777" w:rsidTr="004609A1">
        <w:tc>
          <w:tcPr>
            <w:tcW w:w="1812" w:type="dxa"/>
          </w:tcPr>
          <w:p w14:paraId="326CE659" w14:textId="7A93CCBC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TC-05</w:t>
            </w:r>
          </w:p>
        </w:tc>
        <w:tc>
          <w:tcPr>
            <w:tcW w:w="1812" w:type="dxa"/>
          </w:tcPr>
          <w:p w14:paraId="16CDA140" w14:textId="1B4CB707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Запись на прошедшую дату (негативный)</w:t>
            </w:r>
          </w:p>
        </w:tc>
        <w:tc>
          <w:tcPr>
            <w:tcW w:w="1812" w:type="dxa"/>
          </w:tcPr>
          <w:p w14:paraId="69AFE193" w14:textId="67378136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дата: 22.04.2026</w:t>
            </w:r>
          </w:p>
        </w:tc>
        <w:tc>
          <w:tcPr>
            <w:tcW w:w="1812" w:type="dxa"/>
          </w:tcPr>
          <w:p w14:paraId="1B6DAFA1" w14:textId="5803384A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Сообщение «Выберите будущую дату»</w:t>
            </w:r>
          </w:p>
        </w:tc>
        <w:tc>
          <w:tcPr>
            <w:tcW w:w="1813" w:type="dxa"/>
          </w:tcPr>
          <w:p w14:paraId="59F76431" w14:textId="0AEA1B9F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Fail</w:t>
            </w:r>
            <w:proofErr w:type="spellEnd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*</w:t>
            </w:r>
          </w:p>
        </w:tc>
      </w:tr>
      <w:tr w:rsidR="004609A1" w:rsidRPr="000701A0" w14:paraId="39C208C3" w14:textId="77777777" w:rsidTr="004609A1">
        <w:tc>
          <w:tcPr>
            <w:tcW w:w="1812" w:type="dxa"/>
          </w:tcPr>
          <w:p w14:paraId="553471DA" w14:textId="7A898DD4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TC-06</w:t>
            </w:r>
          </w:p>
        </w:tc>
        <w:tc>
          <w:tcPr>
            <w:tcW w:w="1812" w:type="dxa"/>
          </w:tcPr>
          <w:p w14:paraId="58009EEC" w14:textId="32803601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Успешная оплата (позитивный)</w:t>
            </w:r>
          </w:p>
        </w:tc>
        <w:tc>
          <w:tcPr>
            <w:tcW w:w="1812" w:type="dxa"/>
          </w:tcPr>
          <w:p w14:paraId="2ADDB5B4" w14:textId="4C7F444B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карта 4111 1111 1111 1111, 12/28, CVV 123</w:t>
            </w:r>
          </w:p>
        </w:tc>
        <w:tc>
          <w:tcPr>
            <w:tcW w:w="1812" w:type="dxa"/>
          </w:tcPr>
          <w:p w14:paraId="1690786F" w14:textId="1B73ED8C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 «Успешно», запись подтверждена</w:t>
            </w:r>
          </w:p>
        </w:tc>
        <w:tc>
          <w:tcPr>
            <w:tcW w:w="1813" w:type="dxa"/>
          </w:tcPr>
          <w:p w14:paraId="3F68FD16" w14:textId="610AD702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Pass</w:t>
            </w:r>
            <w:proofErr w:type="spellEnd"/>
          </w:p>
        </w:tc>
      </w:tr>
      <w:tr w:rsidR="004609A1" w:rsidRPr="000701A0" w14:paraId="7AEBBE9B" w14:textId="77777777" w:rsidTr="004609A1">
        <w:tc>
          <w:tcPr>
            <w:tcW w:w="1812" w:type="dxa"/>
          </w:tcPr>
          <w:p w14:paraId="63D6FD86" w14:textId="2ED17550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TC-07</w:t>
            </w:r>
          </w:p>
        </w:tc>
        <w:tc>
          <w:tcPr>
            <w:tcW w:w="1812" w:type="dxa"/>
          </w:tcPr>
          <w:p w14:paraId="49C8F1F8" w14:textId="10ED838B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Нагрузочное тестирование</w:t>
            </w:r>
          </w:p>
        </w:tc>
        <w:tc>
          <w:tcPr>
            <w:tcW w:w="1812" w:type="dxa"/>
          </w:tcPr>
          <w:p w14:paraId="3CF78D56" w14:textId="22D7F3F9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100 одновременных пользователей</w:t>
            </w:r>
          </w:p>
        </w:tc>
        <w:tc>
          <w:tcPr>
            <w:tcW w:w="1812" w:type="dxa"/>
          </w:tcPr>
          <w:p w14:paraId="7FF5F8B3" w14:textId="5D23D3F9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Время отклика </w:t>
            </w:r>
            <w:proofErr w:type="gram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&lt; 3</w:t>
            </w:r>
            <w:proofErr w:type="gramEnd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с для 95% запросов</w:t>
            </w:r>
          </w:p>
        </w:tc>
        <w:tc>
          <w:tcPr>
            <w:tcW w:w="1813" w:type="dxa"/>
          </w:tcPr>
          <w:p w14:paraId="1A52F0C7" w14:textId="101FC203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Fail</w:t>
            </w:r>
            <w:proofErr w:type="spellEnd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**</w:t>
            </w:r>
          </w:p>
        </w:tc>
      </w:tr>
      <w:tr w:rsidR="004609A1" w:rsidRPr="000701A0" w14:paraId="57744AA7" w14:textId="77777777" w:rsidTr="004609A1">
        <w:tc>
          <w:tcPr>
            <w:tcW w:w="1812" w:type="dxa"/>
          </w:tcPr>
          <w:p w14:paraId="40FC48FA" w14:textId="3DC1FE08" w:rsidR="004609A1" w:rsidRPr="000701A0" w:rsidRDefault="004609A1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TC-08</w:t>
            </w:r>
          </w:p>
        </w:tc>
        <w:tc>
          <w:tcPr>
            <w:tcW w:w="1812" w:type="dxa"/>
          </w:tcPr>
          <w:p w14:paraId="298884A6" w14:textId="4539ACF0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Защита от SQL-инъекций</w:t>
            </w:r>
          </w:p>
        </w:tc>
        <w:tc>
          <w:tcPr>
            <w:tcW w:w="1812" w:type="dxa"/>
          </w:tcPr>
          <w:p w14:paraId="7555A85F" w14:textId="6D67D56A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sz w:val="28"/>
                <w:szCs w:val="28"/>
              </w:rPr>
              <w:t>Ввод ' OR '1'='1 в поле поиска</w:t>
            </w:r>
          </w:p>
        </w:tc>
        <w:tc>
          <w:tcPr>
            <w:tcW w:w="1812" w:type="dxa"/>
          </w:tcPr>
          <w:p w14:paraId="72293D12" w14:textId="3860ADF1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Ошибка или отсутствие данных</w:t>
            </w:r>
          </w:p>
        </w:tc>
        <w:tc>
          <w:tcPr>
            <w:tcW w:w="1813" w:type="dxa"/>
          </w:tcPr>
          <w:p w14:paraId="3318BF6B" w14:textId="3C19817D" w:rsidR="004609A1" w:rsidRPr="000701A0" w:rsidRDefault="000701A0" w:rsidP="00F228A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01A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Pass</w:t>
            </w:r>
            <w:proofErr w:type="spellEnd"/>
          </w:p>
        </w:tc>
      </w:tr>
    </w:tbl>
    <w:p w14:paraId="35D531A9" w14:textId="5834EB9B" w:rsidR="00E92317" w:rsidRDefault="00E92317" w:rsidP="00F228A0">
      <w:pPr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</w:p>
    <w:p w14:paraId="2690AB8E" w14:textId="77777777" w:rsidR="000701A0" w:rsidRDefault="000701A0" w:rsidP="000701A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01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* – Текст ошибки не совпадает с ожидаемым (требуется доработка</w:t>
      </w:r>
      <w:proofErr w:type="gramStart"/>
      <w:r w:rsidRPr="000701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Pr="000701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*</w:t>
      </w:r>
      <w:proofErr w:type="gramEnd"/>
      <w:r w:rsidRPr="000701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* – 40% запросов превысили 3 секунды (требуется оптимизация).</w:t>
      </w:r>
    </w:p>
    <w:p w14:paraId="2ED76E75" w14:textId="77777777" w:rsidR="000701A0" w:rsidRDefault="000701A0" w:rsidP="000701A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C52B0B1" w14:textId="171229B9" w:rsidR="000701A0" w:rsidRPr="000701A0" w:rsidRDefault="000701A0" w:rsidP="00B81501">
      <w:pPr>
        <w:pStyle w:val="2"/>
        <w:rPr>
          <w:rFonts w:eastAsia="Times New Roman" w:cs="Times New Roman"/>
          <w:color w:val="0F1115"/>
          <w:szCs w:val="28"/>
          <w:lang w:eastAsia="ru-RU"/>
        </w:rPr>
      </w:pPr>
      <w:bookmarkStart w:id="84" w:name="_Toc228047762"/>
      <w:r w:rsidRPr="000701A0">
        <w:rPr>
          <w:rFonts w:cs="Times New Roman"/>
          <w:color w:val="0F1115"/>
          <w:szCs w:val="28"/>
        </w:rPr>
        <w:t>5.1. Диаграмма вариантов использования (</w:t>
      </w:r>
      <w:proofErr w:type="spellStart"/>
      <w:r w:rsidRPr="000701A0">
        <w:rPr>
          <w:rFonts w:cs="Times New Roman"/>
          <w:color w:val="0F1115"/>
          <w:szCs w:val="28"/>
        </w:rPr>
        <w:t>Use</w:t>
      </w:r>
      <w:proofErr w:type="spellEnd"/>
      <w:r w:rsidRPr="000701A0">
        <w:rPr>
          <w:rFonts w:cs="Times New Roman"/>
          <w:color w:val="0F1115"/>
          <w:szCs w:val="28"/>
        </w:rPr>
        <w:t xml:space="preserve"> </w:t>
      </w:r>
      <w:proofErr w:type="spellStart"/>
      <w:r w:rsidRPr="000701A0">
        <w:rPr>
          <w:rFonts w:cs="Times New Roman"/>
          <w:color w:val="0F1115"/>
          <w:szCs w:val="28"/>
        </w:rPr>
        <w:t>Case</w:t>
      </w:r>
      <w:proofErr w:type="spellEnd"/>
      <w:r w:rsidRPr="000701A0">
        <w:rPr>
          <w:rFonts w:cs="Times New Roman"/>
          <w:color w:val="0F1115"/>
          <w:szCs w:val="28"/>
        </w:rPr>
        <w:t>)</w:t>
      </w:r>
      <w:bookmarkEnd w:id="84"/>
    </w:p>
    <w:p w14:paraId="4A4353B6" w14:textId="77777777" w:rsidR="000701A0" w:rsidRPr="000701A0" w:rsidRDefault="000701A0" w:rsidP="000701A0">
      <w:pPr>
        <w:pStyle w:val="2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024062BB" w14:textId="0818AE21" w:rsidR="000701A0" w:rsidRDefault="000701A0" w:rsidP="000701A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01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35DCCE0E" wp14:editId="60C7E484">
            <wp:extent cx="4300152" cy="3422480"/>
            <wp:effectExtent l="0" t="0" r="571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427" cy="343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4DCF" w14:textId="77777777" w:rsidR="00B81501" w:rsidRPr="000701A0" w:rsidRDefault="00B81501" w:rsidP="000701A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2F7F7DC" w14:textId="690A73AD" w:rsidR="000701A0" w:rsidRPr="00847D01" w:rsidRDefault="00847D01" w:rsidP="00847D01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85" w:name="_Toc228046790"/>
      <w:bookmarkStart w:id="86" w:name="_Toc228047763"/>
      <w:r w:rsidRPr="00847D01">
        <w:rPr>
          <w:rFonts w:cs="Times New Roman"/>
          <w:color w:val="0F1115"/>
          <w:szCs w:val="28"/>
        </w:rPr>
        <w:t>5</w:t>
      </w:r>
      <w:r w:rsidR="000701A0" w:rsidRPr="00847D01">
        <w:rPr>
          <w:rFonts w:cs="Times New Roman"/>
          <w:color w:val="0F1115"/>
          <w:szCs w:val="28"/>
        </w:rPr>
        <w:t>.2. Диаграмма последовательности для сценария «Запись на приём»</w:t>
      </w:r>
      <w:bookmarkEnd w:id="85"/>
      <w:bookmarkEnd w:id="86"/>
    </w:p>
    <w:p w14:paraId="4D1AF851" w14:textId="72177AE8" w:rsidR="000701A0" w:rsidRDefault="000701A0" w:rsidP="00847D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7CE175" w14:textId="6A80B652" w:rsidR="00847D01" w:rsidRDefault="00847D01" w:rsidP="00B8150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7" w:name="_GoBack"/>
      <w:r w:rsidRPr="00847D0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6DF534F" wp14:editId="32EC166A">
            <wp:extent cx="4525645" cy="2063578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0819" cy="20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</w:p>
    <w:p w14:paraId="48F1A10D" w14:textId="77777777" w:rsidR="00847D01" w:rsidRDefault="00847D01" w:rsidP="00847D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4956B6" w14:textId="77777777" w:rsidR="00847D01" w:rsidRPr="00847D01" w:rsidRDefault="00847D01" w:rsidP="00847D01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88" w:name="_Toc228046791"/>
      <w:bookmarkStart w:id="89" w:name="_Toc228047764"/>
      <w:r w:rsidRPr="00847D01">
        <w:rPr>
          <w:rFonts w:cs="Times New Roman"/>
          <w:color w:val="0F1115"/>
          <w:sz w:val="32"/>
          <w:szCs w:val="32"/>
        </w:rPr>
        <w:t>6. ВЫВОД</w:t>
      </w:r>
      <w:bookmarkEnd w:id="88"/>
      <w:bookmarkEnd w:id="89"/>
    </w:p>
    <w:p w14:paraId="764550CE" w14:textId="77777777" w:rsidR="00847D01" w:rsidRPr="00847D01" w:rsidRDefault="00847D01" w:rsidP="00847D01">
      <w:pPr>
        <w:pStyle w:val="2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5B904873" w14:textId="77777777" w:rsidR="00847D01" w:rsidRPr="00847D01" w:rsidRDefault="00847D01" w:rsidP="00847D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47D01">
        <w:rPr>
          <w:color w:val="0F1115"/>
          <w:sz w:val="28"/>
          <w:szCs w:val="28"/>
        </w:rPr>
        <w:t>В ходе лабораторной работы разработаны техническое задание, оценка ключевых рисков и возможностей, а также тестовый план (8 сценариев) для сайта ветеринарной клиники «</w:t>
      </w:r>
      <w:proofErr w:type="spellStart"/>
      <w:r w:rsidRPr="00847D01">
        <w:rPr>
          <w:color w:val="0F1115"/>
          <w:sz w:val="28"/>
          <w:szCs w:val="28"/>
        </w:rPr>
        <w:t>ЗооДоктор</w:t>
      </w:r>
      <w:proofErr w:type="spellEnd"/>
      <w:r w:rsidRPr="00847D01">
        <w:rPr>
          <w:color w:val="0F1115"/>
          <w:sz w:val="28"/>
          <w:szCs w:val="28"/>
        </w:rPr>
        <w:t>». Добавлены диаграммы вариантов использования и последовательности, наглядно описывающие логику работы системы. Документы соответствуют требованиям ЕСПД. Выявленные дефекты (TC-05, TC-07) будут устранены в следующей итерации.</w:t>
      </w:r>
    </w:p>
    <w:p w14:paraId="71082FB9" w14:textId="77777777" w:rsidR="00847D01" w:rsidRPr="000701A0" w:rsidRDefault="00847D01" w:rsidP="00847D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75406E" w14:textId="77777777" w:rsidR="000701A0" w:rsidRDefault="000701A0" w:rsidP="000701A0">
      <w:pPr>
        <w:tabs>
          <w:tab w:val="left" w:pos="120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92BEECF" w14:textId="77777777" w:rsidR="000701A0" w:rsidRPr="000701A0" w:rsidRDefault="000701A0" w:rsidP="00F228A0">
      <w:pPr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</w:p>
    <w:sectPr w:rsidR="000701A0" w:rsidRPr="000701A0" w:rsidSect="00FA36E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9A00D3"/>
    <w:multiLevelType w:val="multilevel"/>
    <w:tmpl w:val="AF38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80DE2"/>
    <w:multiLevelType w:val="hybridMultilevel"/>
    <w:tmpl w:val="DD9E8CAC"/>
    <w:lvl w:ilvl="0" w:tplc="CB82C22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566F2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B1F421D"/>
    <w:multiLevelType w:val="multilevel"/>
    <w:tmpl w:val="1C0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40756"/>
    <w:multiLevelType w:val="multilevel"/>
    <w:tmpl w:val="569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D2361"/>
    <w:multiLevelType w:val="multilevel"/>
    <w:tmpl w:val="0680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22F34"/>
    <w:multiLevelType w:val="multilevel"/>
    <w:tmpl w:val="3224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011AEE"/>
    <w:rsid w:val="0002185A"/>
    <w:rsid w:val="000701A0"/>
    <w:rsid w:val="0008561D"/>
    <w:rsid w:val="000861BB"/>
    <w:rsid w:val="000B1360"/>
    <w:rsid w:val="000E4890"/>
    <w:rsid w:val="000E54CA"/>
    <w:rsid w:val="00121744"/>
    <w:rsid w:val="00130994"/>
    <w:rsid w:val="00132E4B"/>
    <w:rsid w:val="0014403D"/>
    <w:rsid w:val="00145761"/>
    <w:rsid w:val="0016659A"/>
    <w:rsid w:val="00190993"/>
    <w:rsid w:val="001B2838"/>
    <w:rsid w:val="001F58C2"/>
    <w:rsid w:val="00221B7A"/>
    <w:rsid w:val="002342F4"/>
    <w:rsid w:val="00246F4B"/>
    <w:rsid w:val="00264B65"/>
    <w:rsid w:val="00296DAC"/>
    <w:rsid w:val="002C2C48"/>
    <w:rsid w:val="002E15FF"/>
    <w:rsid w:val="003150AB"/>
    <w:rsid w:val="00316677"/>
    <w:rsid w:val="00395258"/>
    <w:rsid w:val="003B1F20"/>
    <w:rsid w:val="003B7CF3"/>
    <w:rsid w:val="003D333A"/>
    <w:rsid w:val="003D7DFE"/>
    <w:rsid w:val="003E0A8F"/>
    <w:rsid w:val="00407595"/>
    <w:rsid w:val="004363BC"/>
    <w:rsid w:val="00452B6D"/>
    <w:rsid w:val="004609A1"/>
    <w:rsid w:val="004A53D2"/>
    <w:rsid w:val="004B2CA7"/>
    <w:rsid w:val="004E18E9"/>
    <w:rsid w:val="004F635C"/>
    <w:rsid w:val="0050097F"/>
    <w:rsid w:val="00544A6A"/>
    <w:rsid w:val="00586D60"/>
    <w:rsid w:val="005A1347"/>
    <w:rsid w:val="005B6EA3"/>
    <w:rsid w:val="005C73B3"/>
    <w:rsid w:val="005E0995"/>
    <w:rsid w:val="005F3A4F"/>
    <w:rsid w:val="0064115F"/>
    <w:rsid w:val="00680AD4"/>
    <w:rsid w:val="006A6A61"/>
    <w:rsid w:val="006F49B6"/>
    <w:rsid w:val="00704498"/>
    <w:rsid w:val="00722667"/>
    <w:rsid w:val="00723C9C"/>
    <w:rsid w:val="00732399"/>
    <w:rsid w:val="007521A3"/>
    <w:rsid w:val="00774D1B"/>
    <w:rsid w:val="007768D1"/>
    <w:rsid w:val="00780062"/>
    <w:rsid w:val="007A5EF1"/>
    <w:rsid w:val="007D3176"/>
    <w:rsid w:val="007D370F"/>
    <w:rsid w:val="00823F01"/>
    <w:rsid w:val="00843A5D"/>
    <w:rsid w:val="00847D01"/>
    <w:rsid w:val="0085400F"/>
    <w:rsid w:val="00862794"/>
    <w:rsid w:val="008847CE"/>
    <w:rsid w:val="00890F07"/>
    <w:rsid w:val="008E4579"/>
    <w:rsid w:val="00911937"/>
    <w:rsid w:val="00920DE3"/>
    <w:rsid w:val="00932DA9"/>
    <w:rsid w:val="0093778A"/>
    <w:rsid w:val="009B66EB"/>
    <w:rsid w:val="009C13C3"/>
    <w:rsid w:val="009C1526"/>
    <w:rsid w:val="009C7205"/>
    <w:rsid w:val="009E0553"/>
    <w:rsid w:val="009E4D06"/>
    <w:rsid w:val="009F497A"/>
    <w:rsid w:val="00A5199F"/>
    <w:rsid w:val="00A93CAA"/>
    <w:rsid w:val="00AE709D"/>
    <w:rsid w:val="00AF44DB"/>
    <w:rsid w:val="00AF4FF8"/>
    <w:rsid w:val="00B0499A"/>
    <w:rsid w:val="00B1216F"/>
    <w:rsid w:val="00B76D60"/>
    <w:rsid w:val="00B81501"/>
    <w:rsid w:val="00B964E4"/>
    <w:rsid w:val="00BF2619"/>
    <w:rsid w:val="00C00900"/>
    <w:rsid w:val="00C03156"/>
    <w:rsid w:val="00C10399"/>
    <w:rsid w:val="00C171FF"/>
    <w:rsid w:val="00C22150"/>
    <w:rsid w:val="00C54334"/>
    <w:rsid w:val="00C55B94"/>
    <w:rsid w:val="00C63DFC"/>
    <w:rsid w:val="00C8286F"/>
    <w:rsid w:val="00C8551E"/>
    <w:rsid w:val="00C933F5"/>
    <w:rsid w:val="00C943A8"/>
    <w:rsid w:val="00CB729C"/>
    <w:rsid w:val="00CC1335"/>
    <w:rsid w:val="00CC2372"/>
    <w:rsid w:val="00CC3744"/>
    <w:rsid w:val="00CE7E36"/>
    <w:rsid w:val="00D24C47"/>
    <w:rsid w:val="00D33E6D"/>
    <w:rsid w:val="00D42FEF"/>
    <w:rsid w:val="00D610CD"/>
    <w:rsid w:val="00D63E64"/>
    <w:rsid w:val="00D66D97"/>
    <w:rsid w:val="00D7259F"/>
    <w:rsid w:val="00D84457"/>
    <w:rsid w:val="00D97D97"/>
    <w:rsid w:val="00E90E67"/>
    <w:rsid w:val="00E92317"/>
    <w:rsid w:val="00EA2C51"/>
    <w:rsid w:val="00EC608F"/>
    <w:rsid w:val="00EF23D7"/>
    <w:rsid w:val="00F03939"/>
    <w:rsid w:val="00F228A0"/>
    <w:rsid w:val="00F54438"/>
    <w:rsid w:val="00F667AC"/>
    <w:rsid w:val="00F7297F"/>
    <w:rsid w:val="00F818DC"/>
    <w:rsid w:val="00F820C9"/>
    <w:rsid w:val="00F878E8"/>
    <w:rsid w:val="00F9213B"/>
    <w:rsid w:val="00FA36EE"/>
    <w:rsid w:val="00FA52BF"/>
    <w:rsid w:val="00FC6241"/>
    <w:rsid w:val="00FC7E2D"/>
    <w:rsid w:val="00FF1C12"/>
    <w:rsid w:val="00FF4A4A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docId w15:val="{35386944-9C01-4D5C-927B-F9156369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1"/>
      </w:numPr>
      <w:spacing w:after="0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  <w:style w:type="paragraph" w:customStyle="1" w:styleId="ds-markdown-paragraph">
    <w:name w:val="ds-markdown-paragraph"/>
    <w:basedOn w:val="a0"/>
    <w:rsid w:val="00C0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C00900"/>
    <w:rPr>
      <w:b/>
      <w:bCs/>
    </w:rPr>
  </w:style>
  <w:style w:type="character" w:styleId="HTML">
    <w:name w:val="HTML Code"/>
    <w:basedOn w:val="a1"/>
    <w:uiPriority w:val="99"/>
    <w:semiHidden/>
    <w:unhideWhenUsed/>
    <w:rsid w:val="00C0090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C2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C2C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2C2C48"/>
  </w:style>
  <w:style w:type="paragraph" w:styleId="31">
    <w:name w:val="toc 3"/>
    <w:basedOn w:val="a0"/>
    <w:next w:val="a0"/>
    <w:autoRedefine/>
    <w:uiPriority w:val="39"/>
    <w:unhideWhenUsed/>
    <w:rsid w:val="00CC1335"/>
    <w:pPr>
      <w:spacing w:after="100"/>
      <w:ind w:left="440"/>
    </w:pPr>
  </w:style>
  <w:style w:type="paragraph" w:styleId="ad">
    <w:name w:val="List Paragraph"/>
    <w:basedOn w:val="a0"/>
    <w:uiPriority w:val="34"/>
    <w:qFormat/>
    <w:rsid w:val="00AE709D"/>
    <w:pPr>
      <w:ind w:left="720"/>
      <w:contextualSpacing/>
    </w:pPr>
  </w:style>
  <w:style w:type="character" w:styleId="ae">
    <w:name w:val="Emphasis"/>
    <w:basedOn w:val="a1"/>
    <w:uiPriority w:val="20"/>
    <w:qFormat/>
    <w:rsid w:val="005C73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F0525D2-7C41-4684-B4CD-C476EDB15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1753</TotalTime>
  <Pages>9</Pages>
  <Words>1177</Words>
  <Characters>6709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37</vt:i4>
      </vt:variant>
    </vt:vector>
  </HeadingPairs>
  <TitlesOfParts>
    <vt:vector size="38" baseType="lpstr">
      <vt:lpstr/>
      <vt:lpstr>    1. ВВЕДЕНИЕ</vt:lpstr>
      <vt:lpstr>    </vt:lpstr>
      <vt:lpstr>    2. ОСНОВАНИЕ ДЛЯ РАЗРАБОТКИ И НАЗНАЧЕНИЕ</vt:lpstr>
      <vt:lpstr>    </vt:lpstr>
      <vt:lpstr>        2.1. Основание для разработки</vt:lpstr>
      <vt:lpstr>        </vt:lpstr>
      <vt:lpstr>        2.2. Назначение разработки</vt:lpstr>
      <vt:lpstr>        </vt:lpstr>
      <vt:lpstr>    3. ТРЕБОВАНИЯ К ПРОГРАММЕ ИЛИ ПРОГРАММНОМУ ПРОДУКТУ</vt:lpstr>
      <vt:lpstr>    </vt:lpstr>
      <vt:lpstr>        3.1. Функциональные требования</vt:lpstr>
      <vt:lpstr>        </vt:lpstr>
      <vt:lpstr>        3.2. Требования к интерфейсу</vt:lpstr>
      <vt:lpstr>        </vt:lpstr>
      <vt:lpstr>        3.3. Требования к надежности</vt:lpstr>
      <vt:lpstr>        </vt:lpstr>
      <vt:lpstr>        3.4. Требования к безопасности</vt:lpstr>
      <vt:lpstr>        </vt:lpstr>
      <vt:lpstr>        3.5. Требования к программной документации</vt:lpstr>
      <vt:lpstr>        </vt:lpstr>
      <vt:lpstr>        3.6. Технико-экономические показатели</vt:lpstr>
      <vt:lpstr>        </vt:lpstr>
      <vt:lpstr>        3.7. Стадии и этапы разработки</vt:lpstr>
      <vt:lpstr>        </vt:lpstr>
      <vt:lpstr>        3.8. Порядок контроля и приёмки</vt:lpstr>
      <vt:lpstr>        </vt:lpstr>
      <vt:lpstr>4. ОЦЕНКА РИСКОВ И ВОЗМОЖНОСТЕЙ</vt:lpstr>
      <vt:lpstr>    4.1. Ключевые риски</vt:lpstr>
      <vt:lpstr>        4.2. Ключевые возможности</vt:lpstr>
      <vt:lpstr>        </vt:lpstr>
      <vt:lpstr>        </vt:lpstr>
      <vt:lpstr>    5. ТЕСТОВЫЙ ПЛАН</vt:lpstr>
      <vt:lpstr>    </vt:lpstr>
      <vt:lpstr>    </vt:lpstr>
      <vt:lpstr>        5.2. Диаграмма последовательности для сценария «Запись на приём»</vt:lpstr>
      <vt:lpstr>    6. ВЫВОД</vt:lpstr>
      <vt:lpstr>    </vt:lpstr>
    </vt:vector>
  </TitlesOfParts>
  <Company/>
  <LinksUpToDate>false</LinksUpToDate>
  <CharactersWithSpaces>7871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Aser</cp:lastModifiedBy>
  <cp:revision>1</cp:revision>
  <dcterms:created xsi:type="dcterms:W3CDTF">2026-04-22T14:39:00Z</dcterms:created>
  <dcterms:modified xsi:type="dcterms:W3CDTF">2026-04-25T19:21:00Z</dcterms:modified>
</cp:coreProperties>
</file>