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179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1143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005E88F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266"/>
        <w:gridCol w:w="5145"/>
      </w:tblGrid>
      <w:tr w14:paraId="4E75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5B866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29D43EB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СИНЕРГИЯ</w:t>
            </w:r>
          </w:p>
        </w:tc>
      </w:tr>
      <w:tr w14:paraId="23A3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80E52A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471FA2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5CB1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0308C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E30AED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Информационные системы и программирование</w:t>
            </w:r>
          </w:p>
        </w:tc>
      </w:tr>
      <w:tr w14:paraId="662F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F7ACA7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075515BE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689D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17B89B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680025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Очная</w:t>
            </w:r>
          </w:p>
        </w:tc>
      </w:tr>
      <w:tr w14:paraId="4A8C1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C65C0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47012C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446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C136F5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</w:p>
    <w:tbl>
      <w:tblPr>
        <w:tblStyle w:val="6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58540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7686C7F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3C6A629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bookmarkStart w:id="0" w:name="_GoBack"/>
            <w:r>
              <w:rPr>
                <w:rStyle w:val="5"/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Лабораторная работа 005:</w:t>
            </w:r>
            <w:r>
              <w:rPr>
                <w:rStyle w:val="5"/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Отладка программного обеспечения</w:t>
            </w:r>
            <w:bookmarkEnd w:id="0"/>
          </w:p>
        </w:tc>
      </w:tr>
      <w:tr w14:paraId="069F0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2BC0C6B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DF7CDC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1F88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1D009F1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111CF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E3B4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5C1289A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274547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7CC18D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BB16EA4">
            <w:pPr>
              <w:pStyle w:val="2"/>
              <w:keepNext w:val="0"/>
              <w:keepLines w:val="0"/>
              <w:widowControl/>
              <w:suppressLineNumbers w:val="0"/>
              <w:shd w:val="clear" w:fill="F3F2EF"/>
              <w:spacing w:before="0" w:beforeAutospacing="0" w:after="300" w:afterAutospacing="0" w:line="210" w:lineRule="atLeast"/>
              <w:ind w:left="0" w:right="330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ED1C3F"/>
                <w:spacing w:val="0"/>
                <w:sz w:val="45"/>
                <w:szCs w:val="45"/>
                <w:shd w:val="clear" w:fill="F3F2EF"/>
              </w:rPr>
              <w:t>Инструментальные средства разработки программного обеспечения</w:t>
            </w:r>
          </w:p>
          <w:p w14:paraId="5BE1530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7CCC9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33F55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4C192C7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</w:tblGrid>
      <w:tr w14:paraId="28EFC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C1CA18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55CF7A8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Валегжанин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 xml:space="preserve"> Максим Александрович</w:t>
            </w:r>
          </w:p>
        </w:tc>
        <w:tc>
          <w:tcPr>
            <w:tcW w:w="283" w:type="dxa"/>
          </w:tcPr>
          <w:p w14:paraId="139D4E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BE7D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1486AA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2A5E843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9D13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C75F03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0AF8D59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201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ru-RU"/>
              </w:rPr>
              <w:t>прог</w:t>
            </w:r>
          </w:p>
        </w:tc>
        <w:tc>
          <w:tcPr>
            <w:tcW w:w="283" w:type="dxa"/>
          </w:tcPr>
          <w:p w14:paraId="0726961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3C9D3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95989B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4F8F44B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6"/>
        <w:tblW w:w="76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</w:tblGrid>
      <w:tr w14:paraId="39262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2A63525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auto" w:sz="4" w:space="0"/>
            </w:tcBorders>
            <w:vAlign w:val="bottom"/>
          </w:tcPr>
          <w:p w14:paraId="0D7EB38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292929"/>
                <w:spacing w:val="0"/>
                <w:sz w:val="24"/>
                <w:szCs w:val="24"/>
                <w:shd w:val="clear" w:fill="F3F2EF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0C86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0783ACE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auto" w:sz="4" w:space="0"/>
            </w:tcBorders>
          </w:tcPr>
          <w:p w14:paraId="6467E65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7416071E">
      <w:pPr>
        <w:rPr>
          <w:rFonts w:hint="default"/>
        </w:rPr>
      </w:pPr>
      <w:r>
        <w:rPr>
          <w:rFonts w:hint="default"/>
        </w:rPr>
        <w:t>Максимальное Использование Средств Отладки</w:t>
      </w:r>
    </w:p>
    <w:p w14:paraId="3662C032">
      <w:pPr>
        <w:rPr>
          <w:rFonts w:hint="default"/>
        </w:rPr>
      </w:pPr>
    </w:p>
    <w:p w14:paraId="48A00143">
      <w:pPr>
        <w:rPr>
          <w:rFonts w:hint="default"/>
        </w:rPr>
      </w:pPr>
      <w:r>
        <w:rPr>
          <w:rFonts w:hint="default"/>
        </w:rPr>
        <w:t>Цель — не столько освоение новой информации, сколько закрепление навыков работы с отладчиками через монотонное применение.</w:t>
      </w:r>
    </w:p>
    <w:p w14:paraId="1249202A">
      <w:pPr>
        <w:rPr>
          <w:rFonts w:hint="default"/>
        </w:rPr>
      </w:pPr>
    </w:p>
    <w:p w14:paraId="7972BED6">
      <w:pPr>
        <w:rPr>
          <w:rFonts w:hint="default"/>
        </w:rPr>
      </w:pPr>
      <w:r>
        <w:rPr>
          <w:rFonts w:hint="default"/>
        </w:rPr>
        <w:t>Комплексный Подход к Отладке</w:t>
      </w:r>
    </w:p>
    <w:p w14:paraId="1634E9CD">
      <w:pPr>
        <w:rPr>
          <w:rFonts w:hint="default"/>
        </w:rPr>
      </w:pPr>
    </w:p>
    <w:p w14:paraId="6D3CC1B1">
      <w:pPr>
        <w:rPr>
          <w:rFonts w:hint="default"/>
        </w:rPr>
      </w:pPr>
      <w:r>
        <w:rPr>
          <w:rFonts w:hint="default"/>
        </w:rPr>
        <w:t>1. Инициализация Сеанса Отладки</w:t>
      </w:r>
    </w:p>
    <w:p w14:paraId="00691CEC">
      <w:pPr>
        <w:rPr>
          <w:rFonts w:hint="default"/>
        </w:rPr>
      </w:pPr>
    </w:p>
    <w:p w14:paraId="6B578389">
      <w:pPr>
        <w:rPr>
          <w:rFonts w:hint="default"/>
        </w:rPr>
      </w:pPr>
      <w:r>
        <w:rPr>
          <w:rFonts w:hint="default"/>
        </w:rPr>
        <w:t>- В вашей среде разработки (IDE) найдите опцию запуска программы в режиме отладки. Это может быть кнопка с изображением жука, пункт меню "Debug" или "Отладка", или горячая клавиша (часто F5).</w:t>
      </w:r>
    </w:p>
    <w:p w14:paraId="7F6A8A49">
      <w:pPr>
        <w:rPr>
          <w:rFonts w:hint="default"/>
        </w:rPr>
      </w:pPr>
      <w:r>
        <w:rPr>
          <w:rFonts w:hint="default"/>
        </w:rPr>
        <w:t>- Убедитесь, что вы используете конфигурацию отладки, если таковая имеется (например, "Debug" вместо "Release" в некоторых компилируемых языках).</w:t>
      </w:r>
    </w:p>
    <w:p w14:paraId="64E359E6">
      <w:pPr>
        <w:rPr>
          <w:rFonts w:hint="default"/>
        </w:rPr>
      </w:pPr>
    </w:p>
    <w:p w14:paraId="307184D0">
      <w:pPr>
        <w:rPr>
          <w:rFonts w:hint="default"/>
        </w:rPr>
      </w:pPr>
      <w:r>
        <w:rPr>
          <w:rFonts w:hint="default"/>
        </w:rPr>
        <w:t>2. Установка Точек Останова (Breakpoints)</w:t>
      </w:r>
    </w:p>
    <w:p w14:paraId="09913066">
      <w:pPr>
        <w:rPr>
          <w:rFonts w:hint="default"/>
        </w:rPr>
      </w:pPr>
    </w:p>
    <w:p w14:paraId="13866968">
      <w:pPr>
        <w:rPr>
          <w:rFonts w:hint="default"/>
        </w:rPr>
      </w:pPr>
      <w:r>
        <w:rPr>
          <w:rFonts w:hint="default"/>
        </w:rPr>
        <w:t>- Назначение: Приостановка выполнения программы в указанном месте кода.</w:t>
      </w:r>
    </w:p>
    <w:p w14:paraId="6C43B234">
      <w:pPr>
        <w:rPr>
          <w:rFonts w:hint="default"/>
        </w:rPr>
      </w:pPr>
      <w:r>
        <w:rPr>
          <w:rFonts w:hint="default"/>
        </w:rPr>
        <w:t>- Как установить: Кликните в поле слева от номера строки в редакторе кода.</w:t>
      </w:r>
    </w:p>
    <w:p w14:paraId="1D4DFCD2">
      <w:pPr>
        <w:rPr>
          <w:rFonts w:hint="default"/>
        </w:rPr>
      </w:pPr>
      <w:r>
        <w:rPr>
          <w:rFonts w:hint="default"/>
        </w:rPr>
        <w:t>- Стратегия применения:</w:t>
      </w:r>
    </w:p>
    <w:p w14:paraId="7CC42113">
      <w:pPr>
        <w:rPr>
          <w:rFonts w:hint="default"/>
        </w:rPr>
      </w:pPr>
      <w:r>
        <w:rPr>
          <w:rFonts w:hint="default"/>
        </w:rPr>
        <w:t>- Ставьте точки останова перед участками кода, где, по вашим предположениям, может быть ошибка.</w:t>
      </w:r>
    </w:p>
    <w:p w14:paraId="667E2FBE">
      <w:pPr>
        <w:rPr>
          <w:rFonts w:hint="default"/>
        </w:rPr>
      </w:pPr>
      <w:r>
        <w:rPr>
          <w:rFonts w:hint="default"/>
        </w:rPr>
        <w:t>- На входе в функции для проверки входных аргументов.</w:t>
      </w:r>
    </w:p>
    <w:p w14:paraId="235D736C">
      <w:pPr>
        <w:rPr>
          <w:rFonts w:hint="default"/>
        </w:rPr>
      </w:pPr>
      <w:r>
        <w:rPr>
          <w:rFonts w:hint="default"/>
        </w:rPr>
        <w:t>- После выполнения критически важных операций для анализа результата.</w:t>
      </w:r>
    </w:p>
    <w:p w14:paraId="58DED538">
      <w:pPr>
        <w:rPr>
          <w:rFonts w:hint="default"/>
        </w:rPr>
      </w:pPr>
      <w:r>
        <w:rPr>
          <w:rFonts w:hint="default"/>
        </w:rPr>
        <w:t>- Внутри циклов для пошагового анализа итераций.</w:t>
      </w:r>
    </w:p>
    <w:p w14:paraId="1CBBA69D">
      <w:pPr>
        <w:rPr>
          <w:rFonts w:hint="default"/>
        </w:rPr>
      </w:pPr>
    </w:p>
    <w:p w14:paraId="5EA32165">
      <w:pPr>
        <w:rPr>
          <w:rFonts w:hint="default"/>
        </w:rPr>
      </w:pPr>
      <w:r>
        <w:rPr>
          <w:rFonts w:hint="default"/>
        </w:rPr>
        <w:t>3. Управление Пошаговым Выполнением</w:t>
      </w:r>
    </w:p>
    <w:p w14:paraId="5959FD7B">
      <w:pPr>
        <w:rPr>
          <w:rFonts w:hint="default"/>
        </w:rPr>
      </w:pPr>
    </w:p>
    <w:p w14:paraId="0D546FAF">
      <w:pPr>
        <w:rPr>
          <w:rFonts w:hint="default"/>
        </w:rPr>
      </w:pPr>
      <w:r>
        <w:rPr>
          <w:rFonts w:hint="default"/>
        </w:rPr>
        <w:t>- После достижения точки останова используйте команды отладчика:</w:t>
      </w:r>
    </w:p>
    <w:p w14:paraId="1CAFCEDA">
      <w:pPr>
        <w:rPr>
          <w:rFonts w:hint="default"/>
        </w:rPr>
      </w:pPr>
      <w:r>
        <w:rPr>
          <w:rFonts w:hint="default"/>
        </w:rPr>
        <w:t>- Шаг с заходом (Step Into): Переход к следующей исполняемой строке. Если строка вызывает функцию, отладчик перейдет внутрь этой функции.</w:t>
      </w:r>
    </w:p>
    <w:p w14:paraId="2A82D0D6">
      <w:pPr>
        <w:rPr>
          <w:rFonts w:hint="default"/>
        </w:rPr>
      </w:pPr>
      <w:r>
        <w:rPr>
          <w:rFonts w:hint="default"/>
        </w:rPr>
        <w:t>- Шаг поверх (Step Over): Выполнение следующей строки кода. Если строка вызывает функцию, она будет выполнена целиком, и отладчик остановится на строке, следующей за вызовом.</w:t>
      </w:r>
    </w:p>
    <w:p w14:paraId="38C56D60">
      <w:pPr>
        <w:rPr>
          <w:rFonts w:hint="default"/>
        </w:rPr>
      </w:pPr>
      <w:r>
        <w:rPr>
          <w:rFonts w:hint="default"/>
        </w:rPr>
        <w:t>- Шаг с выходом (Step Out): Завершение выполнения текущей функции и остановка на строке, следующей за той, из которой была вызвана текущая функция.</w:t>
      </w:r>
    </w:p>
    <w:p w14:paraId="0A09FEDB">
      <w:pPr>
        <w:rPr>
          <w:rFonts w:hint="default"/>
        </w:rPr>
      </w:pPr>
    </w:p>
    <w:p w14:paraId="04AE3D9A">
      <w:pPr>
        <w:rPr>
          <w:rFonts w:hint="default"/>
        </w:rPr>
      </w:pPr>
      <w:r>
        <w:rPr>
          <w:rFonts w:hint="default"/>
        </w:rPr>
        <w:t>- Где искать: Обычно эти команды доступны через кнопки на панели инструментов отладчика (часто с иконками стрелок).</w:t>
      </w:r>
    </w:p>
    <w:p w14:paraId="743943BE">
      <w:pPr>
        <w:rPr>
          <w:rFonts w:hint="default"/>
        </w:rPr>
      </w:pPr>
    </w:p>
    <w:p w14:paraId="3D25B809">
      <w:pPr>
        <w:rPr>
          <w:rFonts w:hint="default"/>
        </w:rPr>
      </w:pPr>
      <w:r>
        <w:rPr>
          <w:rFonts w:hint="default"/>
        </w:rPr>
        <w:t>4. Анализ Состояния Программы (Переменные)</w:t>
      </w:r>
    </w:p>
    <w:p w14:paraId="1B1FD10D">
      <w:pPr>
        <w:rPr>
          <w:rFonts w:hint="default"/>
        </w:rPr>
      </w:pPr>
    </w:p>
    <w:p w14:paraId="39FF4BEC">
      <w:pPr>
        <w:rPr>
          <w:rFonts w:hint="default"/>
        </w:rPr>
      </w:pPr>
      <w:r>
        <w:rPr>
          <w:rFonts w:hint="default"/>
        </w:rPr>
        <w:t>- Во время остановки программы изучите значения переменных.</w:t>
      </w:r>
    </w:p>
    <w:p w14:paraId="5F98AE9F">
      <w:pPr>
        <w:rPr>
          <w:rFonts w:hint="default"/>
        </w:rPr>
      </w:pPr>
      <w:r>
        <w:rPr>
          <w:rFonts w:hint="default"/>
        </w:rPr>
        <w:t>- Панели отладчика: Ищите окна "Variables", "Watch", "Locals". Здесь отображаются текущие значения переменных в области видимости.</w:t>
      </w:r>
    </w:p>
    <w:p w14:paraId="1384058A">
      <w:pPr>
        <w:rPr>
          <w:rFonts w:hint="default"/>
          <w:lang w:val="ru-RU"/>
        </w:rPr>
      </w:pPr>
      <w:r>
        <w:rPr>
          <w:rFonts w:hint="default"/>
        </w:rPr>
        <w:t>- "Watch" окно: Позволяет добавить конкрет</w:t>
      </w:r>
      <w:r>
        <w:rPr>
          <w:rFonts w:hint="default"/>
          <w:lang w:val="ru-RU"/>
        </w:rPr>
        <w:t>ные  переменные или выражения для постоянного мониторинга их значений.</w:t>
      </w:r>
    </w:p>
    <w:p w14:paraId="03DDE0BF">
      <w:pPr>
        <w:rPr>
          <w:rFonts w:hint="default"/>
          <w:lang w:val="ru-RU"/>
        </w:rPr>
      </w:pPr>
      <w:r>
        <w:rPr>
          <w:rFonts w:hint="default"/>
          <w:lang w:val="ru-RU"/>
        </w:rPr>
        <w:t>- Цель: Сравнить фактические значения переменных с теми, которые вы ожидали увидеть на данном этапе. Расхождения — ключ к пониманию ошибки.</w:t>
      </w:r>
    </w:p>
    <w:p w14:paraId="30337D96">
      <w:pPr>
        <w:rPr>
          <w:rFonts w:hint="default"/>
          <w:lang w:val="ru-RU"/>
        </w:rPr>
      </w:pPr>
    </w:p>
    <w:p w14:paraId="4B7A7E2A">
      <w:pPr>
        <w:rPr>
          <w:rFonts w:hint="default"/>
          <w:lang w:val="ru-RU"/>
        </w:rPr>
      </w:pPr>
      <w:r>
        <w:rPr>
          <w:rFonts w:hint="default"/>
          <w:lang w:val="ru-RU"/>
        </w:rPr>
        <w:t>5. Интерактивная Консоль Отладчика</w:t>
      </w:r>
    </w:p>
    <w:p w14:paraId="1151D14D">
      <w:pPr>
        <w:rPr>
          <w:rFonts w:hint="default"/>
          <w:lang w:val="ru-RU"/>
        </w:rPr>
      </w:pPr>
    </w:p>
    <w:p w14:paraId="407BE338">
      <w:pPr>
        <w:rPr>
          <w:rFonts w:hint="default"/>
          <w:lang w:val="ru-RU"/>
        </w:rPr>
      </w:pPr>
      <w:r>
        <w:rPr>
          <w:rFonts w:hint="default"/>
          <w:lang w:val="ru-RU"/>
        </w:rPr>
        <w:t>- Многие среды позволяют выполнять код или вычислять выражения прямо во время отладки.</w:t>
      </w:r>
    </w:p>
    <w:p w14:paraId="23950793">
      <w:pPr>
        <w:rPr>
          <w:rFonts w:hint="default"/>
          <w:lang w:val="ru-RU"/>
        </w:rPr>
      </w:pPr>
      <w:r>
        <w:rPr>
          <w:rFonts w:hint="default"/>
          <w:lang w:val="ru-RU"/>
        </w:rPr>
        <w:t>- Применение: Введите имя переменной, чтобы увидеть ее текущее значение, или напишите небольшую команду для проверки гипотезы (например, my_list[5]).</w:t>
      </w:r>
    </w:p>
    <w:p w14:paraId="1D239AF1">
      <w:pPr>
        <w:rPr>
          <w:rFonts w:hint="default"/>
          <w:lang w:val="ru-RU"/>
        </w:rPr>
      </w:pPr>
      <w:r>
        <w:rPr>
          <w:rFonts w:hint="default"/>
          <w:lang w:val="ru-RU"/>
        </w:rPr>
        <w:t>- Преимущества: Быстрая проверка мелких фрагментов кода и значений без изменения основного скрипта.</w:t>
      </w:r>
    </w:p>
    <w:p w14:paraId="596E6748">
      <w:pPr>
        <w:rPr>
          <w:rFonts w:hint="default"/>
          <w:lang w:val="ru-RU"/>
        </w:rPr>
      </w:pPr>
    </w:p>
    <w:p w14:paraId="3DF6F6C3">
      <w:pPr>
        <w:rPr>
          <w:rFonts w:hint="default"/>
          <w:lang w:val="ru-RU"/>
        </w:rPr>
      </w:pPr>
      <w:r>
        <w:rPr>
          <w:rFonts w:hint="default"/>
          <w:lang w:val="ru-RU"/>
        </w:rPr>
        <w:t>6. Исследование Стека Вызовов (Call Stack)</w:t>
      </w:r>
    </w:p>
    <w:p w14:paraId="595E331F">
      <w:pPr>
        <w:rPr>
          <w:rFonts w:hint="default"/>
          <w:lang w:val="ru-RU"/>
        </w:rPr>
      </w:pPr>
    </w:p>
    <w:p w14:paraId="5E590DE7">
      <w:pPr>
        <w:rPr>
          <w:rFonts w:hint="default"/>
          <w:lang w:val="ru-RU"/>
        </w:rPr>
      </w:pPr>
      <w:r>
        <w:rPr>
          <w:rFonts w:hint="default"/>
          <w:lang w:val="ru-RU"/>
        </w:rPr>
        <w:t>- Показывает последовательность вызовов функций, которая привела к текущей точке выполнения.</w:t>
      </w:r>
    </w:p>
    <w:p w14:paraId="7A0E1C20">
      <w:pPr>
        <w:rPr>
          <w:rFonts w:hint="default"/>
          <w:lang w:val="ru-RU"/>
        </w:rPr>
      </w:pPr>
      <w:r>
        <w:rPr>
          <w:rFonts w:hint="default"/>
          <w:lang w:val="ru-RU"/>
        </w:rPr>
        <w:t>- Польза: Помогает понять, как программа оказалась в текущем состоянии, какие функции вызывали друг друга. Особенно полезно при работе с рекурсией или сложными зависимостями.</w:t>
      </w:r>
    </w:p>
    <w:p w14:paraId="534CEF16">
      <w:pPr>
        <w:rPr>
          <w:rFonts w:hint="default"/>
          <w:lang w:val="ru-RU"/>
        </w:rPr>
      </w:pPr>
    </w:p>
    <w:p w14:paraId="520BC6B5">
      <w:pPr>
        <w:rPr>
          <w:rFonts w:hint="default"/>
          <w:lang w:val="ru-RU"/>
        </w:rPr>
      </w:pPr>
      <w:r>
        <w:rPr>
          <w:rFonts w:hint="default"/>
          <w:lang w:val="ru-RU"/>
        </w:rPr>
        <w:t>7. Условные Точки Останова (Conditional Breakpoints)</w:t>
      </w:r>
    </w:p>
    <w:p w14:paraId="4A5656CA">
      <w:pPr>
        <w:rPr>
          <w:rFonts w:hint="default"/>
          <w:lang w:val="ru-RU"/>
        </w:rPr>
      </w:pPr>
    </w:p>
    <w:p w14:paraId="1E28F530">
      <w:pPr>
        <w:rPr>
          <w:rFonts w:hint="default"/>
          <w:lang w:val="ru-RU"/>
        </w:rPr>
      </w:pPr>
      <w:r>
        <w:rPr>
          <w:rFonts w:hint="default"/>
          <w:lang w:val="ru-RU"/>
        </w:rPr>
        <w:t>- Условие, при котором точка останова активируется. Программа остановится только тогда, когда заданное выражение будет истинным.</w:t>
      </w:r>
    </w:p>
    <w:p w14:paraId="5336DDBC">
      <w:pPr>
        <w:rPr>
          <w:rFonts w:hint="default"/>
          <w:lang w:val="ru-RU"/>
        </w:rPr>
      </w:pPr>
      <w:r>
        <w:rPr>
          <w:rFonts w:hint="default"/>
          <w:lang w:val="ru-RU"/>
        </w:rPr>
        <w:t>- Как настроить: Обычно через контекстное меню точки останова. Введите условие (например, i &gt; 100).</w:t>
      </w:r>
    </w:p>
    <w:p w14:paraId="2A828F7A">
      <w:pPr>
        <w:rPr>
          <w:rFonts w:hint="default"/>
          <w:lang w:val="ru-RU"/>
        </w:rPr>
      </w:pPr>
      <w:r>
        <w:rPr>
          <w:rFonts w:hint="default"/>
          <w:lang w:val="ru-RU"/>
        </w:rPr>
        <w:t>- Когда использовать: Идеально для ситуаций, когда ошибка проявляется не сразу, а после определенного количества итераций или при специфических данных.</w:t>
      </w:r>
    </w:p>
    <w:p w14:paraId="415423A4">
      <w:pPr>
        <w:rPr>
          <w:rFonts w:hint="default"/>
          <w:lang w:val="ru-RU"/>
        </w:rPr>
      </w:pPr>
    </w:p>
    <w:p w14:paraId="23491F09">
      <w:pPr>
        <w:rPr>
          <w:rFonts w:hint="default"/>
          <w:lang w:val="ru-RU"/>
        </w:rPr>
      </w:pPr>
      <w:r>
        <w:rPr>
          <w:rFonts w:hint="default"/>
          <w:lang w:val="ru-RU"/>
        </w:rPr>
        <w:t>Фокус на Монотонности Навыка</w:t>
      </w:r>
    </w:p>
    <w:p w14:paraId="05A3D892">
      <w:pPr>
        <w:rPr>
          <w:rFonts w:hint="default"/>
          <w:lang w:val="ru-RU"/>
        </w:rPr>
      </w:pPr>
    </w:p>
    <w:p w14:paraId="33CE4AB9">
      <w:pPr>
        <w:rPr>
          <w:rFonts w:hint="default"/>
          <w:lang w:val="ru-RU"/>
        </w:rPr>
      </w:pPr>
      <w:r>
        <w:rPr>
          <w:rFonts w:hint="default"/>
          <w:lang w:val="ru-RU"/>
        </w:rPr>
        <w:t>- Систематичность: Применяйте все доступные средства отладки для каждой обнаруженной или потенциальной ошибки, даже если кажется, что достаточно одного-двух инструментов.</w:t>
      </w:r>
    </w:p>
    <w:p w14:paraId="4A39DFCA">
      <w:pPr>
        <w:rPr>
          <w:rFonts w:hint="default"/>
          <w:lang w:val="ru-RU"/>
        </w:rPr>
      </w:pPr>
      <w:r>
        <w:rPr>
          <w:rFonts w:hint="default"/>
          <w:lang w:val="ru-RU"/>
        </w:rPr>
        <w:t>- Целенаправленность: Перед запуском отладчика сформулируйте гипотезу о том, где может быть ошибка и что вы хотите проверить.</w:t>
      </w:r>
    </w:p>
    <w:p w14:paraId="6757D104">
      <w:pPr>
        <w:rPr>
          <w:rFonts w:hint="default"/>
          <w:lang w:val="ru-RU"/>
        </w:rPr>
      </w:pPr>
      <w:r>
        <w:rPr>
          <w:rFonts w:hint="default"/>
          <w:lang w:val="ru-RU"/>
        </w:rPr>
        <w:t>- Итеративность: Не бойтесь менять точки останова, переходить от "Step Over" к "Step Into" и обратно. Цель — полное понимание потока выполнения.</w:t>
      </w:r>
    </w:p>
    <w:p w14:paraId="66D0B73F">
      <w:pPr>
        <w:rPr>
          <w:rFonts w:hint="default"/>
          <w:lang w:val="ru-RU"/>
        </w:rPr>
      </w:pPr>
      <w:r>
        <w:rPr>
          <w:rFonts w:hint="default"/>
          <w:lang w:val="ru-RU"/>
        </w:rPr>
        <w:t>- Рефлексия: После исправления ошибки кратко проанализируйте, какие именно шаги отладки помогли быстрее всего локализовать проблему.</w:t>
      </w:r>
    </w:p>
    <w:p w14:paraId="243FC75D">
      <w:pPr>
        <w:rPr>
          <w:rFonts w:hint="default"/>
          <w:lang w:val="ru-RU"/>
        </w:rPr>
      </w:pPr>
    </w:p>
    <w:p w14:paraId="2545E3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Данный подход позволит вам не только выполнить задание, но и развить глубокое, автоматическое понимание процессов отладки, что является основой </w:t>
      </w:r>
    </w:p>
    <w:p w14:paraId="5E0C224B">
      <w:pPr>
        <w:rPr>
          <w:rFonts w:hint="default"/>
          <w:lang w:val="ru-RU"/>
        </w:rPr>
      </w:pPr>
      <w:r>
        <w:rPr>
          <w:rFonts w:hint="default"/>
          <w:lang w:val="ru-RU"/>
        </w:rPr>
        <w:t>Для  эффективной разработки ПО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F31C4"/>
    <w:rsid w:val="534F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2026-04-13T20:50:00Z</dcterms:created>
  <dc:creator>User</dc:creator>
  <cp:lastModifiedBy>User</cp:lastModifiedBy>
  <dcterms:modified xsi:type="dcterms:W3CDTF">2026-04-13T20:53:30Z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FAD14421FCB04E37BC4EE3AEFCEF7FF1_11</vt:lpwstr>
  </property>
</Properties>
</file>