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C73A2" w14:textId="77777777" w:rsidR="00EC7C7C" w:rsidRDefault="00EC7C7C" w:rsidP="00E07DEC">
      <w:pPr>
        <w:autoSpaceDE/>
        <w:autoSpaceDN/>
        <w:contextualSpacing/>
        <w:jc w:val="both"/>
        <w:rPr>
          <w:b/>
          <w:lang w:val="ru-RU"/>
        </w:rPr>
      </w:pPr>
    </w:p>
    <w:p w14:paraId="11ACC91F" w14:textId="77777777" w:rsidR="00EC7C7C" w:rsidRDefault="00EC7C7C" w:rsidP="00EC7C7C">
      <w:pPr>
        <w:autoSpaceDE/>
        <w:autoSpaceDN/>
        <w:ind w:firstLine="709"/>
        <w:contextualSpacing/>
        <w:jc w:val="both"/>
        <w:rPr>
          <w:b/>
          <w:lang w:val="ru-RU"/>
        </w:rPr>
      </w:pPr>
    </w:p>
    <w:p w14:paraId="2CAC77BD" w14:textId="77777777" w:rsidR="00EC7C7C" w:rsidRDefault="00EC7C7C" w:rsidP="00EC7C7C">
      <w:pPr>
        <w:autoSpaceDE/>
        <w:autoSpaceDN/>
        <w:ind w:firstLine="709"/>
        <w:contextualSpacing/>
        <w:jc w:val="both"/>
        <w:rPr>
          <w:b/>
          <w:lang w:val="ru-RU"/>
        </w:rPr>
      </w:pPr>
      <w:r>
        <w:rPr>
          <w:b/>
          <w:noProof/>
          <w:lang w:val="ru-RU" w:eastAsia="ru-RU"/>
        </w:rPr>
        <w:drawing>
          <wp:anchor distT="0" distB="0" distL="114300" distR="114300" simplePos="0" relativeHeight="251663360" behindDoc="1" locked="0" layoutInCell="1" allowOverlap="1" wp14:anchorId="54D8975A" wp14:editId="143340BF">
            <wp:simplePos x="0" y="0"/>
            <wp:positionH relativeFrom="margin">
              <wp:align>right</wp:align>
            </wp:positionH>
            <wp:positionV relativeFrom="paragraph">
              <wp:posOffset>-200660</wp:posOffset>
            </wp:positionV>
            <wp:extent cx="1066800" cy="600075"/>
            <wp:effectExtent l="0" t="0" r="0" b="9525"/>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66800" cy="600075"/>
                    </a:xfrm>
                    <a:prstGeom prst="rect">
                      <a:avLst/>
                    </a:prstGeom>
                    <a:noFill/>
                    <a:ln>
                      <a:noFill/>
                    </a:ln>
                  </pic:spPr>
                </pic:pic>
              </a:graphicData>
            </a:graphic>
            <wp14:sizeRelH relativeFrom="page">
              <wp14:pctWidth>0</wp14:pctWidth>
            </wp14:sizeRelH>
            <wp14:sizeRelV relativeFrom="page">
              <wp14:pctHeight>0</wp14:pctHeight>
            </wp14:sizeRelV>
          </wp:anchor>
        </w:drawing>
      </w:r>
      <w:r>
        <w:rPr>
          <w:b/>
          <w:noProof/>
          <w:lang w:val="ru-RU" w:eastAsia="ru-RU"/>
        </w:rPr>
        <w:drawing>
          <wp:anchor distT="0" distB="0" distL="114300" distR="114300" simplePos="0" relativeHeight="251662336" behindDoc="1" locked="0" layoutInCell="1" allowOverlap="1" wp14:anchorId="0D47AC31" wp14:editId="11A58E3F">
            <wp:simplePos x="0" y="0"/>
            <wp:positionH relativeFrom="margin">
              <wp:align>left</wp:align>
            </wp:positionH>
            <wp:positionV relativeFrom="paragraph">
              <wp:posOffset>17145</wp:posOffset>
            </wp:positionV>
            <wp:extent cx="1828800" cy="342900"/>
            <wp:effectExtent l="0" t="0" r="0" b="0"/>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28800" cy="342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7A6074" w14:textId="77777777" w:rsidR="00EC7C7C" w:rsidRDefault="00EC7C7C" w:rsidP="00EC7C7C">
      <w:pPr>
        <w:autoSpaceDE/>
        <w:autoSpaceDN/>
        <w:ind w:firstLine="709"/>
        <w:contextualSpacing/>
        <w:jc w:val="both"/>
        <w:rPr>
          <w:b/>
          <w:lang w:val="ru-RU"/>
        </w:rPr>
      </w:pPr>
    </w:p>
    <w:p w14:paraId="44D33754" w14:textId="77777777" w:rsidR="00EC7C7C" w:rsidRDefault="00EC7C7C" w:rsidP="00EC7C7C">
      <w:pPr>
        <w:autoSpaceDE/>
        <w:autoSpaceDN/>
        <w:ind w:firstLine="709"/>
        <w:contextualSpacing/>
        <w:jc w:val="both"/>
        <w:rPr>
          <w:b/>
          <w:lang w:val="ru-RU"/>
        </w:rPr>
      </w:pPr>
    </w:p>
    <w:p w14:paraId="75FE6EA6" w14:textId="77777777" w:rsidR="00EC7C7C" w:rsidRDefault="00EC7C7C" w:rsidP="00EC7C7C">
      <w:pPr>
        <w:autoSpaceDE/>
        <w:autoSpaceDN/>
        <w:ind w:firstLine="709"/>
        <w:contextualSpacing/>
        <w:jc w:val="both"/>
        <w:rPr>
          <w:b/>
          <w:lang w:val="ru-RU"/>
        </w:rPr>
      </w:pPr>
    </w:p>
    <w:p w14:paraId="3CE7CE0A" w14:textId="77777777" w:rsidR="00EC7C7C" w:rsidRDefault="00EC7C7C" w:rsidP="00EC7C7C">
      <w:pPr>
        <w:autoSpaceDE/>
        <w:autoSpaceDN/>
        <w:ind w:firstLine="709"/>
        <w:contextualSpacing/>
        <w:jc w:val="both"/>
        <w:rPr>
          <w:b/>
          <w:lang w:val="ru-RU"/>
        </w:rPr>
      </w:pPr>
    </w:p>
    <w:p w14:paraId="23D839AA" w14:textId="77777777" w:rsidR="00EC7C7C" w:rsidRDefault="00EC7C7C" w:rsidP="00EC7C7C">
      <w:pPr>
        <w:autoSpaceDE/>
        <w:autoSpaceDN/>
        <w:ind w:firstLine="709"/>
        <w:contextualSpacing/>
        <w:jc w:val="both"/>
        <w:rPr>
          <w:b/>
          <w:lang w:val="ru-RU"/>
        </w:rPr>
      </w:pPr>
    </w:p>
    <w:p w14:paraId="3928F50B" w14:textId="77777777" w:rsidR="00EC7C7C" w:rsidRPr="000131BA" w:rsidRDefault="00EC7C7C" w:rsidP="00EC7C7C">
      <w:pPr>
        <w:adjustRightInd w:val="0"/>
        <w:jc w:val="center"/>
        <w:rPr>
          <w:b/>
          <w:bCs/>
          <w:sz w:val="28"/>
          <w:szCs w:val="28"/>
          <w:lang w:val="ru-RU" w:eastAsia="ru-RU"/>
        </w:rPr>
      </w:pPr>
      <w:r w:rsidRPr="000131BA">
        <w:rPr>
          <w:b/>
          <w:bCs/>
          <w:sz w:val="28"/>
          <w:szCs w:val="28"/>
          <w:lang w:val="ru-RU" w:eastAsia="ru-RU"/>
        </w:rPr>
        <w:t xml:space="preserve">НЕГОСУДАРСТВЕННОЕ ОБРАЗОВАТЕЛЬНОЕ ЧАСТНОЕ УЧРЕЖДЕНИЕ ВЫСШЕГО ОБРАЗОВАНИЯ </w:t>
      </w:r>
    </w:p>
    <w:p w14:paraId="734D6901" w14:textId="77777777" w:rsidR="00EC7C7C" w:rsidRPr="000131BA" w:rsidRDefault="00EC7C7C" w:rsidP="00EC7C7C">
      <w:pPr>
        <w:adjustRightInd w:val="0"/>
        <w:ind w:left="-142" w:right="-284"/>
        <w:jc w:val="center"/>
        <w:rPr>
          <w:b/>
          <w:bCs/>
          <w:sz w:val="28"/>
          <w:szCs w:val="28"/>
          <w:lang w:val="ru-RU" w:eastAsia="ru-RU"/>
        </w:rPr>
      </w:pPr>
      <w:r w:rsidRPr="000131BA">
        <w:rPr>
          <w:b/>
          <w:bCs/>
          <w:sz w:val="28"/>
          <w:szCs w:val="28"/>
          <w:lang w:val="ru-RU" w:eastAsia="ru-RU"/>
        </w:rPr>
        <w:t>«МОСКОВСКИЙ ФИНАНСОВО-ПРОМЫШЛЕННЫЙ УНИВЕРСИТЕТ «СИНЕРГИЯ»</w:t>
      </w:r>
    </w:p>
    <w:p w14:paraId="7BC24C89" w14:textId="77777777" w:rsidR="00EC7C7C" w:rsidRPr="000131BA" w:rsidRDefault="00EC7C7C" w:rsidP="00EC7C7C">
      <w:pPr>
        <w:adjustRightInd w:val="0"/>
        <w:jc w:val="center"/>
        <w:rPr>
          <w:sz w:val="24"/>
          <w:szCs w:val="24"/>
          <w:lang w:val="ru-RU" w:eastAsia="ru-RU"/>
        </w:rPr>
      </w:pPr>
    </w:p>
    <w:p w14:paraId="67FF29AA" w14:textId="2489243B" w:rsidR="00EC7C7C" w:rsidRPr="000131BA" w:rsidRDefault="00E07DEC" w:rsidP="00EC7C7C">
      <w:pPr>
        <w:adjustRightInd w:val="0"/>
        <w:jc w:val="center"/>
        <w:rPr>
          <w:b/>
          <w:sz w:val="24"/>
          <w:szCs w:val="24"/>
          <w:lang w:val="ru-RU" w:eastAsia="ru-RU"/>
        </w:rPr>
      </w:pPr>
      <w:r>
        <w:rPr>
          <w:b/>
          <w:sz w:val="24"/>
          <w:szCs w:val="24"/>
          <w:lang w:val="ru-RU" w:eastAsia="ru-RU"/>
        </w:rPr>
        <w:t>Кафедра Инновационных и цифровых технологий</w:t>
      </w:r>
    </w:p>
    <w:p w14:paraId="42EE4F60" w14:textId="77777777" w:rsidR="00EC7C7C" w:rsidRPr="000131BA" w:rsidRDefault="00EC7C7C" w:rsidP="00EC7C7C">
      <w:pPr>
        <w:adjustRightInd w:val="0"/>
        <w:jc w:val="center"/>
        <w:rPr>
          <w:sz w:val="24"/>
          <w:szCs w:val="24"/>
          <w:vertAlign w:val="superscript"/>
          <w:lang w:val="ru-RU" w:eastAsia="ru-RU"/>
        </w:rPr>
      </w:pPr>
      <w:r w:rsidRPr="000131BA">
        <w:rPr>
          <w:sz w:val="24"/>
          <w:szCs w:val="24"/>
          <w:vertAlign w:val="superscript"/>
          <w:lang w:val="ru-RU" w:eastAsia="ru-RU"/>
        </w:rPr>
        <w:t xml:space="preserve">                                                     </w:t>
      </w:r>
    </w:p>
    <w:p w14:paraId="2B6BA764" w14:textId="77777777" w:rsidR="00EC7C7C" w:rsidRPr="000131BA" w:rsidRDefault="00EC7C7C" w:rsidP="00EC7C7C">
      <w:pPr>
        <w:adjustRightInd w:val="0"/>
        <w:jc w:val="center"/>
        <w:rPr>
          <w:b/>
          <w:sz w:val="28"/>
          <w:szCs w:val="28"/>
          <w:lang w:val="ru-RU" w:eastAsia="ru-RU"/>
        </w:rPr>
      </w:pPr>
    </w:p>
    <w:p w14:paraId="5C017746" w14:textId="77777777" w:rsidR="00EC7C7C" w:rsidRDefault="00EC7C7C" w:rsidP="00EC7C7C">
      <w:pPr>
        <w:adjustRightInd w:val="0"/>
        <w:jc w:val="center"/>
        <w:rPr>
          <w:b/>
          <w:sz w:val="28"/>
          <w:szCs w:val="28"/>
          <w:lang w:val="ru-RU" w:eastAsia="ru-RU"/>
        </w:rPr>
      </w:pPr>
    </w:p>
    <w:p w14:paraId="17F16264" w14:textId="77777777" w:rsidR="00E07DEC" w:rsidRDefault="00E07DEC" w:rsidP="00EC7C7C">
      <w:pPr>
        <w:adjustRightInd w:val="0"/>
        <w:jc w:val="center"/>
        <w:rPr>
          <w:b/>
          <w:sz w:val="28"/>
          <w:szCs w:val="28"/>
          <w:lang w:val="ru-RU" w:eastAsia="ru-RU"/>
        </w:rPr>
      </w:pPr>
    </w:p>
    <w:p w14:paraId="30C94D5D" w14:textId="77777777" w:rsidR="00E07DEC" w:rsidRDefault="00E07DEC" w:rsidP="00EC7C7C">
      <w:pPr>
        <w:adjustRightInd w:val="0"/>
        <w:jc w:val="center"/>
        <w:rPr>
          <w:b/>
          <w:sz w:val="28"/>
          <w:szCs w:val="28"/>
          <w:lang w:val="ru-RU" w:eastAsia="ru-RU"/>
        </w:rPr>
      </w:pPr>
    </w:p>
    <w:p w14:paraId="48215966" w14:textId="77777777" w:rsidR="00E07DEC" w:rsidRDefault="00E07DEC" w:rsidP="00EC7C7C">
      <w:pPr>
        <w:adjustRightInd w:val="0"/>
        <w:jc w:val="center"/>
        <w:rPr>
          <w:b/>
          <w:sz w:val="28"/>
          <w:szCs w:val="28"/>
          <w:lang w:val="ru-RU" w:eastAsia="ru-RU"/>
        </w:rPr>
      </w:pPr>
    </w:p>
    <w:p w14:paraId="487A07D2" w14:textId="77777777" w:rsidR="00E07DEC" w:rsidRPr="000131BA" w:rsidRDefault="00E07DEC" w:rsidP="00EC7C7C">
      <w:pPr>
        <w:adjustRightInd w:val="0"/>
        <w:jc w:val="center"/>
        <w:rPr>
          <w:b/>
          <w:sz w:val="28"/>
          <w:szCs w:val="28"/>
          <w:lang w:val="ru-RU" w:eastAsia="ru-RU"/>
        </w:rPr>
      </w:pPr>
    </w:p>
    <w:p w14:paraId="09261D12" w14:textId="3265E3AA" w:rsidR="00EC7C7C" w:rsidRPr="000131BA" w:rsidRDefault="003D7E5B" w:rsidP="00EC7C7C">
      <w:pPr>
        <w:adjustRightInd w:val="0"/>
        <w:jc w:val="center"/>
        <w:rPr>
          <w:b/>
          <w:sz w:val="20"/>
          <w:szCs w:val="20"/>
          <w:lang w:val="ru-RU" w:eastAsia="ru-RU"/>
        </w:rPr>
      </w:pPr>
      <w:r w:rsidRPr="003D7E5B">
        <w:rPr>
          <w:b/>
          <w:caps/>
          <w:sz w:val="28"/>
          <w:szCs w:val="28"/>
          <w:lang w:val="ru-RU" w:eastAsia="ru-RU"/>
        </w:rPr>
        <w:t>Реферат</w:t>
      </w:r>
    </w:p>
    <w:p w14:paraId="1635FEAD" w14:textId="3ADCB504" w:rsidR="0095094D" w:rsidRPr="00BB5EC0" w:rsidRDefault="00EC7C7C" w:rsidP="003D7E5B">
      <w:pPr>
        <w:adjustRightInd w:val="0"/>
        <w:jc w:val="center"/>
        <w:rPr>
          <w:b/>
          <w:sz w:val="28"/>
          <w:szCs w:val="28"/>
          <w:lang w:val="ru-RU" w:eastAsia="ru-RU"/>
        </w:rPr>
      </w:pPr>
      <w:r w:rsidRPr="000131BA">
        <w:rPr>
          <w:b/>
          <w:sz w:val="28"/>
          <w:szCs w:val="28"/>
          <w:lang w:val="ru-RU" w:eastAsia="ru-RU"/>
        </w:rPr>
        <w:t xml:space="preserve">ПО </w:t>
      </w:r>
      <w:r w:rsidR="00CA71D4">
        <w:rPr>
          <w:b/>
          <w:sz w:val="28"/>
          <w:szCs w:val="28"/>
          <w:lang w:val="ru-RU" w:eastAsia="ru-RU"/>
        </w:rPr>
        <w:t xml:space="preserve">ТЕМЕ: </w:t>
      </w:r>
      <w:r w:rsidR="00951BCC" w:rsidRPr="00951BCC">
        <w:rPr>
          <w:b/>
          <w:sz w:val="28"/>
          <w:szCs w:val="28"/>
          <w:lang w:val="ru-RU" w:eastAsia="ru-RU"/>
        </w:rPr>
        <w:t>Развёртывание программного обеспечения как этап введения в эксплуатацию</w:t>
      </w:r>
    </w:p>
    <w:p w14:paraId="00AF82B7" w14:textId="5B30EBAC" w:rsidR="00E07DEC" w:rsidRDefault="00E07DEC" w:rsidP="0095094D">
      <w:pPr>
        <w:adjustRightInd w:val="0"/>
        <w:jc w:val="center"/>
        <w:rPr>
          <w:b/>
          <w:sz w:val="28"/>
          <w:szCs w:val="28"/>
          <w:lang w:val="ru-RU" w:eastAsia="ru-RU"/>
        </w:rPr>
      </w:pPr>
    </w:p>
    <w:p w14:paraId="0703A1BD" w14:textId="77777777" w:rsidR="00E07DEC" w:rsidRPr="000131BA" w:rsidRDefault="00E07DEC" w:rsidP="0095094D">
      <w:pPr>
        <w:adjustRightInd w:val="0"/>
        <w:jc w:val="center"/>
        <w:rPr>
          <w:sz w:val="28"/>
          <w:szCs w:val="28"/>
          <w:vertAlign w:val="superscript"/>
          <w:lang w:val="ru-RU" w:eastAsia="ru-RU"/>
        </w:rPr>
      </w:pPr>
    </w:p>
    <w:p w14:paraId="024F7FEC" w14:textId="77777777" w:rsidR="00EC7C7C" w:rsidRPr="000131BA" w:rsidRDefault="00EC7C7C" w:rsidP="00EC7C7C">
      <w:pPr>
        <w:adjustRightInd w:val="0"/>
        <w:jc w:val="center"/>
        <w:rPr>
          <w:sz w:val="20"/>
          <w:szCs w:val="20"/>
          <w:lang w:val="ru-RU" w:eastAsia="ru-RU"/>
        </w:rPr>
      </w:pPr>
    </w:p>
    <w:p w14:paraId="490A3EF3" w14:textId="77777777" w:rsidR="00E07DEC" w:rsidRDefault="00E07DEC" w:rsidP="00EC7C7C">
      <w:pPr>
        <w:adjustRightInd w:val="0"/>
        <w:jc w:val="center"/>
        <w:rPr>
          <w:sz w:val="20"/>
          <w:szCs w:val="20"/>
          <w:lang w:val="ru-RU" w:eastAsia="ru-RU"/>
        </w:rPr>
      </w:pPr>
    </w:p>
    <w:p w14:paraId="78863F8E" w14:textId="77777777" w:rsidR="00E07DEC" w:rsidRDefault="00E07DEC" w:rsidP="00EC7C7C">
      <w:pPr>
        <w:adjustRightInd w:val="0"/>
        <w:jc w:val="center"/>
        <w:rPr>
          <w:sz w:val="20"/>
          <w:szCs w:val="20"/>
          <w:lang w:val="ru-RU" w:eastAsia="ru-RU"/>
        </w:rPr>
      </w:pPr>
    </w:p>
    <w:p w14:paraId="4D35ABFE" w14:textId="77777777" w:rsidR="00E07DEC" w:rsidRDefault="00E07DEC" w:rsidP="00EC7C7C">
      <w:pPr>
        <w:adjustRightInd w:val="0"/>
        <w:jc w:val="center"/>
        <w:rPr>
          <w:sz w:val="20"/>
          <w:szCs w:val="20"/>
          <w:lang w:val="ru-RU" w:eastAsia="ru-RU"/>
        </w:rPr>
      </w:pPr>
    </w:p>
    <w:p w14:paraId="5F7A8606" w14:textId="77777777" w:rsidR="00E07DEC" w:rsidRDefault="00E07DEC" w:rsidP="00EC7C7C">
      <w:pPr>
        <w:adjustRightInd w:val="0"/>
        <w:jc w:val="center"/>
        <w:rPr>
          <w:sz w:val="20"/>
          <w:szCs w:val="20"/>
          <w:lang w:val="ru-RU" w:eastAsia="ru-RU"/>
        </w:rPr>
      </w:pPr>
    </w:p>
    <w:p w14:paraId="61C14F90" w14:textId="77777777" w:rsidR="00E07DEC" w:rsidRDefault="00E07DEC" w:rsidP="00EC7C7C">
      <w:pPr>
        <w:adjustRightInd w:val="0"/>
        <w:jc w:val="center"/>
        <w:rPr>
          <w:sz w:val="20"/>
          <w:szCs w:val="20"/>
          <w:lang w:val="ru-RU" w:eastAsia="ru-RU"/>
        </w:rPr>
      </w:pPr>
    </w:p>
    <w:p w14:paraId="7CAF1F14" w14:textId="77777777" w:rsidR="00E07DEC" w:rsidRDefault="00E07DEC" w:rsidP="00EC7C7C">
      <w:pPr>
        <w:adjustRightInd w:val="0"/>
        <w:jc w:val="center"/>
        <w:rPr>
          <w:sz w:val="20"/>
          <w:szCs w:val="20"/>
          <w:lang w:val="ru-RU" w:eastAsia="ru-RU"/>
        </w:rPr>
      </w:pPr>
    </w:p>
    <w:p w14:paraId="1D8A259B" w14:textId="77777777" w:rsidR="00E07DEC" w:rsidRPr="000131BA" w:rsidRDefault="00E07DEC" w:rsidP="00EC7C7C">
      <w:pPr>
        <w:adjustRightInd w:val="0"/>
        <w:jc w:val="center"/>
        <w:rPr>
          <w:sz w:val="20"/>
          <w:szCs w:val="20"/>
          <w:lang w:val="ru-RU" w:eastAsia="ru-RU"/>
        </w:rPr>
      </w:pPr>
    </w:p>
    <w:tbl>
      <w:tblPr>
        <w:tblW w:w="5000" w:type="pct"/>
        <w:tblLook w:val="0000" w:firstRow="0" w:lastRow="0" w:firstColumn="0" w:lastColumn="0" w:noHBand="0" w:noVBand="0"/>
      </w:tblPr>
      <w:tblGrid>
        <w:gridCol w:w="2995"/>
        <w:gridCol w:w="3656"/>
        <w:gridCol w:w="466"/>
        <w:gridCol w:w="2238"/>
      </w:tblGrid>
      <w:tr w:rsidR="0095094D" w:rsidRPr="003D7E5B" w14:paraId="025614AE" w14:textId="77777777" w:rsidTr="001459ED">
        <w:trPr>
          <w:trHeight w:val="629"/>
        </w:trPr>
        <w:tc>
          <w:tcPr>
            <w:tcW w:w="1601" w:type="pct"/>
            <w:tcBorders>
              <w:left w:val="nil"/>
              <w:bottom w:val="nil"/>
              <w:right w:val="nil"/>
            </w:tcBorders>
            <w:shd w:val="clear" w:color="auto" w:fill="auto"/>
            <w:noWrap/>
            <w:vAlign w:val="bottom"/>
          </w:tcPr>
          <w:p w14:paraId="5FDD11B0" w14:textId="77777777" w:rsidR="0095094D" w:rsidRPr="00393C5A" w:rsidRDefault="0095094D" w:rsidP="001459ED">
            <w:pPr>
              <w:tabs>
                <w:tab w:val="left" w:pos="0"/>
              </w:tabs>
              <w:adjustRightInd w:val="0"/>
              <w:rPr>
                <w:b/>
                <w:sz w:val="20"/>
                <w:szCs w:val="20"/>
                <w:lang w:val="ru-RU" w:eastAsia="ru-RU"/>
              </w:rPr>
            </w:pPr>
          </w:p>
          <w:p w14:paraId="3EFC6FFE" w14:textId="77777777" w:rsidR="0095094D" w:rsidRPr="00393C5A" w:rsidRDefault="0095094D" w:rsidP="001459ED">
            <w:pPr>
              <w:tabs>
                <w:tab w:val="left" w:pos="0"/>
              </w:tabs>
              <w:adjustRightInd w:val="0"/>
              <w:rPr>
                <w:b/>
                <w:sz w:val="20"/>
                <w:szCs w:val="20"/>
                <w:lang w:val="ru-RU" w:eastAsia="ru-RU"/>
              </w:rPr>
            </w:pPr>
          </w:p>
          <w:p w14:paraId="7561420E" w14:textId="77777777" w:rsidR="0095094D" w:rsidRPr="00393C5A" w:rsidRDefault="0095094D" w:rsidP="001459ED">
            <w:pPr>
              <w:tabs>
                <w:tab w:val="left" w:pos="0"/>
              </w:tabs>
              <w:adjustRightInd w:val="0"/>
              <w:rPr>
                <w:b/>
                <w:sz w:val="20"/>
                <w:szCs w:val="20"/>
                <w:lang w:val="ru-RU" w:eastAsia="ru-RU"/>
              </w:rPr>
            </w:pPr>
          </w:p>
          <w:p w14:paraId="2F300AAC" w14:textId="77777777" w:rsidR="0095094D" w:rsidRPr="00880C59" w:rsidRDefault="0095094D" w:rsidP="001459ED">
            <w:pPr>
              <w:tabs>
                <w:tab w:val="left" w:pos="0"/>
              </w:tabs>
              <w:adjustRightInd w:val="0"/>
              <w:rPr>
                <w:b/>
                <w:sz w:val="20"/>
                <w:szCs w:val="20"/>
                <w:lang w:eastAsia="ru-RU"/>
              </w:rPr>
            </w:pPr>
            <w:r w:rsidRPr="00880C59">
              <w:rPr>
                <w:b/>
                <w:sz w:val="20"/>
                <w:szCs w:val="20"/>
                <w:lang w:eastAsia="ru-RU"/>
              </w:rPr>
              <w:t>Обучающийся</w:t>
            </w:r>
          </w:p>
        </w:tc>
        <w:tc>
          <w:tcPr>
            <w:tcW w:w="1954" w:type="pct"/>
            <w:tcBorders>
              <w:left w:val="nil"/>
              <w:bottom w:val="single" w:sz="4" w:space="0" w:color="auto"/>
              <w:right w:val="nil"/>
            </w:tcBorders>
            <w:shd w:val="clear" w:color="auto" w:fill="auto"/>
            <w:noWrap/>
            <w:vAlign w:val="bottom"/>
          </w:tcPr>
          <w:p w14:paraId="567C509E" w14:textId="77777777" w:rsidR="003D7E5B" w:rsidRPr="003D7E5B" w:rsidRDefault="003D7E5B" w:rsidP="003D7E5B">
            <w:pPr>
              <w:adjustRightInd w:val="0"/>
              <w:rPr>
                <w:iCs/>
                <w:sz w:val="24"/>
                <w:szCs w:val="24"/>
                <w:lang w:val="ru-RU" w:eastAsia="ru-RU"/>
              </w:rPr>
            </w:pPr>
          </w:p>
          <w:p w14:paraId="7A2DA9E4" w14:textId="77777777" w:rsidR="003D7E5B" w:rsidRPr="003D7E5B" w:rsidRDefault="003D7E5B" w:rsidP="003D7E5B">
            <w:pPr>
              <w:adjustRightInd w:val="0"/>
              <w:rPr>
                <w:iCs/>
                <w:sz w:val="24"/>
                <w:szCs w:val="24"/>
                <w:lang w:val="ru-RU" w:eastAsia="ru-RU"/>
              </w:rPr>
            </w:pPr>
          </w:p>
          <w:p w14:paraId="61163E6D" w14:textId="6875D33F" w:rsidR="0095094D" w:rsidRPr="003D7E5B" w:rsidRDefault="003D7E5B" w:rsidP="003D7E5B">
            <w:pPr>
              <w:adjustRightInd w:val="0"/>
              <w:rPr>
                <w:iCs/>
                <w:color w:val="000080"/>
                <w:sz w:val="24"/>
                <w:szCs w:val="24"/>
                <w:lang w:val="ru-RU" w:eastAsia="ru-RU"/>
              </w:rPr>
            </w:pPr>
            <w:r w:rsidRPr="003D7E5B">
              <w:rPr>
                <w:iCs/>
                <w:sz w:val="24"/>
                <w:szCs w:val="24"/>
                <w:lang w:val="ru-RU" w:eastAsia="ru-RU"/>
              </w:rPr>
              <w:t>Сорокин Артём Андрееви</w:t>
            </w:r>
            <w:r>
              <w:rPr>
                <w:iCs/>
                <w:sz w:val="24"/>
                <w:szCs w:val="24"/>
                <w:lang w:val="ru-RU" w:eastAsia="ru-RU"/>
              </w:rPr>
              <w:t>ч</w:t>
            </w:r>
          </w:p>
        </w:tc>
        <w:tc>
          <w:tcPr>
            <w:tcW w:w="249" w:type="pct"/>
            <w:tcBorders>
              <w:left w:val="nil"/>
              <w:bottom w:val="nil"/>
              <w:right w:val="nil"/>
            </w:tcBorders>
            <w:shd w:val="clear" w:color="auto" w:fill="auto"/>
            <w:noWrap/>
            <w:vAlign w:val="bottom"/>
          </w:tcPr>
          <w:p w14:paraId="2D65C28D" w14:textId="77777777" w:rsidR="0095094D" w:rsidRPr="003D7E5B" w:rsidRDefault="0095094D" w:rsidP="001459ED">
            <w:pPr>
              <w:adjustRightInd w:val="0"/>
              <w:ind w:firstLineChars="100" w:firstLine="200"/>
              <w:rPr>
                <w:iCs/>
                <w:color w:val="000080"/>
                <w:sz w:val="20"/>
                <w:szCs w:val="20"/>
                <w:lang w:val="ru-RU" w:eastAsia="ru-RU"/>
              </w:rPr>
            </w:pPr>
            <w:r w:rsidRPr="00880C59">
              <w:rPr>
                <w:iCs/>
                <w:color w:val="000080"/>
                <w:sz w:val="20"/>
                <w:szCs w:val="20"/>
                <w:lang w:eastAsia="ru-RU"/>
              </w:rPr>
              <w:t> </w:t>
            </w:r>
          </w:p>
        </w:tc>
        <w:tc>
          <w:tcPr>
            <w:tcW w:w="1196" w:type="pct"/>
            <w:tcBorders>
              <w:left w:val="nil"/>
              <w:bottom w:val="single" w:sz="4" w:space="0" w:color="auto"/>
              <w:right w:val="nil"/>
            </w:tcBorders>
            <w:shd w:val="clear" w:color="auto" w:fill="auto"/>
            <w:noWrap/>
            <w:vAlign w:val="bottom"/>
          </w:tcPr>
          <w:p w14:paraId="33E564BA" w14:textId="77777777" w:rsidR="0095094D" w:rsidRPr="003D7E5B" w:rsidRDefault="0095094D" w:rsidP="001459ED">
            <w:pPr>
              <w:adjustRightInd w:val="0"/>
              <w:jc w:val="center"/>
              <w:rPr>
                <w:iCs/>
                <w:color w:val="000080"/>
                <w:sz w:val="20"/>
                <w:szCs w:val="20"/>
                <w:lang w:val="ru-RU" w:eastAsia="ru-RU"/>
              </w:rPr>
            </w:pPr>
            <w:r w:rsidRPr="00880C59">
              <w:rPr>
                <w:iCs/>
                <w:color w:val="000080"/>
                <w:sz w:val="20"/>
                <w:szCs w:val="20"/>
                <w:lang w:eastAsia="ru-RU"/>
              </w:rPr>
              <w:t> </w:t>
            </w:r>
          </w:p>
        </w:tc>
      </w:tr>
      <w:tr w:rsidR="0095094D" w:rsidRPr="00880C59" w14:paraId="2C6DD192" w14:textId="77777777" w:rsidTr="001459ED">
        <w:trPr>
          <w:trHeight w:val="195"/>
        </w:trPr>
        <w:tc>
          <w:tcPr>
            <w:tcW w:w="1601" w:type="pct"/>
            <w:tcBorders>
              <w:top w:val="nil"/>
              <w:left w:val="nil"/>
              <w:bottom w:val="nil"/>
              <w:right w:val="nil"/>
            </w:tcBorders>
            <w:shd w:val="clear" w:color="auto" w:fill="auto"/>
            <w:noWrap/>
            <w:vAlign w:val="bottom"/>
          </w:tcPr>
          <w:p w14:paraId="3B641A46" w14:textId="77777777" w:rsidR="0095094D" w:rsidRPr="003D7E5B" w:rsidRDefault="0095094D" w:rsidP="001459ED">
            <w:pPr>
              <w:adjustRightInd w:val="0"/>
              <w:jc w:val="right"/>
              <w:rPr>
                <w:b/>
                <w:sz w:val="20"/>
                <w:szCs w:val="20"/>
                <w:lang w:val="ru-RU" w:eastAsia="ru-RU"/>
              </w:rPr>
            </w:pPr>
          </w:p>
        </w:tc>
        <w:tc>
          <w:tcPr>
            <w:tcW w:w="1954" w:type="pct"/>
            <w:tcBorders>
              <w:top w:val="single" w:sz="4" w:space="0" w:color="auto"/>
              <w:left w:val="nil"/>
              <w:bottom w:val="nil"/>
              <w:right w:val="nil"/>
            </w:tcBorders>
            <w:shd w:val="clear" w:color="auto" w:fill="auto"/>
            <w:noWrap/>
          </w:tcPr>
          <w:p w14:paraId="0A50B8B7" w14:textId="77777777" w:rsidR="0095094D" w:rsidRPr="00880C59" w:rsidRDefault="0095094D" w:rsidP="001459ED">
            <w:pPr>
              <w:adjustRightInd w:val="0"/>
              <w:jc w:val="center"/>
              <w:rPr>
                <w:iCs/>
                <w:sz w:val="16"/>
                <w:szCs w:val="16"/>
                <w:lang w:eastAsia="ru-RU"/>
              </w:rPr>
            </w:pPr>
            <w:r w:rsidRPr="00880C59">
              <w:rPr>
                <w:iCs/>
                <w:sz w:val="16"/>
                <w:szCs w:val="16"/>
                <w:lang w:eastAsia="ru-RU"/>
              </w:rPr>
              <w:t>(ФИО)</w:t>
            </w:r>
          </w:p>
        </w:tc>
        <w:tc>
          <w:tcPr>
            <w:tcW w:w="249" w:type="pct"/>
            <w:tcBorders>
              <w:top w:val="nil"/>
              <w:left w:val="nil"/>
              <w:bottom w:val="nil"/>
              <w:right w:val="nil"/>
            </w:tcBorders>
            <w:shd w:val="clear" w:color="auto" w:fill="auto"/>
            <w:noWrap/>
          </w:tcPr>
          <w:p w14:paraId="55CB0152" w14:textId="77777777" w:rsidR="0095094D" w:rsidRPr="00880C59" w:rsidRDefault="0095094D" w:rsidP="001459ED">
            <w:pPr>
              <w:adjustRightInd w:val="0"/>
              <w:jc w:val="center"/>
              <w:rPr>
                <w:iCs/>
                <w:sz w:val="16"/>
                <w:szCs w:val="16"/>
                <w:lang w:eastAsia="ru-RU"/>
              </w:rPr>
            </w:pPr>
          </w:p>
        </w:tc>
        <w:tc>
          <w:tcPr>
            <w:tcW w:w="1196" w:type="pct"/>
            <w:tcBorders>
              <w:top w:val="single" w:sz="4" w:space="0" w:color="auto"/>
              <w:left w:val="nil"/>
              <w:bottom w:val="nil"/>
              <w:right w:val="nil"/>
            </w:tcBorders>
            <w:shd w:val="clear" w:color="auto" w:fill="auto"/>
            <w:noWrap/>
            <w:vAlign w:val="bottom"/>
          </w:tcPr>
          <w:p w14:paraId="67FE9382" w14:textId="77777777" w:rsidR="0095094D" w:rsidRPr="00880C59" w:rsidRDefault="0095094D" w:rsidP="001459ED">
            <w:pPr>
              <w:adjustRightInd w:val="0"/>
              <w:jc w:val="center"/>
              <w:rPr>
                <w:iCs/>
                <w:sz w:val="16"/>
                <w:szCs w:val="16"/>
                <w:lang w:eastAsia="ru-RU"/>
              </w:rPr>
            </w:pPr>
            <w:r w:rsidRPr="00880C59">
              <w:rPr>
                <w:iCs/>
                <w:sz w:val="16"/>
                <w:szCs w:val="16"/>
                <w:lang w:eastAsia="ru-RU"/>
              </w:rPr>
              <w:t>(</w:t>
            </w:r>
            <w:proofErr w:type="spellStart"/>
            <w:r w:rsidRPr="00880C59">
              <w:rPr>
                <w:iCs/>
                <w:sz w:val="16"/>
                <w:szCs w:val="16"/>
                <w:lang w:eastAsia="ru-RU"/>
              </w:rPr>
              <w:t>подпись</w:t>
            </w:r>
            <w:proofErr w:type="spellEnd"/>
            <w:r w:rsidRPr="00880C59">
              <w:rPr>
                <w:iCs/>
                <w:sz w:val="16"/>
                <w:szCs w:val="16"/>
                <w:lang w:eastAsia="ru-RU"/>
              </w:rPr>
              <w:t>)</w:t>
            </w:r>
          </w:p>
        </w:tc>
      </w:tr>
    </w:tbl>
    <w:p w14:paraId="0C0DA4BC" w14:textId="77777777" w:rsidR="0095094D" w:rsidRPr="00880C59" w:rsidRDefault="0095094D" w:rsidP="0095094D">
      <w:pPr>
        <w:adjustRightInd w:val="0"/>
        <w:jc w:val="center"/>
        <w:rPr>
          <w:b/>
          <w:sz w:val="24"/>
          <w:szCs w:val="24"/>
          <w:lang w:eastAsia="ru-RU"/>
        </w:rPr>
      </w:pPr>
    </w:p>
    <w:tbl>
      <w:tblPr>
        <w:tblW w:w="5000" w:type="pct"/>
        <w:tblLook w:val="0000" w:firstRow="0" w:lastRow="0" w:firstColumn="0" w:lastColumn="0" w:noHBand="0" w:noVBand="0"/>
      </w:tblPr>
      <w:tblGrid>
        <w:gridCol w:w="2995"/>
        <w:gridCol w:w="3656"/>
        <w:gridCol w:w="466"/>
        <w:gridCol w:w="2238"/>
      </w:tblGrid>
      <w:tr w:rsidR="0095094D" w:rsidRPr="00E07DEC" w14:paraId="1EC87B05" w14:textId="77777777" w:rsidTr="001459ED">
        <w:trPr>
          <w:trHeight w:val="629"/>
        </w:trPr>
        <w:tc>
          <w:tcPr>
            <w:tcW w:w="1601" w:type="pct"/>
            <w:tcBorders>
              <w:left w:val="nil"/>
              <w:bottom w:val="nil"/>
              <w:right w:val="nil"/>
            </w:tcBorders>
            <w:shd w:val="clear" w:color="auto" w:fill="auto"/>
            <w:noWrap/>
            <w:vAlign w:val="bottom"/>
          </w:tcPr>
          <w:p w14:paraId="027579D9" w14:textId="77777777" w:rsidR="0095094D" w:rsidRPr="0095094D" w:rsidRDefault="0095094D" w:rsidP="001459ED">
            <w:pPr>
              <w:tabs>
                <w:tab w:val="left" w:pos="0"/>
              </w:tabs>
              <w:adjustRightInd w:val="0"/>
              <w:rPr>
                <w:b/>
                <w:sz w:val="20"/>
                <w:szCs w:val="20"/>
                <w:lang w:val="ru-RU" w:eastAsia="ru-RU"/>
              </w:rPr>
            </w:pPr>
          </w:p>
          <w:p w14:paraId="6FD01A20" w14:textId="77777777" w:rsidR="0095094D" w:rsidRPr="0095094D" w:rsidRDefault="0095094D" w:rsidP="001459ED">
            <w:pPr>
              <w:tabs>
                <w:tab w:val="left" w:pos="0"/>
              </w:tabs>
              <w:adjustRightInd w:val="0"/>
              <w:rPr>
                <w:b/>
                <w:sz w:val="20"/>
                <w:szCs w:val="20"/>
                <w:lang w:val="ru-RU" w:eastAsia="ru-RU"/>
              </w:rPr>
            </w:pPr>
          </w:p>
          <w:p w14:paraId="6442A5F8" w14:textId="320E57AC" w:rsidR="0095094D" w:rsidRPr="0095094D" w:rsidRDefault="00E07DEC" w:rsidP="001459ED">
            <w:pPr>
              <w:tabs>
                <w:tab w:val="left" w:pos="0"/>
              </w:tabs>
              <w:adjustRightInd w:val="0"/>
              <w:rPr>
                <w:b/>
                <w:sz w:val="20"/>
                <w:szCs w:val="20"/>
                <w:lang w:val="ru-RU" w:eastAsia="ru-RU"/>
              </w:rPr>
            </w:pPr>
            <w:r>
              <w:rPr>
                <w:b/>
                <w:sz w:val="20"/>
                <w:szCs w:val="20"/>
                <w:lang w:val="ru-RU" w:eastAsia="ru-RU"/>
              </w:rPr>
              <w:t>Преподаватель</w:t>
            </w:r>
          </w:p>
        </w:tc>
        <w:tc>
          <w:tcPr>
            <w:tcW w:w="1954" w:type="pct"/>
            <w:tcBorders>
              <w:left w:val="nil"/>
              <w:bottom w:val="single" w:sz="4" w:space="0" w:color="auto"/>
              <w:right w:val="nil"/>
            </w:tcBorders>
            <w:shd w:val="clear" w:color="auto" w:fill="auto"/>
            <w:noWrap/>
            <w:vAlign w:val="bottom"/>
          </w:tcPr>
          <w:p w14:paraId="6BE5FA66" w14:textId="4E0012C3" w:rsidR="0095094D" w:rsidRPr="00D71EA2" w:rsidRDefault="003D7E5B" w:rsidP="00995706">
            <w:pPr>
              <w:adjustRightInd w:val="0"/>
              <w:rPr>
                <w:iCs/>
                <w:color w:val="000080"/>
                <w:sz w:val="24"/>
                <w:szCs w:val="24"/>
                <w:lang w:val="ru-RU" w:eastAsia="ru-RU"/>
              </w:rPr>
            </w:pPr>
            <w:proofErr w:type="spellStart"/>
            <w:r w:rsidRPr="003D7E5B">
              <w:rPr>
                <w:iCs/>
                <w:sz w:val="24"/>
                <w:szCs w:val="24"/>
                <w:lang w:val="ru-RU" w:eastAsia="ru-RU"/>
              </w:rPr>
              <w:t>Сибирев</w:t>
            </w:r>
            <w:proofErr w:type="spellEnd"/>
            <w:r w:rsidRPr="003D7E5B">
              <w:rPr>
                <w:iCs/>
                <w:sz w:val="24"/>
                <w:szCs w:val="24"/>
                <w:lang w:val="ru-RU" w:eastAsia="ru-RU"/>
              </w:rPr>
              <w:t xml:space="preserve"> Иван Валерьевич</w:t>
            </w:r>
          </w:p>
        </w:tc>
        <w:tc>
          <w:tcPr>
            <w:tcW w:w="249" w:type="pct"/>
            <w:tcBorders>
              <w:left w:val="nil"/>
              <w:bottom w:val="nil"/>
              <w:right w:val="nil"/>
            </w:tcBorders>
            <w:shd w:val="clear" w:color="auto" w:fill="auto"/>
            <w:noWrap/>
            <w:vAlign w:val="bottom"/>
          </w:tcPr>
          <w:p w14:paraId="70C41D0D" w14:textId="77777777" w:rsidR="0095094D" w:rsidRPr="0095094D" w:rsidRDefault="0095094D" w:rsidP="001459ED">
            <w:pPr>
              <w:adjustRightInd w:val="0"/>
              <w:ind w:firstLineChars="100" w:firstLine="200"/>
              <w:rPr>
                <w:iCs/>
                <w:color w:val="000080"/>
                <w:sz w:val="20"/>
                <w:szCs w:val="20"/>
                <w:lang w:val="ru-RU" w:eastAsia="ru-RU"/>
              </w:rPr>
            </w:pPr>
            <w:r w:rsidRPr="00880C59">
              <w:rPr>
                <w:iCs/>
                <w:color w:val="000080"/>
                <w:sz w:val="20"/>
                <w:szCs w:val="20"/>
                <w:lang w:eastAsia="ru-RU"/>
              </w:rPr>
              <w:t> </w:t>
            </w:r>
          </w:p>
        </w:tc>
        <w:tc>
          <w:tcPr>
            <w:tcW w:w="1196" w:type="pct"/>
            <w:tcBorders>
              <w:left w:val="nil"/>
              <w:bottom w:val="single" w:sz="4" w:space="0" w:color="auto"/>
              <w:right w:val="nil"/>
            </w:tcBorders>
            <w:shd w:val="clear" w:color="auto" w:fill="auto"/>
            <w:noWrap/>
            <w:vAlign w:val="bottom"/>
          </w:tcPr>
          <w:p w14:paraId="2E9B819F" w14:textId="77777777" w:rsidR="0095094D" w:rsidRPr="0095094D" w:rsidRDefault="0095094D" w:rsidP="001459ED">
            <w:pPr>
              <w:adjustRightInd w:val="0"/>
              <w:jc w:val="center"/>
              <w:rPr>
                <w:iCs/>
                <w:color w:val="000080"/>
                <w:sz w:val="20"/>
                <w:szCs w:val="20"/>
                <w:lang w:val="ru-RU" w:eastAsia="ru-RU"/>
              </w:rPr>
            </w:pPr>
            <w:r w:rsidRPr="00880C59">
              <w:rPr>
                <w:iCs/>
                <w:color w:val="000080"/>
                <w:sz w:val="20"/>
                <w:szCs w:val="20"/>
                <w:lang w:eastAsia="ru-RU"/>
              </w:rPr>
              <w:t> </w:t>
            </w:r>
          </w:p>
        </w:tc>
      </w:tr>
      <w:tr w:rsidR="0095094D" w:rsidRPr="00880C59" w14:paraId="1E63010A" w14:textId="77777777" w:rsidTr="001459ED">
        <w:trPr>
          <w:trHeight w:val="195"/>
        </w:trPr>
        <w:tc>
          <w:tcPr>
            <w:tcW w:w="1601" w:type="pct"/>
            <w:tcBorders>
              <w:top w:val="nil"/>
              <w:left w:val="nil"/>
              <w:bottom w:val="nil"/>
              <w:right w:val="nil"/>
            </w:tcBorders>
            <w:shd w:val="clear" w:color="auto" w:fill="auto"/>
            <w:noWrap/>
            <w:vAlign w:val="bottom"/>
          </w:tcPr>
          <w:p w14:paraId="0C242285" w14:textId="77777777" w:rsidR="0095094D" w:rsidRPr="00E07DEC" w:rsidRDefault="0095094D" w:rsidP="00D71EA2">
            <w:pPr>
              <w:adjustRightInd w:val="0"/>
              <w:jc w:val="right"/>
              <w:rPr>
                <w:sz w:val="20"/>
                <w:szCs w:val="20"/>
                <w:lang w:val="ru-RU" w:eastAsia="ru-RU"/>
              </w:rPr>
            </w:pPr>
          </w:p>
        </w:tc>
        <w:tc>
          <w:tcPr>
            <w:tcW w:w="1954" w:type="pct"/>
            <w:tcBorders>
              <w:top w:val="single" w:sz="4" w:space="0" w:color="auto"/>
              <w:left w:val="nil"/>
              <w:bottom w:val="nil"/>
              <w:right w:val="nil"/>
            </w:tcBorders>
            <w:shd w:val="clear" w:color="auto" w:fill="auto"/>
            <w:noWrap/>
          </w:tcPr>
          <w:p w14:paraId="614D0887" w14:textId="77777777" w:rsidR="0095094D" w:rsidRPr="00880C59" w:rsidRDefault="0095094D" w:rsidP="001459ED">
            <w:pPr>
              <w:adjustRightInd w:val="0"/>
              <w:jc w:val="center"/>
              <w:rPr>
                <w:iCs/>
                <w:sz w:val="16"/>
                <w:szCs w:val="16"/>
                <w:lang w:eastAsia="ru-RU"/>
              </w:rPr>
            </w:pPr>
            <w:r w:rsidRPr="00880C59">
              <w:rPr>
                <w:iCs/>
                <w:sz w:val="16"/>
                <w:szCs w:val="16"/>
                <w:lang w:eastAsia="ru-RU"/>
              </w:rPr>
              <w:t>(ФИО)</w:t>
            </w:r>
          </w:p>
        </w:tc>
        <w:tc>
          <w:tcPr>
            <w:tcW w:w="249" w:type="pct"/>
            <w:tcBorders>
              <w:top w:val="nil"/>
              <w:left w:val="nil"/>
              <w:bottom w:val="nil"/>
              <w:right w:val="nil"/>
            </w:tcBorders>
            <w:shd w:val="clear" w:color="auto" w:fill="auto"/>
            <w:noWrap/>
          </w:tcPr>
          <w:p w14:paraId="634D166E" w14:textId="77777777" w:rsidR="0095094D" w:rsidRPr="00880C59" w:rsidRDefault="0095094D" w:rsidP="001459ED">
            <w:pPr>
              <w:adjustRightInd w:val="0"/>
              <w:jc w:val="center"/>
              <w:rPr>
                <w:iCs/>
                <w:sz w:val="16"/>
                <w:szCs w:val="16"/>
                <w:lang w:eastAsia="ru-RU"/>
              </w:rPr>
            </w:pPr>
          </w:p>
        </w:tc>
        <w:tc>
          <w:tcPr>
            <w:tcW w:w="1196" w:type="pct"/>
            <w:tcBorders>
              <w:top w:val="single" w:sz="4" w:space="0" w:color="auto"/>
              <w:left w:val="nil"/>
              <w:bottom w:val="nil"/>
              <w:right w:val="nil"/>
            </w:tcBorders>
            <w:shd w:val="clear" w:color="auto" w:fill="auto"/>
            <w:noWrap/>
            <w:vAlign w:val="bottom"/>
          </w:tcPr>
          <w:p w14:paraId="1F626FAD" w14:textId="77777777" w:rsidR="0095094D" w:rsidRPr="00880C59" w:rsidRDefault="0095094D" w:rsidP="001459ED">
            <w:pPr>
              <w:adjustRightInd w:val="0"/>
              <w:jc w:val="center"/>
              <w:rPr>
                <w:iCs/>
                <w:sz w:val="16"/>
                <w:szCs w:val="16"/>
                <w:lang w:eastAsia="ru-RU"/>
              </w:rPr>
            </w:pPr>
            <w:r w:rsidRPr="00880C59">
              <w:rPr>
                <w:iCs/>
                <w:sz w:val="16"/>
                <w:szCs w:val="16"/>
                <w:lang w:eastAsia="ru-RU"/>
              </w:rPr>
              <w:t>(</w:t>
            </w:r>
            <w:proofErr w:type="spellStart"/>
            <w:r w:rsidRPr="00880C59">
              <w:rPr>
                <w:iCs/>
                <w:sz w:val="16"/>
                <w:szCs w:val="16"/>
                <w:lang w:eastAsia="ru-RU"/>
              </w:rPr>
              <w:t>подпись</w:t>
            </w:r>
            <w:proofErr w:type="spellEnd"/>
            <w:r w:rsidRPr="00880C59">
              <w:rPr>
                <w:iCs/>
                <w:sz w:val="16"/>
                <w:szCs w:val="16"/>
                <w:lang w:eastAsia="ru-RU"/>
              </w:rPr>
              <w:t>)</w:t>
            </w:r>
          </w:p>
        </w:tc>
      </w:tr>
    </w:tbl>
    <w:p w14:paraId="3D6C9209" w14:textId="77777777" w:rsidR="0095094D" w:rsidRDefault="0095094D" w:rsidP="00EC7C7C">
      <w:pPr>
        <w:adjustRightInd w:val="0"/>
        <w:jc w:val="center"/>
        <w:rPr>
          <w:b/>
          <w:sz w:val="24"/>
          <w:szCs w:val="24"/>
          <w:lang w:eastAsia="ru-RU"/>
        </w:rPr>
      </w:pPr>
    </w:p>
    <w:p w14:paraId="092B2955" w14:textId="77777777" w:rsidR="0095094D" w:rsidRDefault="0095094D" w:rsidP="00EC7C7C">
      <w:pPr>
        <w:adjustRightInd w:val="0"/>
        <w:jc w:val="center"/>
        <w:rPr>
          <w:b/>
          <w:sz w:val="24"/>
          <w:szCs w:val="24"/>
          <w:lang w:eastAsia="ru-RU"/>
        </w:rPr>
      </w:pPr>
    </w:p>
    <w:p w14:paraId="57DD4EFC" w14:textId="77777777" w:rsidR="0095094D" w:rsidRDefault="0095094D" w:rsidP="00EC7C7C">
      <w:pPr>
        <w:adjustRightInd w:val="0"/>
        <w:jc w:val="center"/>
        <w:rPr>
          <w:b/>
          <w:sz w:val="24"/>
          <w:szCs w:val="24"/>
          <w:lang w:eastAsia="ru-RU"/>
        </w:rPr>
      </w:pPr>
    </w:p>
    <w:p w14:paraId="602C00B9" w14:textId="77777777" w:rsidR="0095094D" w:rsidRDefault="0095094D" w:rsidP="00EC7C7C">
      <w:pPr>
        <w:adjustRightInd w:val="0"/>
        <w:jc w:val="center"/>
        <w:rPr>
          <w:b/>
          <w:sz w:val="24"/>
          <w:szCs w:val="24"/>
          <w:lang w:eastAsia="ru-RU"/>
        </w:rPr>
      </w:pPr>
    </w:p>
    <w:p w14:paraId="1324979F" w14:textId="77777777" w:rsidR="0095094D" w:rsidRDefault="0095094D" w:rsidP="00EC7C7C">
      <w:pPr>
        <w:adjustRightInd w:val="0"/>
        <w:jc w:val="center"/>
        <w:rPr>
          <w:b/>
          <w:sz w:val="24"/>
          <w:szCs w:val="24"/>
          <w:lang w:eastAsia="ru-RU"/>
        </w:rPr>
      </w:pPr>
    </w:p>
    <w:p w14:paraId="7DD95D24" w14:textId="77777777" w:rsidR="0095094D" w:rsidRDefault="0095094D" w:rsidP="00EC7C7C">
      <w:pPr>
        <w:adjustRightInd w:val="0"/>
        <w:jc w:val="center"/>
        <w:rPr>
          <w:b/>
          <w:sz w:val="24"/>
          <w:szCs w:val="24"/>
          <w:lang w:eastAsia="ru-RU"/>
        </w:rPr>
      </w:pPr>
    </w:p>
    <w:p w14:paraId="28DF3FA1" w14:textId="5B0805D0" w:rsidR="009553C9" w:rsidRDefault="00EC7C7C" w:rsidP="0058740C">
      <w:pPr>
        <w:adjustRightInd w:val="0"/>
        <w:jc w:val="center"/>
        <w:rPr>
          <w:b/>
          <w:sz w:val="24"/>
          <w:szCs w:val="24"/>
          <w:lang w:val="ru-RU" w:eastAsia="ru-RU"/>
        </w:rPr>
      </w:pPr>
      <w:r w:rsidRPr="00E752B8">
        <w:rPr>
          <w:b/>
          <w:sz w:val="24"/>
          <w:szCs w:val="24"/>
          <w:lang w:val="ru-RU" w:eastAsia="ru-RU"/>
        </w:rPr>
        <w:t>Москва 20</w:t>
      </w:r>
      <w:r w:rsidR="00CA71D4">
        <w:rPr>
          <w:b/>
          <w:sz w:val="24"/>
          <w:szCs w:val="24"/>
          <w:lang w:val="ru-RU" w:eastAsia="ru-RU"/>
        </w:rPr>
        <w:t>2</w:t>
      </w:r>
      <w:r w:rsidR="003D7E5B">
        <w:rPr>
          <w:b/>
          <w:sz w:val="24"/>
          <w:szCs w:val="24"/>
          <w:lang w:val="ru-RU" w:eastAsia="ru-RU"/>
        </w:rPr>
        <w:t>6</w:t>
      </w:r>
      <w:r w:rsidR="0095094D">
        <w:rPr>
          <w:b/>
          <w:sz w:val="24"/>
          <w:szCs w:val="24"/>
          <w:lang w:val="ru-RU" w:eastAsia="ru-RU"/>
        </w:rPr>
        <w:t xml:space="preserve"> </w:t>
      </w:r>
      <w:r w:rsidRPr="00E752B8">
        <w:rPr>
          <w:b/>
          <w:sz w:val="24"/>
          <w:szCs w:val="24"/>
          <w:lang w:val="ru-RU" w:eastAsia="ru-RU"/>
        </w:rPr>
        <w:t>г.</w:t>
      </w:r>
    </w:p>
    <w:p w14:paraId="5DF00269" w14:textId="77777777" w:rsidR="003D7E5B" w:rsidRDefault="003D7E5B" w:rsidP="0058740C">
      <w:pPr>
        <w:adjustRightInd w:val="0"/>
        <w:jc w:val="center"/>
        <w:rPr>
          <w:b/>
          <w:sz w:val="24"/>
          <w:szCs w:val="24"/>
          <w:lang w:val="ru-RU" w:eastAsia="ru-RU"/>
        </w:rPr>
      </w:pPr>
    </w:p>
    <w:p w14:paraId="286F87BE" w14:textId="77777777" w:rsidR="003D7E5B" w:rsidRDefault="003D7E5B" w:rsidP="0058740C">
      <w:pPr>
        <w:adjustRightInd w:val="0"/>
        <w:jc w:val="center"/>
        <w:rPr>
          <w:b/>
          <w:sz w:val="24"/>
          <w:szCs w:val="24"/>
          <w:lang w:val="ru-RU" w:eastAsia="ru-RU"/>
        </w:rPr>
      </w:pPr>
    </w:p>
    <w:p w14:paraId="47093E9B" w14:textId="77777777" w:rsidR="003D7E5B" w:rsidRDefault="003D7E5B" w:rsidP="0058740C">
      <w:pPr>
        <w:adjustRightInd w:val="0"/>
        <w:jc w:val="center"/>
        <w:rPr>
          <w:b/>
          <w:sz w:val="24"/>
          <w:szCs w:val="24"/>
          <w:lang w:val="ru-RU" w:eastAsia="ru-RU"/>
        </w:rPr>
      </w:pPr>
    </w:p>
    <w:p w14:paraId="7EB96729" w14:textId="77777777" w:rsidR="00255B82" w:rsidRPr="00255B82" w:rsidRDefault="00255B82" w:rsidP="00255B82">
      <w:pPr>
        <w:pStyle w:val="1"/>
        <w:ind w:firstLine="0"/>
        <w:jc w:val="left"/>
        <w:rPr>
          <w:color w:val="000000"/>
        </w:rPr>
      </w:pPr>
      <w:r w:rsidRPr="00255B82">
        <w:rPr>
          <w:color w:val="000000"/>
        </w:rPr>
        <w:t>Реферат по теме: «Сборка и тестирование как основа осознанной интеграции программного обеспечения»</w:t>
      </w:r>
    </w:p>
    <w:p w14:paraId="29B778F2" w14:textId="77777777" w:rsidR="00255B82" w:rsidRPr="00255B82" w:rsidRDefault="00255B82" w:rsidP="00255B82">
      <w:pPr>
        <w:pStyle w:val="2"/>
        <w:rPr>
          <w:rFonts w:ascii="Times New Roman" w:hAnsi="Times New Roman" w:cs="Times New Roman"/>
          <w:color w:val="000000"/>
          <w:sz w:val="28"/>
          <w:szCs w:val="28"/>
          <w:lang w:val="ru-RU"/>
        </w:rPr>
      </w:pPr>
      <w:r w:rsidRPr="00255B82">
        <w:rPr>
          <w:rFonts w:ascii="Times New Roman" w:hAnsi="Times New Roman" w:cs="Times New Roman"/>
          <w:color w:val="000000"/>
          <w:sz w:val="28"/>
          <w:szCs w:val="28"/>
          <w:lang w:val="ru-RU"/>
        </w:rPr>
        <w:t>Введение</w:t>
      </w:r>
    </w:p>
    <w:p w14:paraId="7EA7B719" w14:textId="77777777" w:rsidR="00255B82" w:rsidRPr="00255B82" w:rsidRDefault="00255B82" w:rsidP="00255B82">
      <w:pPr>
        <w:pStyle w:val="a5"/>
        <w:rPr>
          <w:color w:val="000000"/>
          <w:sz w:val="28"/>
          <w:szCs w:val="28"/>
        </w:rPr>
      </w:pPr>
      <w:r w:rsidRPr="00255B82">
        <w:rPr>
          <w:color w:val="000000"/>
          <w:sz w:val="28"/>
          <w:szCs w:val="28"/>
        </w:rPr>
        <w:t>Осознанная интеграция программного обеспечения — это подход, при котором объединение отдельных частей программы выполняется не случайно и не в конце разработки, а регулярно, контролируемо и с обязательной проверкой результата. В современной разработке программный продукт обычно создаётся несколькими участниками: одни пишут бизнес-логику, другие работают с базой данных, третьи занимаются интерфейсом, тестированием, настройкой окружения или инфраструктурой. Если долго не объединять эти изменения, в конце проекта может возникнуть множество конфликтов, ошибок и несовместимостей.</w:t>
      </w:r>
    </w:p>
    <w:p w14:paraId="03283C76" w14:textId="77777777" w:rsidR="00255B82" w:rsidRPr="00255B82" w:rsidRDefault="00255B82" w:rsidP="00255B82">
      <w:pPr>
        <w:pStyle w:val="a5"/>
        <w:rPr>
          <w:color w:val="000000"/>
          <w:sz w:val="28"/>
          <w:szCs w:val="28"/>
        </w:rPr>
      </w:pPr>
      <w:r w:rsidRPr="00255B82">
        <w:rPr>
          <w:color w:val="000000"/>
          <w:sz w:val="28"/>
          <w:szCs w:val="28"/>
        </w:rPr>
        <w:t>Именно поэтому важными элементами осознанной интеграции являются</w:t>
      </w:r>
      <w:r w:rsidRPr="00255B82">
        <w:rPr>
          <w:rStyle w:val="apple-converted-space"/>
          <w:color w:val="000000"/>
          <w:sz w:val="28"/>
          <w:szCs w:val="28"/>
        </w:rPr>
        <w:t> </w:t>
      </w:r>
      <w:r w:rsidRPr="00255B82">
        <w:rPr>
          <w:rStyle w:val="a6"/>
          <w:color w:val="000000"/>
          <w:sz w:val="28"/>
          <w:szCs w:val="28"/>
        </w:rPr>
        <w:t>сборка</w:t>
      </w:r>
      <w:r w:rsidRPr="00255B82">
        <w:rPr>
          <w:rStyle w:val="apple-converted-space"/>
          <w:color w:val="000000"/>
          <w:sz w:val="28"/>
          <w:szCs w:val="28"/>
        </w:rPr>
        <w:t> </w:t>
      </w:r>
      <w:r w:rsidRPr="00255B82">
        <w:rPr>
          <w:color w:val="000000"/>
          <w:sz w:val="28"/>
          <w:szCs w:val="28"/>
        </w:rPr>
        <w:t>программного обеспечения и</w:t>
      </w:r>
      <w:r w:rsidRPr="00255B82">
        <w:rPr>
          <w:rStyle w:val="apple-converted-space"/>
          <w:color w:val="000000"/>
          <w:sz w:val="28"/>
          <w:szCs w:val="28"/>
        </w:rPr>
        <w:t> </w:t>
      </w:r>
      <w:r w:rsidRPr="00255B82">
        <w:rPr>
          <w:rStyle w:val="a6"/>
          <w:color w:val="000000"/>
          <w:sz w:val="28"/>
          <w:szCs w:val="28"/>
        </w:rPr>
        <w:t>тестирование</w:t>
      </w:r>
      <w:r w:rsidRPr="00255B82">
        <w:rPr>
          <w:color w:val="000000"/>
          <w:sz w:val="28"/>
          <w:szCs w:val="28"/>
        </w:rPr>
        <w:t xml:space="preserve">. Сборка, или </w:t>
      </w:r>
      <w:proofErr w:type="spellStart"/>
      <w:r w:rsidRPr="00255B82">
        <w:rPr>
          <w:color w:val="000000"/>
          <w:sz w:val="28"/>
          <w:szCs w:val="28"/>
        </w:rPr>
        <w:t>building</w:t>
      </w:r>
      <w:proofErr w:type="spellEnd"/>
      <w:r w:rsidRPr="00255B82">
        <w:rPr>
          <w:color w:val="000000"/>
          <w:sz w:val="28"/>
          <w:szCs w:val="28"/>
        </w:rPr>
        <w:t xml:space="preserve">, позволяет преобразовать исходный код и связанные с ним ресурсы в работоспособный программный продукт. Тестирование, или </w:t>
      </w:r>
      <w:proofErr w:type="spellStart"/>
      <w:r w:rsidRPr="00255B82">
        <w:rPr>
          <w:color w:val="000000"/>
          <w:sz w:val="28"/>
          <w:szCs w:val="28"/>
        </w:rPr>
        <w:t>testing</w:t>
      </w:r>
      <w:proofErr w:type="spellEnd"/>
      <w:r w:rsidRPr="00255B82">
        <w:rPr>
          <w:color w:val="000000"/>
          <w:sz w:val="28"/>
          <w:szCs w:val="28"/>
        </w:rPr>
        <w:t>, помогает проверить, что изменения не нарушили уже существующую функциональность и что разные части системы работают корректно вместе.</w:t>
      </w:r>
    </w:p>
    <w:p w14:paraId="39A43071" w14:textId="77777777" w:rsidR="00255B82" w:rsidRPr="00255B82" w:rsidRDefault="00255B82" w:rsidP="00255B82">
      <w:pPr>
        <w:pStyle w:val="a5"/>
        <w:rPr>
          <w:color w:val="000000"/>
          <w:sz w:val="28"/>
          <w:szCs w:val="28"/>
        </w:rPr>
      </w:pPr>
      <w:r w:rsidRPr="00255B82">
        <w:rPr>
          <w:color w:val="000000"/>
          <w:sz w:val="28"/>
          <w:szCs w:val="28"/>
        </w:rPr>
        <w:t xml:space="preserve">Во вложенных материалах по CI/CD сборка и тестирование показаны как центральные этапы непрерывной интеграции: в схеме CI/CD рядом с этапами </w:t>
      </w:r>
      <w:proofErr w:type="spellStart"/>
      <w:r w:rsidRPr="00255B82">
        <w:rPr>
          <w:color w:val="000000"/>
          <w:sz w:val="28"/>
          <w:szCs w:val="28"/>
        </w:rPr>
        <w:t>Build</w:t>
      </w:r>
      <w:proofErr w:type="spellEnd"/>
      <w:r w:rsidRPr="00255B82">
        <w:rPr>
          <w:color w:val="000000"/>
          <w:sz w:val="28"/>
          <w:szCs w:val="28"/>
        </w:rPr>
        <w:t xml:space="preserve"> и Test указаны инструменты </w:t>
      </w:r>
      <w:proofErr w:type="spellStart"/>
      <w:r w:rsidRPr="00255B82">
        <w:rPr>
          <w:color w:val="000000"/>
          <w:sz w:val="28"/>
          <w:szCs w:val="28"/>
        </w:rPr>
        <w:t>Gradle</w:t>
      </w:r>
      <w:proofErr w:type="spellEnd"/>
      <w:r w:rsidRPr="00255B82">
        <w:rPr>
          <w:color w:val="000000"/>
          <w:sz w:val="28"/>
          <w:szCs w:val="28"/>
        </w:rPr>
        <w:t xml:space="preserve">, </w:t>
      </w:r>
      <w:proofErr w:type="spellStart"/>
      <w:r w:rsidRPr="00255B82">
        <w:rPr>
          <w:color w:val="000000"/>
          <w:sz w:val="28"/>
          <w:szCs w:val="28"/>
        </w:rPr>
        <w:t>Bazel</w:t>
      </w:r>
      <w:proofErr w:type="spellEnd"/>
      <w:r w:rsidRPr="00255B82">
        <w:rPr>
          <w:color w:val="000000"/>
          <w:sz w:val="28"/>
          <w:szCs w:val="28"/>
        </w:rPr>
        <w:t xml:space="preserve">, </w:t>
      </w:r>
      <w:proofErr w:type="spellStart"/>
      <w:r w:rsidRPr="00255B82">
        <w:rPr>
          <w:color w:val="000000"/>
          <w:sz w:val="28"/>
          <w:szCs w:val="28"/>
        </w:rPr>
        <w:t>Webpack</w:t>
      </w:r>
      <w:proofErr w:type="spellEnd"/>
      <w:r w:rsidRPr="00255B82">
        <w:rPr>
          <w:color w:val="000000"/>
          <w:sz w:val="28"/>
          <w:szCs w:val="28"/>
        </w:rPr>
        <w:t xml:space="preserve">, </w:t>
      </w:r>
      <w:proofErr w:type="spellStart"/>
      <w:r w:rsidRPr="00255B82">
        <w:rPr>
          <w:color w:val="000000"/>
          <w:sz w:val="28"/>
          <w:szCs w:val="28"/>
        </w:rPr>
        <w:t>Jest</w:t>
      </w:r>
      <w:proofErr w:type="spellEnd"/>
      <w:r w:rsidRPr="00255B82">
        <w:rPr>
          <w:color w:val="000000"/>
          <w:sz w:val="28"/>
          <w:szCs w:val="28"/>
        </w:rPr>
        <w:t xml:space="preserve">, </w:t>
      </w:r>
      <w:proofErr w:type="spellStart"/>
      <w:r w:rsidRPr="00255B82">
        <w:rPr>
          <w:color w:val="000000"/>
          <w:sz w:val="28"/>
          <w:szCs w:val="28"/>
        </w:rPr>
        <w:t>JUnit</w:t>
      </w:r>
      <w:proofErr w:type="spellEnd"/>
      <w:r w:rsidRPr="00255B82">
        <w:rPr>
          <w:color w:val="000000"/>
          <w:sz w:val="28"/>
          <w:szCs w:val="28"/>
        </w:rPr>
        <w:t xml:space="preserve">, </w:t>
      </w:r>
      <w:proofErr w:type="spellStart"/>
      <w:r w:rsidRPr="00255B82">
        <w:rPr>
          <w:color w:val="000000"/>
          <w:sz w:val="28"/>
          <w:szCs w:val="28"/>
        </w:rPr>
        <w:t>Jenkins</w:t>
      </w:r>
      <w:proofErr w:type="spellEnd"/>
      <w:r w:rsidRPr="00255B82">
        <w:rPr>
          <w:color w:val="000000"/>
          <w:sz w:val="28"/>
          <w:szCs w:val="28"/>
        </w:rPr>
        <w:t xml:space="preserve"> и другие средства автоматизации. В книге «Непрерывная интеграция» также подчёркивается, что CI включает компиляцию кода, проверку, инспекцию и другие процессы, которые могут запускаться после каждого изменения программного обеспечения.</w:t>
      </w:r>
      <w:r w:rsidRPr="00255B82">
        <w:rPr>
          <w:rStyle w:val="apple-converted-space"/>
          <w:color w:val="000000"/>
          <w:sz w:val="28"/>
          <w:szCs w:val="28"/>
        </w:rPr>
        <w:t> </w:t>
      </w:r>
    </w:p>
    <w:p w14:paraId="6AE33405" w14:textId="77777777" w:rsidR="00255B82" w:rsidRPr="00255B82" w:rsidRDefault="00255B82" w:rsidP="00255B82">
      <w:pPr>
        <w:pStyle w:val="a5"/>
        <w:rPr>
          <w:color w:val="000000"/>
          <w:sz w:val="28"/>
          <w:szCs w:val="28"/>
        </w:rPr>
      </w:pPr>
      <w:r w:rsidRPr="00255B82">
        <w:rPr>
          <w:color w:val="000000"/>
          <w:sz w:val="28"/>
          <w:szCs w:val="28"/>
        </w:rPr>
        <w:t>Цель данной работы — рассмотреть сборку и тестирование как основу осознанной интеграции программного обеспечения, определить их роль в жизненном цикле разработки, описать основные этапы и инструменты, а также показать, почему автоматизация этих процессов снижает риски и повышает качество программного продукта.</w:t>
      </w:r>
    </w:p>
    <w:p w14:paraId="294F93E9" w14:textId="77777777" w:rsidR="00255B82" w:rsidRPr="00255B82" w:rsidRDefault="00255B82" w:rsidP="00255B82">
      <w:pPr>
        <w:pStyle w:val="2"/>
        <w:rPr>
          <w:rFonts w:ascii="Times New Roman" w:hAnsi="Times New Roman" w:cs="Times New Roman"/>
          <w:color w:val="000000"/>
          <w:sz w:val="28"/>
          <w:szCs w:val="28"/>
          <w:lang w:val="ru-RU"/>
        </w:rPr>
      </w:pPr>
      <w:r w:rsidRPr="00255B82">
        <w:rPr>
          <w:rFonts w:ascii="Times New Roman" w:hAnsi="Times New Roman" w:cs="Times New Roman"/>
          <w:color w:val="000000"/>
          <w:sz w:val="28"/>
          <w:szCs w:val="28"/>
          <w:lang w:val="ru-RU"/>
        </w:rPr>
        <w:t>1. Понятие осознанной интеграции</w:t>
      </w:r>
    </w:p>
    <w:p w14:paraId="6CEA214A" w14:textId="77777777" w:rsidR="00255B82" w:rsidRPr="00255B82" w:rsidRDefault="00255B82" w:rsidP="00255B82">
      <w:pPr>
        <w:pStyle w:val="a5"/>
        <w:rPr>
          <w:color w:val="000000"/>
          <w:sz w:val="28"/>
          <w:szCs w:val="28"/>
        </w:rPr>
      </w:pPr>
      <w:r w:rsidRPr="00255B82">
        <w:rPr>
          <w:color w:val="000000"/>
          <w:sz w:val="28"/>
          <w:szCs w:val="28"/>
        </w:rPr>
        <w:t>Интеграция программного обеспечения — это объединение отдельных компонентов, модулей, библиотек, настроек и данных в единую работающую систему. На первый взгляд может показаться, что интеграция — это просто техническое соединение частей программы. Однако на практике всё сложнее. Разные модули могут быть написаны разными разработчиками, использовать разные зависимости, обращаться к разным данным и иметь разные требования к окружению.</w:t>
      </w:r>
    </w:p>
    <w:p w14:paraId="6D0C174E" w14:textId="77777777" w:rsidR="00255B82" w:rsidRPr="00255B82" w:rsidRDefault="00255B82" w:rsidP="00255B82">
      <w:pPr>
        <w:pStyle w:val="a5"/>
        <w:rPr>
          <w:color w:val="000000"/>
          <w:sz w:val="28"/>
          <w:szCs w:val="28"/>
        </w:rPr>
      </w:pPr>
      <w:r w:rsidRPr="00255B82">
        <w:rPr>
          <w:color w:val="000000"/>
          <w:sz w:val="28"/>
          <w:szCs w:val="28"/>
        </w:rPr>
        <w:lastRenderedPageBreak/>
        <w:t>Осознанная интеграция означает, что команда заранее понимает, как именно изменения будут объединяться, проверяться и доставляться в общее хранилище. Такой подход отличается от хаотичной интеграции тем, что каждый шаг контролируется: код хранится в системе контроля версий, сборка запускается автоматически, тесты проверяют корректность изменений, а результаты доступны команде.</w:t>
      </w:r>
    </w:p>
    <w:p w14:paraId="03E6FC1B" w14:textId="77777777" w:rsidR="00255B82" w:rsidRPr="00255B82" w:rsidRDefault="00255B82" w:rsidP="00255B82">
      <w:pPr>
        <w:pStyle w:val="a5"/>
        <w:rPr>
          <w:color w:val="000000"/>
          <w:sz w:val="28"/>
          <w:szCs w:val="28"/>
        </w:rPr>
      </w:pPr>
      <w:r w:rsidRPr="00255B82">
        <w:rPr>
          <w:color w:val="000000"/>
          <w:sz w:val="28"/>
          <w:szCs w:val="28"/>
        </w:rPr>
        <w:t>В книге «Непрерывная интеграция» отмечается, что интеграционные проблемы лучше обнаруживать заранее и часто, а не ждать конца проекта. Частая интеграция помогает быстрее находить ошибки, потому что между появлением дефекта и его обнаружением проходит меньше времени. Поэтому осознанная интеграция строится вокруг простой идеи: любое изменение должно быть быстро собрано, проверено и оценено.</w:t>
      </w:r>
    </w:p>
    <w:p w14:paraId="4F625985" w14:textId="77777777" w:rsidR="00255B82" w:rsidRPr="00255B82" w:rsidRDefault="00255B82" w:rsidP="00255B82">
      <w:pPr>
        <w:pStyle w:val="2"/>
        <w:rPr>
          <w:rFonts w:ascii="Times New Roman" w:hAnsi="Times New Roman" w:cs="Times New Roman"/>
          <w:color w:val="000000"/>
          <w:sz w:val="28"/>
          <w:szCs w:val="28"/>
          <w:lang w:val="ru-RU"/>
        </w:rPr>
      </w:pPr>
      <w:r w:rsidRPr="00255B82">
        <w:rPr>
          <w:rFonts w:ascii="Times New Roman" w:hAnsi="Times New Roman" w:cs="Times New Roman"/>
          <w:color w:val="000000"/>
          <w:sz w:val="28"/>
          <w:szCs w:val="28"/>
          <w:lang w:val="ru-RU"/>
        </w:rPr>
        <w:t>2. Роль сборки в интеграции программного обеспечения</w:t>
      </w:r>
    </w:p>
    <w:p w14:paraId="0B11289F" w14:textId="77777777" w:rsidR="00255B82" w:rsidRPr="00255B82" w:rsidRDefault="00255B82" w:rsidP="00255B82">
      <w:pPr>
        <w:pStyle w:val="a5"/>
        <w:rPr>
          <w:color w:val="000000"/>
          <w:sz w:val="28"/>
          <w:szCs w:val="28"/>
        </w:rPr>
      </w:pPr>
      <w:r w:rsidRPr="00255B82">
        <w:rPr>
          <w:color w:val="000000"/>
          <w:sz w:val="28"/>
          <w:szCs w:val="28"/>
        </w:rPr>
        <w:t xml:space="preserve">Сборка программного обеспечения — это процесс, при котором исходный код, конфигурационные файлы, зависимости, ресурсы и другие элементы проекта преобразуются в готовый артефакт. Артефактом может быть исполняемый файл, библиотека, архив, </w:t>
      </w:r>
      <w:proofErr w:type="spellStart"/>
      <w:r w:rsidRPr="00255B82">
        <w:rPr>
          <w:color w:val="000000"/>
          <w:sz w:val="28"/>
          <w:szCs w:val="28"/>
        </w:rPr>
        <w:t>web</w:t>
      </w:r>
      <w:proofErr w:type="spellEnd"/>
      <w:r w:rsidRPr="00255B82">
        <w:rPr>
          <w:color w:val="000000"/>
          <w:sz w:val="28"/>
          <w:szCs w:val="28"/>
        </w:rPr>
        <w:t xml:space="preserve">-приложение, </w:t>
      </w:r>
      <w:proofErr w:type="spellStart"/>
      <w:r w:rsidRPr="00255B82">
        <w:rPr>
          <w:color w:val="000000"/>
          <w:sz w:val="28"/>
          <w:szCs w:val="28"/>
        </w:rPr>
        <w:t>docker</w:t>
      </w:r>
      <w:proofErr w:type="spellEnd"/>
      <w:r w:rsidRPr="00255B82">
        <w:rPr>
          <w:color w:val="000000"/>
          <w:sz w:val="28"/>
          <w:szCs w:val="28"/>
        </w:rPr>
        <w:t>-образ или другой результат, который можно запускать, тестировать или передавать дальше.</w:t>
      </w:r>
    </w:p>
    <w:p w14:paraId="2C50256B" w14:textId="77777777" w:rsidR="00255B82" w:rsidRPr="00255B82" w:rsidRDefault="00255B82" w:rsidP="00255B82">
      <w:pPr>
        <w:pStyle w:val="a5"/>
        <w:rPr>
          <w:color w:val="000000"/>
          <w:sz w:val="28"/>
          <w:szCs w:val="28"/>
        </w:rPr>
      </w:pPr>
      <w:r w:rsidRPr="00255B82">
        <w:rPr>
          <w:color w:val="000000"/>
          <w:sz w:val="28"/>
          <w:szCs w:val="28"/>
        </w:rPr>
        <w:t xml:space="preserve">Важно понимать, что сборка — это не только компиляция. В приложенном учебном материале прямо указано, что построение, или </w:t>
      </w:r>
      <w:proofErr w:type="spellStart"/>
      <w:r w:rsidRPr="00255B82">
        <w:rPr>
          <w:color w:val="000000"/>
          <w:sz w:val="28"/>
          <w:szCs w:val="28"/>
        </w:rPr>
        <w:t>build</w:t>
      </w:r>
      <w:proofErr w:type="spellEnd"/>
      <w:r w:rsidRPr="00255B82">
        <w:rPr>
          <w:color w:val="000000"/>
          <w:sz w:val="28"/>
          <w:szCs w:val="28"/>
        </w:rPr>
        <w:t>, может включать компиляцию, проверку, инспекцию и развёртывание, а его смысл заключается в сборке исходного кода в единый модуль и проверке способности программного обеспечения работать совместно.</w:t>
      </w:r>
      <w:r w:rsidRPr="00255B82">
        <w:rPr>
          <w:rStyle w:val="apple-converted-space"/>
          <w:color w:val="000000"/>
          <w:sz w:val="28"/>
          <w:szCs w:val="28"/>
        </w:rPr>
        <w:t> </w:t>
      </w:r>
    </w:p>
    <w:p w14:paraId="19B8428E" w14:textId="77777777" w:rsidR="00255B82" w:rsidRPr="00255B82" w:rsidRDefault="00255B82" w:rsidP="00255B82">
      <w:pPr>
        <w:pStyle w:val="a5"/>
        <w:rPr>
          <w:color w:val="000000"/>
          <w:sz w:val="28"/>
          <w:szCs w:val="28"/>
        </w:rPr>
      </w:pPr>
      <w:r w:rsidRPr="00255B82">
        <w:rPr>
          <w:color w:val="000000"/>
          <w:sz w:val="28"/>
          <w:szCs w:val="28"/>
        </w:rPr>
        <w:t>Сборка выполняет несколько важных функций. Во-первых, она проверяет, что код вообще может быть преобразован в рабочее приложение. Если в коде есть синтаксические ошибки, отсутствуют зависимости или нарушена структура проекта, сборка завершится неудачно. Во-вторых, сборка создаёт единый результат, который можно передавать на тестирование. В-третьих, сборка делает процесс разработки более предсказуемым: команда получает понятный ответ, находится ли проект в рабочем состоянии.</w:t>
      </w:r>
    </w:p>
    <w:p w14:paraId="4CDDFC67" w14:textId="77777777" w:rsidR="00255B82" w:rsidRPr="00255B82" w:rsidRDefault="00255B82" w:rsidP="00255B82">
      <w:pPr>
        <w:pStyle w:val="2"/>
        <w:rPr>
          <w:rFonts w:ascii="Times New Roman" w:hAnsi="Times New Roman" w:cs="Times New Roman"/>
          <w:color w:val="000000"/>
          <w:sz w:val="28"/>
          <w:szCs w:val="28"/>
          <w:lang w:val="ru-RU"/>
        </w:rPr>
      </w:pPr>
      <w:r w:rsidRPr="00255B82">
        <w:rPr>
          <w:rFonts w:ascii="Times New Roman" w:hAnsi="Times New Roman" w:cs="Times New Roman"/>
          <w:color w:val="000000"/>
          <w:sz w:val="28"/>
          <w:szCs w:val="28"/>
          <w:lang w:val="ru-RU"/>
        </w:rPr>
        <w:t>3. Автоматизация сборки</w:t>
      </w:r>
    </w:p>
    <w:p w14:paraId="7B28EBCF" w14:textId="77777777" w:rsidR="00255B82" w:rsidRPr="00255B82" w:rsidRDefault="00255B82" w:rsidP="00255B82">
      <w:pPr>
        <w:pStyle w:val="a5"/>
        <w:rPr>
          <w:color w:val="000000"/>
          <w:sz w:val="28"/>
          <w:szCs w:val="28"/>
        </w:rPr>
      </w:pPr>
      <w:r w:rsidRPr="00255B82">
        <w:rPr>
          <w:color w:val="000000"/>
          <w:sz w:val="28"/>
          <w:szCs w:val="28"/>
        </w:rPr>
        <w:t>Ручная сборка подходит только для очень простых проектов. В реальных системах она становится источником ошибок. Один разработчик может забыть выполнить нужную команду, другой — использовать старую версию зависимости, третий — собрать проект через настройки своей IDE, которые отличаются от настроек других участников команды.</w:t>
      </w:r>
    </w:p>
    <w:p w14:paraId="6BEB4FB8" w14:textId="77777777" w:rsidR="00255B82" w:rsidRPr="00255B82" w:rsidRDefault="00255B82" w:rsidP="00255B82">
      <w:pPr>
        <w:pStyle w:val="a5"/>
        <w:rPr>
          <w:color w:val="000000"/>
          <w:sz w:val="28"/>
          <w:szCs w:val="28"/>
        </w:rPr>
      </w:pPr>
      <w:r w:rsidRPr="00255B82">
        <w:rPr>
          <w:color w:val="000000"/>
          <w:sz w:val="28"/>
          <w:szCs w:val="28"/>
        </w:rPr>
        <w:lastRenderedPageBreak/>
        <w:t>Поэтому в осознанной интеграции сборка должна быть автоматизирована. Автоматизированная сборка запускается по заранее описанному сценарию. Такой сценарий может выполнять очистку проекта, загрузку зависимостей, компиляцию исходного кода, сборку тестов, запуск проверок, упаковку результата и публикацию артефакта.</w:t>
      </w:r>
    </w:p>
    <w:p w14:paraId="3D5E38DC" w14:textId="77777777" w:rsidR="00255B82" w:rsidRPr="00255B82" w:rsidRDefault="00255B82" w:rsidP="00255B82">
      <w:pPr>
        <w:pStyle w:val="a5"/>
        <w:rPr>
          <w:color w:val="000000"/>
          <w:sz w:val="28"/>
          <w:szCs w:val="28"/>
        </w:rPr>
      </w:pPr>
      <w:r w:rsidRPr="00255B82">
        <w:rPr>
          <w:color w:val="000000"/>
          <w:sz w:val="28"/>
          <w:szCs w:val="28"/>
        </w:rPr>
        <w:t xml:space="preserve">Один из важных принципов — сборка одной командой. В материале по непрерывной интеграции подчёркивается, что концепция кнопки </w:t>
      </w:r>
      <w:proofErr w:type="spellStart"/>
      <w:r w:rsidRPr="00255B82">
        <w:rPr>
          <w:color w:val="000000"/>
          <w:sz w:val="28"/>
          <w:szCs w:val="28"/>
        </w:rPr>
        <w:t>Integrate</w:t>
      </w:r>
      <w:proofErr w:type="spellEnd"/>
      <w:r w:rsidRPr="00255B82">
        <w:rPr>
          <w:color w:val="000000"/>
          <w:sz w:val="28"/>
          <w:szCs w:val="28"/>
        </w:rPr>
        <w:t xml:space="preserve"> реализуема только тогда, когда проект можно собрать одной командой, а сервер CI для автоматизированной работы нуждается в таком «безголовом» процессе, который не зависит от IDE.</w:t>
      </w:r>
      <w:r w:rsidRPr="00255B82">
        <w:rPr>
          <w:rStyle w:val="apple-converted-space"/>
          <w:color w:val="000000"/>
          <w:sz w:val="28"/>
          <w:szCs w:val="28"/>
        </w:rPr>
        <w:t> </w:t>
      </w:r>
    </w:p>
    <w:p w14:paraId="62B822DE" w14:textId="77777777" w:rsidR="00255B82" w:rsidRPr="00255B82" w:rsidRDefault="00255B82" w:rsidP="00255B82">
      <w:pPr>
        <w:pStyle w:val="a5"/>
        <w:rPr>
          <w:color w:val="000000"/>
          <w:sz w:val="28"/>
          <w:szCs w:val="28"/>
        </w:rPr>
      </w:pPr>
      <w:r w:rsidRPr="00255B82">
        <w:rPr>
          <w:color w:val="000000"/>
          <w:sz w:val="28"/>
          <w:szCs w:val="28"/>
        </w:rPr>
        <w:t>Это особенно важно для командной разработки. Если проект можно собрать только на компьютере одного разработчика, процесс нельзя считать надёжным. Правильная сборка должна одинаково запускаться на рабочей станции разработчика, на сервере CI и в других средах.</w:t>
      </w:r>
    </w:p>
    <w:p w14:paraId="4D1E7B69" w14:textId="77777777" w:rsidR="00255B82" w:rsidRPr="00255B82" w:rsidRDefault="00255B82" w:rsidP="00255B82">
      <w:pPr>
        <w:pStyle w:val="2"/>
        <w:rPr>
          <w:rFonts w:ascii="Times New Roman" w:hAnsi="Times New Roman" w:cs="Times New Roman"/>
          <w:color w:val="000000"/>
          <w:sz w:val="28"/>
          <w:szCs w:val="28"/>
          <w:lang w:val="ru-RU"/>
        </w:rPr>
      </w:pPr>
      <w:r w:rsidRPr="00255B82">
        <w:rPr>
          <w:rFonts w:ascii="Times New Roman" w:hAnsi="Times New Roman" w:cs="Times New Roman"/>
          <w:color w:val="000000"/>
          <w:sz w:val="28"/>
          <w:szCs w:val="28"/>
          <w:lang w:val="ru-RU"/>
        </w:rPr>
        <w:t>4. Инструменты сборки</w:t>
      </w:r>
    </w:p>
    <w:p w14:paraId="2571400A" w14:textId="77777777" w:rsidR="00255B82" w:rsidRPr="00255B82" w:rsidRDefault="00255B82" w:rsidP="00255B82">
      <w:pPr>
        <w:pStyle w:val="a5"/>
        <w:rPr>
          <w:color w:val="000000"/>
          <w:sz w:val="28"/>
          <w:szCs w:val="28"/>
        </w:rPr>
      </w:pPr>
      <w:r w:rsidRPr="00255B82">
        <w:rPr>
          <w:color w:val="000000"/>
          <w:sz w:val="28"/>
          <w:szCs w:val="28"/>
        </w:rPr>
        <w:t xml:space="preserve">Для автоматизации сборки используются специальные инструменты. Во вложении по CI/CD среди таких инструментов указаны </w:t>
      </w:r>
      <w:proofErr w:type="spellStart"/>
      <w:r w:rsidRPr="00255B82">
        <w:rPr>
          <w:color w:val="000000"/>
          <w:sz w:val="28"/>
          <w:szCs w:val="28"/>
        </w:rPr>
        <w:t>Gradle</w:t>
      </w:r>
      <w:proofErr w:type="spellEnd"/>
      <w:r w:rsidRPr="00255B82">
        <w:rPr>
          <w:color w:val="000000"/>
          <w:sz w:val="28"/>
          <w:szCs w:val="28"/>
        </w:rPr>
        <w:t xml:space="preserve">, </w:t>
      </w:r>
      <w:proofErr w:type="spellStart"/>
      <w:r w:rsidRPr="00255B82">
        <w:rPr>
          <w:color w:val="000000"/>
          <w:sz w:val="28"/>
          <w:szCs w:val="28"/>
        </w:rPr>
        <w:t>Bazel</w:t>
      </w:r>
      <w:proofErr w:type="spellEnd"/>
      <w:r w:rsidRPr="00255B82">
        <w:rPr>
          <w:color w:val="000000"/>
          <w:sz w:val="28"/>
          <w:szCs w:val="28"/>
        </w:rPr>
        <w:t xml:space="preserve"> и </w:t>
      </w:r>
      <w:proofErr w:type="spellStart"/>
      <w:r w:rsidRPr="00255B82">
        <w:rPr>
          <w:color w:val="000000"/>
          <w:sz w:val="28"/>
          <w:szCs w:val="28"/>
        </w:rPr>
        <w:t>Webpack</w:t>
      </w:r>
      <w:proofErr w:type="spellEnd"/>
      <w:r w:rsidRPr="00255B82">
        <w:rPr>
          <w:color w:val="000000"/>
          <w:sz w:val="28"/>
          <w:szCs w:val="28"/>
        </w:rPr>
        <w:t>.</w:t>
      </w:r>
      <w:r w:rsidRPr="00255B82">
        <w:rPr>
          <w:rStyle w:val="apple-converted-space"/>
          <w:color w:val="000000"/>
          <w:sz w:val="28"/>
          <w:szCs w:val="28"/>
        </w:rPr>
        <w:t> </w:t>
      </w:r>
    </w:p>
    <w:p w14:paraId="04B291C2" w14:textId="77777777" w:rsidR="00255B82" w:rsidRPr="00255B82" w:rsidRDefault="00255B82" w:rsidP="00255B82">
      <w:pPr>
        <w:pStyle w:val="a5"/>
        <w:rPr>
          <w:color w:val="000000"/>
          <w:sz w:val="28"/>
          <w:szCs w:val="28"/>
        </w:rPr>
      </w:pPr>
      <w:proofErr w:type="spellStart"/>
      <w:r w:rsidRPr="00255B82">
        <w:rPr>
          <w:rStyle w:val="a6"/>
          <w:color w:val="000000"/>
          <w:sz w:val="28"/>
          <w:szCs w:val="28"/>
        </w:rPr>
        <w:t>Gradle</w:t>
      </w:r>
      <w:proofErr w:type="spellEnd"/>
      <w:r w:rsidRPr="00255B82">
        <w:rPr>
          <w:rStyle w:val="apple-converted-space"/>
          <w:color w:val="000000"/>
          <w:sz w:val="28"/>
          <w:szCs w:val="28"/>
        </w:rPr>
        <w:t> </w:t>
      </w:r>
      <w:r w:rsidRPr="00255B82">
        <w:rPr>
          <w:color w:val="000000"/>
          <w:sz w:val="28"/>
          <w:szCs w:val="28"/>
        </w:rPr>
        <w:t xml:space="preserve">часто используется в Java- и </w:t>
      </w:r>
      <w:proofErr w:type="spellStart"/>
      <w:r w:rsidRPr="00255B82">
        <w:rPr>
          <w:color w:val="000000"/>
          <w:sz w:val="28"/>
          <w:szCs w:val="28"/>
        </w:rPr>
        <w:t>Kotlin</w:t>
      </w:r>
      <w:proofErr w:type="spellEnd"/>
      <w:r w:rsidRPr="00255B82">
        <w:rPr>
          <w:color w:val="000000"/>
          <w:sz w:val="28"/>
          <w:szCs w:val="28"/>
        </w:rPr>
        <w:t xml:space="preserve">-проектах. Он позволяет описывать зависимости, задачи сборки, запуск тестов и упаковку приложения. </w:t>
      </w:r>
      <w:proofErr w:type="spellStart"/>
      <w:r w:rsidRPr="00255B82">
        <w:rPr>
          <w:color w:val="000000"/>
          <w:sz w:val="28"/>
          <w:szCs w:val="28"/>
        </w:rPr>
        <w:t>Gradle</w:t>
      </w:r>
      <w:proofErr w:type="spellEnd"/>
      <w:r w:rsidRPr="00255B82">
        <w:rPr>
          <w:color w:val="000000"/>
          <w:sz w:val="28"/>
          <w:szCs w:val="28"/>
        </w:rPr>
        <w:t xml:space="preserve"> удобен для крупных проектов, потому что поддерживает гибкую настройку и ускорение повторных сборок.</w:t>
      </w:r>
    </w:p>
    <w:p w14:paraId="518E75F3" w14:textId="77777777" w:rsidR="00255B82" w:rsidRPr="00255B82" w:rsidRDefault="00255B82" w:rsidP="00255B82">
      <w:pPr>
        <w:pStyle w:val="a5"/>
        <w:rPr>
          <w:color w:val="000000"/>
          <w:sz w:val="28"/>
          <w:szCs w:val="28"/>
        </w:rPr>
      </w:pPr>
      <w:proofErr w:type="spellStart"/>
      <w:r w:rsidRPr="00255B82">
        <w:rPr>
          <w:rStyle w:val="a6"/>
          <w:color w:val="000000"/>
          <w:sz w:val="28"/>
          <w:szCs w:val="28"/>
        </w:rPr>
        <w:t>Bazel</w:t>
      </w:r>
      <w:proofErr w:type="spellEnd"/>
      <w:r w:rsidRPr="00255B82">
        <w:rPr>
          <w:rStyle w:val="apple-converted-space"/>
          <w:color w:val="000000"/>
          <w:sz w:val="28"/>
          <w:szCs w:val="28"/>
        </w:rPr>
        <w:t> </w:t>
      </w:r>
      <w:r w:rsidRPr="00255B82">
        <w:rPr>
          <w:color w:val="000000"/>
          <w:sz w:val="28"/>
          <w:szCs w:val="28"/>
        </w:rPr>
        <w:t>применяется в сложных проектах, где важны высокая скорость и воспроизводимость сборки. Он хорошо подходит для больших кодовых баз и проектов с большим количеством модулей.</w:t>
      </w:r>
    </w:p>
    <w:p w14:paraId="614FC723" w14:textId="77777777" w:rsidR="00255B82" w:rsidRPr="00255B82" w:rsidRDefault="00255B82" w:rsidP="00255B82">
      <w:pPr>
        <w:pStyle w:val="a5"/>
        <w:rPr>
          <w:color w:val="000000"/>
          <w:sz w:val="28"/>
          <w:szCs w:val="28"/>
        </w:rPr>
      </w:pPr>
      <w:proofErr w:type="spellStart"/>
      <w:r w:rsidRPr="00255B82">
        <w:rPr>
          <w:rStyle w:val="a6"/>
          <w:color w:val="000000"/>
          <w:sz w:val="28"/>
          <w:szCs w:val="28"/>
        </w:rPr>
        <w:t>Webpack</w:t>
      </w:r>
      <w:proofErr w:type="spellEnd"/>
      <w:r w:rsidRPr="00255B82">
        <w:rPr>
          <w:rStyle w:val="apple-converted-space"/>
          <w:color w:val="000000"/>
          <w:sz w:val="28"/>
          <w:szCs w:val="28"/>
        </w:rPr>
        <w:t> </w:t>
      </w:r>
      <w:r w:rsidRPr="00255B82">
        <w:rPr>
          <w:color w:val="000000"/>
          <w:sz w:val="28"/>
          <w:szCs w:val="28"/>
        </w:rPr>
        <w:t xml:space="preserve">используется в </w:t>
      </w:r>
      <w:proofErr w:type="spellStart"/>
      <w:r w:rsidRPr="00255B82">
        <w:rPr>
          <w:color w:val="000000"/>
          <w:sz w:val="28"/>
          <w:szCs w:val="28"/>
        </w:rPr>
        <w:t>frontend</w:t>
      </w:r>
      <w:proofErr w:type="spellEnd"/>
      <w:r w:rsidRPr="00255B82">
        <w:rPr>
          <w:color w:val="000000"/>
          <w:sz w:val="28"/>
          <w:szCs w:val="28"/>
        </w:rPr>
        <w:t>-разработке. Он собирает JavaScript, CSS, изображения и другие ресурсы в оптимизированные файлы, которые затем используются в браузере.</w:t>
      </w:r>
    </w:p>
    <w:p w14:paraId="4C977E14" w14:textId="77777777" w:rsidR="00255B82" w:rsidRPr="00255B82" w:rsidRDefault="00255B82" w:rsidP="00255B82">
      <w:pPr>
        <w:pStyle w:val="a5"/>
        <w:rPr>
          <w:color w:val="000000"/>
          <w:sz w:val="28"/>
          <w:szCs w:val="28"/>
        </w:rPr>
      </w:pPr>
      <w:r w:rsidRPr="00255B82">
        <w:rPr>
          <w:color w:val="000000"/>
          <w:sz w:val="28"/>
          <w:szCs w:val="28"/>
        </w:rPr>
        <w:t xml:space="preserve">Также в проектах могут применяться </w:t>
      </w:r>
      <w:proofErr w:type="spellStart"/>
      <w:r w:rsidRPr="00255B82">
        <w:rPr>
          <w:color w:val="000000"/>
          <w:sz w:val="28"/>
          <w:szCs w:val="28"/>
        </w:rPr>
        <w:t>Maven</w:t>
      </w:r>
      <w:proofErr w:type="spellEnd"/>
      <w:r w:rsidRPr="00255B82">
        <w:rPr>
          <w:color w:val="000000"/>
          <w:sz w:val="28"/>
          <w:szCs w:val="28"/>
        </w:rPr>
        <w:t xml:space="preserve">, </w:t>
      </w:r>
      <w:proofErr w:type="spellStart"/>
      <w:r w:rsidRPr="00255B82">
        <w:rPr>
          <w:color w:val="000000"/>
          <w:sz w:val="28"/>
          <w:szCs w:val="28"/>
        </w:rPr>
        <w:t>Ant</w:t>
      </w:r>
      <w:proofErr w:type="spellEnd"/>
      <w:r w:rsidRPr="00255B82">
        <w:rPr>
          <w:color w:val="000000"/>
          <w:sz w:val="28"/>
          <w:szCs w:val="28"/>
        </w:rPr>
        <w:t xml:space="preserve">, </w:t>
      </w:r>
      <w:proofErr w:type="spellStart"/>
      <w:r w:rsidRPr="00255B82">
        <w:rPr>
          <w:color w:val="000000"/>
          <w:sz w:val="28"/>
          <w:szCs w:val="28"/>
        </w:rPr>
        <w:t>Make</w:t>
      </w:r>
      <w:proofErr w:type="spellEnd"/>
      <w:r w:rsidRPr="00255B82">
        <w:rPr>
          <w:color w:val="000000"/>
          <w:sz w:val="28"/>
          <w:szCs w:val="28"/>
        </w:rPr>
        <w:t xml:space="preserve">, </w:t>
      </w:r>
      <w:proofErr w:type="spellStart"/>
      <w:r w:rsidRPr="00255B82">
        <w:rPr>
          <w:color w:val="000000"/>
          <w:sz w:val="28"/>
          <w:szCs w:val="28"/>
        </w:rPr>
        <w:t>MSBuild</w:t>
      </w:r>
      <w:proofErr w:type="spellEnd"/>
      <w:r w:rsidRPr="00255B82">
        <w:rPr>
          <w:color w:val="000000"/>
          <w:sz w:val="28"/>
          <w:szCs w:val="28"/>
        </w:rPr>
        <w:t xml:space="preserve">, </w:t>
      </w:r>
      <w:proofErr w:type="spellStart"/>
      <w:r w:rsidRPr="00255B82">
        <w:rPr>
          <w:color w:val="000000"/>
          <w:sz w:val="28"/>
          <w:szCs w:val="28"/>
        </w:rPr>
        <w:t>npm</w:t>
      </w:r>
      <w:proofErr w:type="spellEnd"/>
      <w:r w:rsidRPr="00255B82">
        <w:rPr>
          <w:color w:val="000000"/>
          <w:sz w:val="28"/>
          <w:szCs w:val="28"/>
        </w:rPr>
        <w:t xml:space="preserve"> </w:t>
      </w:r>
      <w:proofErr w:type="spellStart"/>
      <w:r w:rsidRPr="00255B82">
        <w:rPr>
          <w:color w:val="000000"/>
          <w:sz w:val="28"/>
          <w:szCs w:val="28"/>
        </w:rPr>
        <w:t>scripts</w:t>
      </w:r>
      <w:proofErr w:type="spellEnd"/>
      <w:r w:rsidRPr="00255B82">
        <w:rPr>
          <w:color w:val="000000"/>
          <w:sz w:val="28"/>
          <w:szCs w:val="28"/>
        </w:rPr>
        <w:t xml:space="preserve"> и другие инструменты. Конкретный выбор зависит от языка программирования, архитектуры проекта и требований команды.</w:t>
      </w:r>
    </w:p>
    <w:p w14:paraId="6ACCA279" w14:textId="77777777" w:rsidR="00255B82" w:rsidRPr="00255B82" w:rsidRDefault="00255B82" w:rsidP="00255B82">
      <w:pPr>
        <w:pStyle w:val="2"/>
        <w:rPr>
          <w:rFonts w:ascii="Times New Roman" w:hAnsi="Times New Roman" w:cs="Times New Roman"/>
          <w:color w:val="000000"/>
          <w:sz w:val="28"/>
          <w:szCs w:val="28"/>
          <w:lang w:val="ru-RU"/>
        </w:rPr>
      </w:pPr>
      <w:r w:rsidRPr="00255B82">
        <w:rPr>
          <w:rFonts w:ascii="Times New Roman" w:hAnsi="Times New Roman" w:cs="Times New Roman"/>
          <w:color w:val="000000"/>
          <w:sz w:val="28"/>
          <w:szCs w:val="28"/>
          <w:lang w:val="ru-RU"/>
        </w:rPr>
        <w:t>5. Типичный процесс сборки</w:t>
      </w:r>
    </w:p>
    <w:p w14:paraId="4781FAA9" w14:textId="77777777" w:rsidR="00255B82" w:rsidRPr="00255B82" w:rsidRDefault="00255B82" w:rsidP="00255B82">
      <w:pPr>
        <w:pStyle w:val="a5"/>
        <w:rPr>
          <w:color w:val="000000"/>
          <w:sz w:val="28"/>
          <w:szCs w:val="28"/>
        </w:rPr>
      </w:pPr>
      <w:r w:rsidRPr="00255B82">
        <w:rPr>
          <w:color w:val="000000"/>
          <w:sz w:val="28"/>
          <w:szCs w:val="28"/>
        </w:rPr>
        <w:t>Типичный процесс сборки начинается с получения актуальной версии кода из системы контроля версий. Далее система устанавливает зависимости, очищает временные файлы от предыдущих запусков и выполняет компиляцию исходного кода.</w:t>
      </w:r>
    </w:p>
    <w:p w14:paraId="607A053A" w14:textId="77777777" w:rsidR="00255B82" w:rsidRPr="00255B82" w:rsidRDefault="00255B82" w:rsidP="00255B82">
      <w:pPr>
        <w:pStyle w:val="a5"/>
        <w:rPr>
          <w:color w:val="000000"/>
          <w:sz w:val="28"/>
          <w:szCs w:val="28"/>
        </w:rPr>
      </w:pPr>
      <w:r w:rsidRPr="00255B82">
        <w:rPr>
          <w:color w:val="000000"/>
          <w:sz w:val="28"/>
          <w:szCs w:val="28"/>
        </w:rPr>
        <w:lastRenderedPageBreak/>
        <w:t>После этого могут компилироваться тесты, запускаться автоматические проверки, выполняться статический анализ кода и создаваться итоговый артефакт. Если хотя бы один важный этап завершается с ошибкой, сборка считается неуспешной.</w:t>
      </w:r>
    </w:p>
    <w:p w14:paraId="4427681F" w14:textId="77777777" w:rsidR="00255B82" w:rsidRPr="00255B82" w:rsidRDefault="00255B82" w:rsidP="00255B82">
      <w:pPr>
        <w:pStyle w:val="a5"/>
        <w:rPr>
          <w:color w:val="000000"/>
          <w:sz w:val="28"/>
          <w:szCs w:val="28"/>
        </w:rPr>
      </w:pPr>
      <w:r w:rsidRPr="00255B82">
        <w:rPr>
          <w:color w:val="000000"/>
          <w:sz w:val="28"/>
          <w:szCs w:val="28"/>
        </w:rPr>
        <w:t>В материалах по CI описан пример, где сервер CI отслеживает изменения в хранилище, получает последнюю копию кода, запускает сценарий построения и отправляет участникам проекта обратную связь о результате. Такой процесс помогает быстро понять, какое изменение нарушило работоспособность системы.</w:t>
      </w:r>
    </w:p>
    <w:p w14:paraId="36D2563D" w14:textId="77777777" w:rsidR="00255B82" w:rsidRPr="00255B82" w:rsidRDefault="00255B82" w:rsidP="00255B82">
      <w:pPr>
        <w:pStyle w:val="2"/>
        <w:rPr>
          <w:rFonts w:ascii="Times New Roman" w:hAnsi="Times New Roman" w:cs="Times New Roman"/>
          <w:color w:val="000000"/>
          <w:sz w:val="28"/>
          <w:szCs w:val="28"/>
          <w:lang w:val="ru-RU"/>
        </w:rPr>
      </w:pPr>
      <w:r w:rsidRPr="00255B82">
        <w:rPr>
          <w:rFonts w:ascii="Times New Roman" w:hAnsi="Times New Roman" w:cs="Times New Roman"/>
          <w:color w:val="000000"/>
          <w:sz w:val="28"/>
          <w:szCs w:val="28"/>
          <w:lang w:val="ru-RU"/>
        </w:rPr>
        <w:t>6. Значение тестирования в осознанной интеграции</w:t>
      </w:r>
    </w:p>
    <w:p w14:paraId="3E4327FE" w14:textId="77777777" w:rsidR="00255B82" w:rsidRPr="00255B82" w:rsidRDefault="00255B82" w:rsidP="00255B82">
      <w:pPr>
        <w:pStyle w:val="a5"/>
        <w:rPr>
          <w:color w:val="000000"/>
          <w:sz w:val="28"/>
          <w:szCs w:val="28"/>
        </w:rPr>
      </w:pPr>
      <w:r w:rsidRPr="00255B82">
        <w:rPr>
          <w:color w:val="000000"/>
          <w:sz w:val="28"/>
          <w:szCs w:val="28"/>
        </w:rPr>
        <w:t>Тестирование — это процесс проверки программного обеспечения на соответствие требованиям и ожидаемому поведению. В контексте осознанной интеграции тестирование особенно важно, потому что оно позволяет понять, не нарушили ли новые изменения уже работающие части системы.</w:t>
      </w:r>
    </w:p>
    <w:p w14:paraId="31622034" w14:textId="77777777" w:rsidR="00255B82" w:rsidRPr="00255B82" w:rsidRDefault="00255B82" w:rsidP="00255B82">
      <w:pPr>
        <w:pStyle w:val="a5"/>
        <w:rPr>
          <w:color w:val="000000"/>
          <w:sz w:val="28"/>
          <w:szCs w:val="28"/>
        </w:rPr>
      </w:pPr>
      <w:r w:rsidRPr="00255B82">
        <w:rPr>
          <w:color w:val="000000"/>
          <w:sz w:val="28"/>
          <w:szCs w:val="28"/>
        </w:rPr>
        <w:t>Без тестирования сборка показывает только то, что приложение можно технически собрать. Но это не означает, что программа работает правильно. Приложение может успешно компилироваться, но неправильно рассчитывать данные, некорректно обрабатывать запросы или ломать старую функциональность.</w:t>
      </w:r>
    </w:p>
    <w:p w14:paraId="1C7A3812" w14:textId="77777777" w:rsidR="00255B82" w:rsidRPr="00255B82" w:rsidRDefault="00255B82" w:rsidP="00255B82">
      <w:pPr>
        <w:pStyle w:val="a5"/>
        <w:rPr>
          <w:color w:val="000000"/>
          <w:sz w:val="28"/>
          <w:szCs w:val="28"/>
        </w:rPr>
      </w:pPr>
      <w:r w:rsidRPr="00255B82">
        <w:rPr>
          <w:color w:val="000000"/>
          <w:sz w:val="28"/>
          <w:szCs w:val="28"/>
        </w:rPr>
        <w:t>В книге «Непрерывная интеграция» подчёркивается, что без автоматизированной проверки разработчикам и другим участникам проекта трудно гарантировать корректность изменений. Проверки должны запускаться при изменениях системы, а CI предоставляет такую возможность.</w:t>
      </w:r>
      <w:r w:rsidRPr="00255B82">
        <w:rPr>
          <w:rStyle w:val="apple-converted-space"/>
          <w:color w:val="000000"/>
          <w:sz w:val="28"/>
          <w:szCs w:val="28"/>
        </w:rPr>
        <w:t> </w:t>
      </w:r>
    </w:p>
    <w:p w14:paraId="17C5C177" w14:textId="77777777" w:rsidR="00255B82" w:rsidRPr="00255B82" w:rsidRDefault="00255B82" w:rsidP="00255B82">
      <w:pPr>
        <w:pStyle w:val="a5"/>
        <w:rPr>
          <w:color w:val="000000"/>
          <w:sz w:val="28"/>
          <w:szCs w:val="28"/>
        </w:rPr>
      </w:pPr>
      <w:r w:rsidRPr="00255B82">
        <w:rPr>
          <w:color w:val="000000"/>
          <w:sz w:val="28"/>
          <w:szCs w:val="28"/>
        </w:rPr>
        <w:t>Таким образом, тестирование превращает интеграцию из простого объединения кода в осознанный контроль качества.</w:t>
      </w:r>
    </w:p>
    <w:p w14:paraId="189BAB2E" w14:textId="77777777" w:rsidR="00255B82" w:rsidRPr="00255B82" w:rsidRDefault="00255B82" w:rsidP="00255B82">
      <w:pPr>
        <w:pStyle w:val="2"/>
        <w:rPr>
          <w:rFonts w:ascii="Times New Roman" w:hAnsi="Times New Roman" w:cs="Times New Roman"/>
          <w:color w:val="000000"/>
          <w:sz w:val="28"/>
          <w:szCs w:val="28"/>
          <w:lang w:val="ru-RU"/>
        </w:rPr>
      </w:pPr>
      <w:r w:rsidRPr="00255B82">
        <w:rPr>
          <w:rFonts w:ascii="Times New Roman" w:hAnsi="Times New Roman" w:cs="Times New Roman"/>
          <w:color w:val="000000"/>
          <w:sz w:val="28"/>
          <w:szCs w:val="28"/>
          <w:lang w:val="ru-RU"/>
        </w:rPr>
        <w:t>7. Виды тестирования</w:t>
      </w:r>
    </w:p>
    <w:p w14:paraId="2702B8FD" w14:textId="77777777" w:rsidR="00255B82" w:rsidRPr="00255B82" w:rsidRDefault="00255B82" w:rsidP="00255B82">
      <w:pPr>
        <w:pStyle w:val="a5"/>
        <w:rPr>
          <w:color w:val="000000"/>
          <w:sz w:val="28"/>
          <w:szCs w:val="28"/>
        </w:rPr>
      </w:pPr>
      <w:r w:rsidRPr="00255B82">
        <w:rPr>
          <w:color w:val="000000"/>
          <w:sz w:val="28"/>
          <w:szCs w:val="28"/>
        </w:rPr>
        <w:t>В процессе интеграции обычно используются разные виды тестирования.</w:t>
      </w:r>
    </w:p>
    <w:p w14:paraId="2E7F7B02" w14:textId="77777777" w:rsidR="00255B82" w:rsidRPr="00255B82" w:rsidRDefault="00255B82" w:rsidP="00255B82">
      <w:pPr>
        <w:pStyle w:val="a5"/>
        <w:rPr>
          <w:color w:val="000000"/>
          <w:sz w:val="28"/>
          <w:szCs w:val="28"/>
        </w:rPr>
      </w:pPr>
      <w:r w:rsidRPr="00255B82">
        <w:rPr>
          <w:rStyle w:val="a6"/>
          <w:color w:val="000000"/>
          <w:sz w:val="28"/>
          <w:szCs w:val="28"/>
        </w:rPr>
        <w:t>Модульное тестирование</w:t>
      </w:r>
      <w:r w:rsidRPr="00255B82">
        <w:rPr>
          <w:rStyle w:val="apple-converted-space"/>
          <w:color w:val="000000"/>
          <w:sz w:val="28"/>
          <w:szCs w:val="28"/>
        </w:rPr>
        <w:t> </w:t>
      </w:r>
      <w:r w:rsidRPr="00255B82">
        <w:rPr>
          <w:color w:val="000000"/>
          <w:sz w:val="28"/>
          <w:szCs w:val="28"/>
        </w:rPr>
        <w:t>проверяет отдельные функции, методы, классы или небольшие компоненты. Такие тесты должны быть быстрыми, потому что их желательно запускать при каждом изменении. В книге отмечается, что проверка модуля обычно проверяет поведение малых элементов программной системы, часто отдельных классов.</w:t>
      </w:r>
      <w:r w:rsidRPr="00255B82">
        <w:rPr>
          <w:rStyle w:val="apple-converted-space"/>
          <w:color w:val="000000"/>
          <w:sz w:val="28"/>
          <w:szCs w:val="28"/>
        </w:rPr>
        <w:t> </w:t>
      </w:r>
    </w:p>
    <w:p w14:paraId="6B9EBEEF" w14:textId="77777777" w:rsidR="00255B82" w:rsidRPr="00255B82" w:rsidRDefault="00255B82" w:rsidP="00255B82">
      <w:pPr>
        <w:pStyle w:val="a5"/>
        <w:rPr>
          <w:color w:val="000000"/>
          <w:sz w:val="28"/>
          <w:szCs w:val="28"/>
        </w:rPr>
      </w:pPr>
      <w:r w:rsidRPr="00255B82">
        <w:rPr>
          <w:rStyle w:val="a6"/>
          <w:color w:val="000000"/>
          <w:sz w:val="28"/>
          <w:szCs w:val="28"/>
        </w:rPr>
        <w:lastRenderedPageBreak/>
        <w:t>Компонентное тестирование</w:t>
      </w:r>
      <w:r w:rsidRPr="00255B82">
        <w:rPr>
          <w:rStyle w:val="apple-converted-space"/>
          <w:color w:val="000000"/>
          <w:sz w:val="28"/>
          <w:szCs w:val="28"/>
        </w:rPr>
        <w:t> </w:t>
      </w:r>
      <w:r w:rsidRPr="00255B82">
        <w:rPr>
          <w:color w:val="000000"/>
          <w:sz w:val="28"/>
          <w:szCs w:val="28"/>
        </w:rPr>
        <w:t>проверяет работу более крупных частей приложения. Например, можно проверить отдельный сервис, модуль авторизации или слой работы с базой данных.</w:t>
      </w:r>
    </w:p>
    <w:p w14:paraId="440FD467" w14:textId="77777777" w:rsidR="00255B82" w:rsidRPr="00255B82" w:rsidRDefault="00255B82" w:rsidP="00255B82">
      <w:pPr>
        <w:pStyle w:val="a5"/>
        <w:rPr>
          <w:color w:val="000000"/>
          <w:sz w:val="28"/>
          <w:szCs w:val="28"/>
        </w:rPr>
      </w:pPr>
      <w:r w:rsidRPr="00255B82">
        <w:rPr>
          <w:rStyle w:val="a6"/>
          <w:color w:val="000000"/>
          <w:sz w:val="28"/>
          <w:szCs w:val="28"/>
        </w:rPr>
        <w:t>Интеграционное тестирование</w:t>
      </w:r>
      <w:r w:rsidRPr="00255B82">
        <w:rPr>
          <w:rStyle w:val="apple-converted-space"/>
          <w:color w:val="000000"/>
          <w:sz w:val="28"/>
          <w:szCs w:val="28"/>
        </w:rPr>
        <w:t> </w:t>
      </w:r>
      <w:r w:rsidRPr="00255B82">
        <w:rPr>
          <w:color w:val="000000"/>
          <w:sz w:val="28"/>
          <w:szCs w:val="28"/>
        </w:rPr>
        <w:t>проверяет взаимодействие нескольких компонентов между собой. Оно помогает обнаружить ошибки, которые не видны при проверке отдельных модулей.</w:t>
      </w:r>
    </w:p>
    <w:p w14:paraId="2E545DBE" w14:textId="77777777" w:rsidR="00255B82" w:rsidRPr="00255B82" w:rsidRDefault="00255B82" w:rsidP="00255B82">
      <w:pPr>
        <w:pStyle w:val="a5"/>
        <w:rPr>
          <w:color w:val="000000"/>
          <w:sz w:val="28"/>
          <w:szCs w:val="28"/>
        </w:rPr>
      </w:pPr>
      <w:r w:rsidRPr="00255B82">
        <w:rPr>
          <w:rStyle w:val="a6"/>
          <w:color w:val="000000"/>
          <w:sz w:val="28"/>
          <w:szCs w:val="28"/>
        </w:rPr>
        <w:t>Системное тестирование</w:t>
      </w:r>
      <w:r w:rsidRPr="00255B82">
        <w:rPr>
          <w:rStyle w:val="apple-converted-space"/>
          <w:color w:val="000000"/>
          <w:sz w:val="28"/>
          <w:szCs w:val="28"/>
        </w:rPr>
        <w:t> </w:t>
      </w:r>
      <w:r w:rsidRPr="00255B82">
        <w:rPr>
          <w:color w:val="000000"/>
          <w:sz w:val="28"/>
          <w:szCs w:val="28"/>
        </w:rPr>
        <w:t>проверяет приложение как единую систему. Такие проверки обычно дольше и сложнее, поэтому не всегда запускаются после каждого изменения.</w:t>
      </w:r>
    </w:p>
    <w:p w14:paraId="759D1232" w14:textId="77777777" w:rsidR="00255B82" w:rsidRPr="00255B82" w:rsidRDefault="00255B82" w:rsidP="00255B82">
      <w:pPr>
        <w:pStyle w:val="a5"/>
        <w:rPr>
          <w:color w:val="000000"/>
          <w:sz w:val="28"/>
          <w:szCs w:val="28"/>
        </w:rPr>
      </w:pPr>
      <w:r w:rsidRPr="00255B82">
        <w:rPr>
          <w:rStyle w:val="a6"/>
          <w:color w:val="000000"/>
          <w:sz w:val="28"/>
          <w:szCs w:val="28"/>
        </w:rPr>
        <w:t>Функциональное тестирование</w:t>
      </w:r>
      <w:r w:rsidRPr="00255B82">
        <w:rPr>
          <w:rStyle w:val="apple-converted-space"/>
          <w:color w:val="000000"/>
          <w:sz w:val="28"/>
          <w:szCs w:val="28"/>
        </w:rPr>
        <w:t> </w:t>
      </w:r>
      <w:r w:rsidRPr="00255B82">
        <w:rPr>
          <w:color w:val="000000"/>
          <w:sz w:val="28"/>
          <w:szCs w:val="28"/>
        </w:rPr>
        <w:t>проверяет, выполняет ли система свои функции с точки зрения пользователя или бизнес-требований.</w:t>
      </w:r>
    </w:p>
    <w:p w14:paraId="25CFEFA4" w14:textId="77777777" w:rsidR="00255B82" w:rsidRPr="00255B82" w:rsidRDefault="00255B82" w:rsidP="00255B82">
      <w:pPr>
        <w:pStyle w:val="a5"/>
        <w:rPr>
          <w:color w:val="000000"/>
          <w:sz w:val="28"/>
          <w:szCs w:val="28"/>
        </w:rPr>
      </w:pPr>
      <w:r w:rsidRPr="00255B82">
        <w:rPr>
          <w:color w:val="000000"/>
          <w:sz w:val="28"/>
          <w:szCs w:val="28"/>
        </w:rPr>
        <w:t xml:space="preserve">Во вложении по CI/CD среди инструментов тестирования указаны </w:t>
      </w:r>
      <w:proofErr w:type="spellStart"/>
      <w:r w:rsidRPr="00255B82">
        <w:rPr>
          <w:color w:val="000000"/>
          <w:sz w:val="28"/>
          <w:szCs w:val="28"/>
        </w:rPr>
        <w:t>Jest</w:t>
      </w:r>
      <w:proofErr w:type="spellEnd"/>
      <w:r w:rsidRPr="00255B82">
        <w:rPr>
          <w:color w:val="000000"/>
          <w:sz w:val="28"/>
          <w:szCs w:val="28"/>
        </w:rPr>
        <w:t xml:space="preserve">, </w:t>
      </w:r>
      <w:proofErr w:type="spellStart"/>
      <w:r w:rsidRPr="00255B82">
        <w:rPr>
          <w:color w:val="000000"/>
          <w:sz w:val="28"/>
          <w:szCs w:val="28"/>
        </w:rPr>
        <w:t>Playwright</w:t>
      </w:r>
      <w:proofErr w:type="spellEnd"/>
      <w:r w:rsidRPr="00255B82">
        <w:rPr>
          <w:color w:val="000000"/>
          <w:sz w:val="28"/>
          <w:szCs w:val="28"/>
        </w:rPr>
        <w:t xml:space="preserve"> и </w:t>
      </w:r>
      <w:proofErr w:type="spellStart"/>
      <w:r w:rsidRPr="00255B82">
        <w:rPr>
          <w:color w:val="000000"/>
          <w:sz w:val="28"/>
          <w:szCs w:val="28"/>
        </w:rPr>
        <w:t>JUnit</w:t>
      </w:r>
      <w:proofErr w:type="spellEnd"/>
      <w:r w:rsidRPr="00255B82">
        <w:rPr>
          <w:color w:val="000000"/>
          <w:sz w:val="28"/>
          <w:szCs w:val="28"/>
        </w:rPr>
        <w:t xml:space="preserve">. </w:t>
      </w:r>
      <w:proofErr w:type="spellStart"/>
      <w:r w:rsidRPr="00255B82">
        <w:rPr>
          <w:color w:val="000000"/>
          <w:sz w:val="28"/>
          <w:szCs w:val="28"/>
        </w:rPr>
        <w:t>JUnit</w:t>
      </w:r>
      <w:proofErr w:type="spellEnd"/>
      <w:r w:rsidRPr="00255B82">
        <w:rPr>
          <w:color w:val="000000"/>
          <w:sz w:val="28"/>
          <w:szCs w:val="28"/>
        </w:rPr>
        <w:t xml:space="preserve"> часто применяется для Java-проектов, </w:t>
      </w:r>
      <w:proofErr w:type="spellStart"/>
      <w:r w:rsidRPr="00255B82">
        <w:rPr>
          <w:color w:val="000000"/>
          <w:sz w:val="28"/>
          <w:szCs w:val="28"/>
        </w:rPr>
        <w:t>Jest</w:t>
      </w:r>
      <w:proofErr w:type="spellEnd"/>
      <w:r w:rsidRPr="00255B82">
        <w:rPr>
          <w:color w:val="000000"/>
          <w:sz w:val="28"/>
          <w:szCs w:val="28"/>
        </w:rPr>
        <w:t xml:space="preserve"> — для JavaScript и </w:t>
      </w:r>
      <w:proofErr w:type="spellStart"/>
      <w:r w:rsidRPr="00255B82">
        <w:rPr>
          <w:color w:val="000000"/>
          <w:sz w:val="28"/>
          <w:szCs w:val="28"/>
        </w:rPr>
        <w:t>TypeScript</w:t>
      </w:r>
      <w:proofErr w:type="spellEnd"/>
      <w:r w:rsidRPr="00255B82">
        <w:rPr>
          <w:color w:val="000000"/>
          <w:sz w:val="28"/>
          <w:szCs w:val="28"/>
        </w:rPr>
        <w:t xml:space="preserve">, а </w:t>
      </w:r>
      <w:proofErr w:type="spellStart"/>
      <w:r w:rsidRPr="00255B82">
        <w:rPr>
          <w:color w:val="000000"/>
          <w:sz w:val="28"/>
          <w:szCs w:val="28"/>
        </w:rPr>
        <w:t>Playwright</w:t>
      </w:r>
      <w:proofErr w:type="spellEnd"/>
      <w:r w:rsidRPr="00255B82">
        <w:rPr>
          <w:color w:val="000000"/>
          <w:sz w:val="28"/>
          <w:szCs w:val="28"/>
        </w:rPr>
        <w:t xml:space="preserve"> — для </w:t>
      </w:r>
      <w:proofErr w:type="spellStart"/>
      <w:r w:rsidRPr="00255B82">
        <w:rPr>
          <w:color w:val="000000"/>
          <w:sz w:val="28"/>
          <w:szCs w:val="28"/>
        </w:rPr>
        <w:t>end</w:t>
      </w:r>
      <w:proofErr w:type="spellEnd"/>
      <w:r w:rsidRPr="00255B82">
        <w:rPr>
          <w:color w:val="000000"/>
          <w:sz w:val="28"/>
          <w:szCs w:val="28"/>
        </w:rPr>
        <w:t>-</w:t>
      </w:r>
      <w:proofErr w:type="spellStart"/>
      <w:r w:rsidRPr="00255B82">
        <w:rPr>
          <w:color w:val="000000"/>
          <w:sz w:val="28"/>
          <w:szCs w:val="28"/>
        </w:rPr>
        <w:t>to</w:t>
      </w:r>
      <w:proofErr w:type="spellEnd"/>
      <w:r w:rsidRPr="00255B82">
        <w:rPr>
          <w:color w:val="000000"/>
          <w:sz w:val="28"/>
          <w:szCs w:val="28"/>
        </w:rPr>
        <w:t>-</w:t>
      </w:r>
      <w:proofErr w:type="spellStart"/>
      <w:r w:rsidRPr="00255B82">
        <w:rPr>
          <w:color w:val="000000"/>
          <w:sz w:val="28"/>
          <w:szCs w:val="28"/>
        </w:rPr>
        <w:t>end</w:t>
      </w:r>
      <w:proofErr w:type="spellEnd"/>
      <w:r w:rsidRPr="00255B82">
        <w:rPr>
          <w:color w:val="000000"/>
          <w:sz w:val="28"/>
          <w:szCs w:val="28"/>
        </w:rPr>
        <w:t xml:space="preserve">-тестирования </w:t>
      </w:r>
      <w:proofErr w:type="spellStart"/>
      <w:r w:rsidRPr="00255B82">
        <w:rPr>
          <w:color w:val="000000"/>
          <w:sz w:val="28"/>
          <w:szCs w:val="28"/>
        </w:rPr>
        <w:t>web</w:t>
      </w:r>
      <w:proofErr w:type="spellEnd"/>
      <w:r w:rsidRPr="00255B82">
        <w:rPr>
          <w:color w:val="000000"/>
          <w:sz w:val="28"/>
          <w:szCs w:val="28"/>
        </w:rPr>
        <w:t>-приложений.</w:t>
      </w:r>
    </w:p>
    <w:p w14:paraId="35293A93" w14:textId="77777777" w:rsidR="00255B82" w:rsidRPr="00255B82" w:rsidRDefault="00255B82" w:rsidP="00255B82">
      <w:pPr>
        <w:pStyle w:val="2"/>
        <w:rPr>
          <w:rFonts w:ascii="Times New Roman" w:hAnsi="Times New Roman" w:cs="Times New Roman"/>
          <w:color w:val="000000"/>
          <w:sz w:val="28"/>
          <w:szCs w:val="28"/>
          <w:lang w:val="ru-RU"/>
        </w:rPr>
      </w:pPr>
      <w:r w:rsidRPr="00255B82">
        <w:rPr>
          <w:rFonts w:ascii="Times New Roman" w:hAnsi="Times New Roman" w:cs="Times New Roman"/>
          <w:color w:val="000000"/>
          <w:sz w:val="28"/>
          <w:szCs w:val="28"/>
          <w:lang w:val="ru-RU"/>
        </w:rPr>
        <w:t>8. Категоризация и порядок запуска тестов</w:t>
      </w:r>
    </w:p>
    <w:p w14:paraId="09B8E4A2" w14:textId="77777777" w:rsidR="00255B82" w:rsidRPr="00255B82" w:rsidRDefault="00255B82" w:rsidP="00255B82">
      <w:pPr>
        <w:pStyle w:val="a5"/>
        <w:rPr>
          <w:color w:val="000000"/>
          <w:sz w:val="28"/>
          <w:szCs w:val="28"/>
        </w:rPr>
      </w:pPr>
      <w:r w:rsidRPr="00255B82">
        <w:rPr>
          <w:color w:val="000000"/>
          <w:sz w:val="28"/>
          <w:szCs w:val="28"/>
        </w:rPr>
        <w:t xml:space="preserve">Важная задача осознанной интеграции — правильно организовать запуск тестов. Если запускать все тесты после каждого изменения, </w:t>
      </w:r>
      <w:proofErr w:type="spellStart"/>
      <w:r w:rsidRPr="00255B82">
        <w:rPr>
          <w:color w:val="000000"/>
          <w:sz w:val="28"/>
          <w:szCs w:val="28"/>
        </w:rPr>
        <w:t>pipeline</w:t>
      </w:r>
      <w:proofErr w:type="spellEnd"/>
      <w:r w:rsidRPr="00255B82">
        <w:rPr>
          <w:color w:val="000000"/>
          <w:sz w:val="28"/>
          <w:szCs w:val="28"/>
        </w:rPr>
        <w:t xml:space="preserve"> может стать слишком медленным. Если запускать слишком мало тестов, можно пропустить ошибку.</w:t>
      </w:r>
    </w:p>
    <w:p w14:paraId="1527DC6B" w14:textId="77777777" w:rsidR="00255B82" w:rsidRPr="00255B82" w:rsidRDefault="00255B82" w:rsidP="00255B82">
      <w:pPr>
        <w:pStyle w:val="a5"/>
        <w:rPr>
          <w:color w:val="000000"/>
          <w:sz w:val="28"/>
          <w:szCs w:val="28"/>
        </w:rPr>
      </w:pPr>
      <w:r w:rsidRPr="00255B82">
        <w:rPr>
          <w:color w:val="000000"/>
          <w:sz w:val="28"/>
          <w:szCs w:val="28"/>
        </w:rPr>
        <w:t>Поэтому тесты разделяют на группы. Быстрые модульные тесты запускаются чаще всего, например при каждом коммите. Более медленные компонентные, системные и функциональные тесты могут запускаться по расписанию, перед слиянием ветки или перед выпуском версии.</w:t>
      </w:r>
    </w:p>
    <w:p w14:paraId="353FA5E0" w14:textId="77777777" w:rsidR="00255B82" w:rsidRPr="00255B82" w:rsidRDefault="00255B82" w:rsidP="00255B82">
      <w:pPr>
        <w:pStyle w:val="a5"/>
        <w:rPr>
          <w:color w:val="000000"/>
          <w:sz w:val="28"/>
          <w:szCs w:val="28"/>
        </w:rPr>
      </w:pPr>
      <w:r w:rsidRPr="00255B82">
        <w:rPr>
          <w:color w:val="000000"/>
          <w:sz w:val="28"/>
          <w:szCs w:val="28"/>
        </w:rPr>
        <w:t>В приложенном материале указано, что категоризация проверок на модульные, компонентные, системные и функциональные помогает запускать медленные проверки после более быстрых. Если задержка слишком велика, разработчики успевают переключиться на другие задачи, и одно из преимуществ непрерывной интеграции теряется.</w:t>
      </w:r>
      <w:r w:rsidRPr="00255B82">
        <w:rPr>
          <w:rStyle w:val="apple-converted-space"/>
          <w:color w:val="000000"/>
          <w:sz w:val="28"/>
          <w:szCs w:val="28"/>
        </w:rPr>
        <w:t> </w:t>
      </w:r>
    </w:p>
    <w:p w14:paraId="65CB5445" w14:textId="77777777" w:rsidR="00255B82" w:rsidRPr="00255B82" w:rsidRDefault="00255B82" w:rsidP="00255B82">
      <w:pPr>
        <w:pStyle w:val="a5"/>
        <w:rPr>
          <w:color w:val="000000"/>
          <w:sz w:val="28"/>
          <w:szCs w:val="28"/>
        </w:rPr>
      </w:pPr>
      <w:r w:rsidRPr="00255B82">
        <w:rPr>
          <w:color w:val="000000"/>
          <w:sz w:val="28"/>
          <w:szCs w:val="28"/>
        </w:rPr>
        <w:t>Правильный порядок тестирования помогает сохранить баланс между скоростью обратной связи и глубиной проверки.</w:t>
      </w:r>
    </w:p>
    <w:p w14:paraId="446CC95C" w14:textId="77777777" w:rsidR="00255B82" w:rsidRPr="00255B82" w:rsidRDefault="00255B82" w:rsidP="00255B82">
      <w:pPr>
        <w:pStyle w:val="2"/>
        <w:rPr>
          <w:rFonts w:ascii="Times New Roman" w:hAnsi="Times New Roman" w:cs="Times New Roman"/>
          <w:color w:val="000000"/>
          <w:sz w:val="28"/>
          <w:szCs w:val="28"/>
          <w:lang w:val="ru-RU"/>
        </w:rPr>
      </w:pPr>
      <w:r w:rsidRPr="00255B82">
        <w:rPr>
          <w:rFonts w:ascii="Times New Roman" w:hAnsi="Times New Roman" w:cs="Times New Roman"/>
          <w:color w:val="000000"/>
          <w:sz w:val="28"/>
          <w:szCs w:val="28"/>
          <w:lang w:val="ru-RU"/>
        </w:rPr>
        <w:t>9. Связь сборки и тестирования</w:t>
      </w:r>
    </w:p>
    <w:p w14:paraId="1C75B6A6" w14:textId="77777777" w:rsidR="00255B82" w:rsidRPr="00255B82" w:rsidRDefault="00255B82" w:rsidP="00255B82">
      <w:pPr>
        <w:pStyle w:val="a5"/>
        <w:rPr>
          <w:color w:val="000000"/>
          <w:sz w:val="28"/>
          <w:szCs w:val="28"/>
        </w:rPr>
      </w:pPr>
      <w:r w:rsidRPr="00255B82">
        <w:rPr>
          <w:color w:val="000000"/>
          <w:sz w:val="28"/>
          <w:szCs w:val="28"/>
        </w:rPr>
        <w:t xml:space="preserve">Сборка и тестирование не должны рассматриваться отдельно. В осознанной интеграции они образуют единый процесс. Сначала система собирает приложение, затем проверяет его корректность. Если сборка не прошла, </w:t>
      </w:r>
      <w:r w:rsidRPr="00255B82">
        <w:rPr>
          <w:color w:val="000000"/>
          <w:sz w:val="28"/>
          <w:szCs w:val="28"/>
        </w:rPr>
        <w:lastRenderedPageBreak/>
        <w:t>тесты запускать бессмысленно. Если сборка прошла, но тесты упали, значит изменение потенциально опасно и требует исправления.</w:t>
      </w:r>
    </w:p>
    <w:p w14:paraId="6AECCB2E" w14:textId="77777777" w:rsidR="00255B82" w:rsidRPr="00255B82" w:rsidRDefault="00255B82" w:rsidP="00255B82">
      <w:pPr>
        <w:pStyle w:val="a5"/>
        <w:rPr>
          <w:color w:val="000000"/>
          <w:sz w:val="28"/>
          <w:szCs w:val="28"/>
        </w:rPr>
      </w:pPr>
      <w:r w:rsidRPr="00255B82">
        <w:rPr>
          <w:color w:val="000000"/>
          <w:sz w:val="28"/>
          <w:szCs w:val="28"/>
        </w:rPr>
        <w:t>Именно такая связка позволяет команде быстро получать ответ на главный вопрос: можно ли считать текущее состояние проекта рабочим? Если код собирается, тесты проходят, а отчёты не показывают критических проблем, команда может продолжать разработку с большей уверенностью.</w:t>
      </w:r>
    </w:p>
    <w:p w14:paraId="193B8B7D" w14:textId="77777777" w:rsidR="00255B82" w:rsidRPr="00255B82" w:rsidRDefault="00255B82" w:rsidP="00255B82">
      <w:pPr>
        <w:pStyle w:val="a5"/>
        <w:rPr>
          <w:color w:val="000000"/>
          <w:sz w:val="28"/>
          <w:szCs w:val="28"/>
        </w:rPr>
      </w:pPr>
      <w:r w:rsidRPr="00255B82">
        <w:rPr>
          <w:color w:val="000000"/>
          <w:sz w:val="28"/>
          <w:szCs w:val="28"/>
        </w:rPr>
        <w:t>В учебном материале по CI говорится, что знание факта успешной сборки ценно, но знание того, что программное обеспечение построено правильно, ещё важнее, потому что непрерывное построение даёт быструю обратную связь и помогает устранять проблемы в течение цикла разработки.</w:t>
      </w:r>
      <w:r w:rsidRPr="00255B82">
        <w:rPr>
          <w:rStyle w:val="apple-converted-space"/>
          <w:color w:val="000000"/>
          <w:sz w:val="28"/>
          <w:szCs w:val="28"/>
        </w:rPr>
        <w:t> </w:t>
      </w:r>
    </w:p>
    <w:p w14:paraId="1C6303EB" w14:textId="77777777" w:rsidR="00255B82" w:rsidRPr="00255B82" w:rsidRDefault="00255B82" w:rsidP="00255B82">
      <w:pPr>
        <w:pStyle w:val="2"/>
        <w:rPr>
          <w:rFonts w:ascii="Times New Roman" w:hAnsi="Times New Roman" w:cs="Times New Roman"/>
          <w:color w:val="000000"/>
          <w:sz w:val="28"/>
          <w:szCs w:val="28"/>
          <w:lang w:val="ru-RU"/>
        </w:rPr>
      </w:pPr>
      <w:r w:rsidRPr="00255B82">
        <w:rPr>
          <w:rFonts w:ascii="Times New Roman" w:hAnsi="Times New Roman" w:cs="Times New Roman"/>
          <w:color w:val="000000"/>
          <w:sz w:val="28"/>
          <w:szCs w:val="28"/>
          <w:lang w:val="ru-RU"/>
        </w:rPr>
        <w:t xml:space="preserve">10. Роль </w:t>
      </w:r>
      <w:r w:rsidRPr="00255B82">
        <w:rPr>
          <w:rFonts w:ascii="Times New Roman" w:hAnsi="Times New Roman" w:cs="Times New Roman"/>
          <w:color w:val="000000"/>
          <w:sz w:val="28"/>
          <w:szCs w:val="28"/>
        </w:rPr>
        <w:t>CI</w:t>
      </w:r>
      <w:r w:rsidRPr="00255B82">
        <w:rPr>
          <w:rFonts w:ascii="Times New Roman" w:hAnsi="Times New Roman" w:cs="Times New Roman"/>
          <w:color w:val="000000"/>
          <w:sz w:val="28"/>
          <w:szCs w:val="28"/>
          <w:lang w:val="ru-RU"/>
        </w:rPr>
        <w:t>-сервера</w:t>
      </w:r>
    </w:p>
    <w:p w14:paraId="1D9A091E" w14:textId="77777777" w:rsidR="00255B82" w:rsidRPr="00255B82" w:rsidRDefault="00255B82" w:rsidP="00255B82">
      <w:pPr>
        <w:pStyle w:val="a5"/>
        <w:rPr>
          <w:color w:val="000000"/>
          <w:sz w:val="28"/>
          <w:szCs w:val="28"/>
        </w:rPr>
      </w:pPr>
      <w:r w:rsidRPr="00255B82">
        <w:rPr>
          <w:color w:val="000000"/>
          <w:sz w:val="28"/>
          <w:szCs w:val="28"/>
        </w:rPr>
        <w:t>CI-сервер — это инструмент, который автоматически запускает сборку и тестирование при изменениях в репозитории. Он следит за системой контроля версий, получает код, выполняет сценарий сборки и сообщает команде о результате.</w:t>
      </w:r>
    </w:p>
    <w:p w14:paraId="395C86F6" w14:textId="77777777" w:rsidR="00255B82" w:rsidRPr="00255B82" w:rsidRDefault="00255B82" w:rsidP="00255B82">
      <w:pPr>
        <w:pStyle w:val="a5"/>
        <w:rPr>
          <w:color w:val="000000"/>
          <w:sz w:val="28"/>
          <w:szCs w:val="28"/>
        </w:rPr>
      </w:pPr>
      <w:r w:rsidRPr="00255B82">
        <w:rPr>
          <w:color w:val="000000"/>
          <w:sz w:val="28"/>
          <w:szCs w:val="28"/>
        </w:rPr>
        <w:t xml:space="preserve">К таким инструментам относятся </w:t>
      </w:r>
      <w:proofErr w:type="spellStart"/>
      <w:r w:rsidRPr="00255B82">
        <w:rPr>
          <w:color w:val="000000"/>
          <w:sz w:val="28"/>
          <w:szCs w:val="28"/>
        </w:rPr>
        <w:t>Jenkins</w:t>
      </w:r>
      <w:proofErr w:type="spellEnd"/>
      <w:r w:rsidRPr="00255B82">
        <w:rPr>
          <w:color w:val="000000"/>
          <w:sz w:val="28"/>
          <w:szCs w:val="28"/>
        </w:rPr>
        <w:t xml:space="preserve">, </w:t>
      </w:r>
      <w:proofErr w:type="spellStart"/>
      <w:r w:rsidRPr="00255B82">
        <w:rPr>
          <w:color w:val="000000"/>
          <w:sz w:val="28"/>
          <w:szCs w:val="28"/>
        </w:rPr>
        <w:t>GitLab</w:t>
      </w:r>
      <w:proofErr w:type="spellEnd"/>
      <w:r w:rsidRPr="00255B82">
        <w:rPr>
          <w:color w:val="000000"/>
          <w:sz w:val="28"/>
          <w:szCs w:val="28"/>
        </w:rPr>
        <w:t xml:space="preserve"> CI/CD, </w:t>
      </w:r>
      <w:proofErr w:type="spellStart"/>
      <w:r w:rsidRPr="00255B82">
        <w:rPr>
          <w:color w:val="000000"/>
          <w:sz w:val="28"/>
          <w:szCs w:val="28"/>
        </w:rPr>
        <w:t>GitHub</w:t>
      </w:r>
      <w:proofErr w:type="spellEnd"/>
      <w:r w:rsidRPr="00255B82">
        <w:rPr>
          <w:color w:val="000000"/>
          <w:sz w:val="28"/>
          <w:szCs w:val="28"/>
        </w:rPr>
        <w:t xml:space="preserve"> </w:t>
      </w:r>
      <w:proofErr w:type="spellStart"/>
      <w:r w:rsidRPr="00255B82">
        <w:rPr>
          <w:color w:val="000000"/>
          <w:sz w:val="28"/>
          <w:szCs w:val="28"/>
        </w:rPr>
        <w:t>Actions</w:t>
      </w:r>
      <w:proofErr w:type="spellEnd"/>
      <w:r w:rsidRPr="00255B82">
        <w:rPr>
          <w:color w:val="000000"/>
          <w:sz w:val="28"/>
          <w:szCs w:val="28"/>
        </w:rPr>
        <w:t xml:space="preserve">, </w:t>
      </w:r>
      <w:proofErr w:type="spellStart"/>
      <w:r w:rsidRPr="00255B82">
        <w:rPr>
          <w:color w:val="000000"/>
          <w:sz w:val="28"/>
          <w:szCs w:val="28"/>
        </w:rPr>
        <w:t>Buildkite</w:t>
      </w:r>
      <w:proofErr w:type="spellEnd"/>
      <w:r w:rsidRPr="00255B82">
        <w:rPr>
          <w:color w:val="000000"/>
          <w:sz w:val="28"/>
          <w:szCs w:val="28"/>
        </w:rPr>
        <w:t xml:space="preserve"> и другие. Во вложении по CI/CD среди подобных инструментов указаны </w:t>
      </w:r>
      <w:proofErr w:type="spellStart"/>
      <w:r w:rsidRPr="00255B82">
        <w:rPr>
          <w:color w:val="000000"/>
          <w:sz w:val="28"/>
          <w:szCs w:val="28"/>
        </w:rPr>
        <w:t>Jenkins</w:t>
      </w:r>
      <w:proofErr w:type="spellEnd"/>
      <w:r w:rsidRPr="00255B82">
        <w:rPr>
          <w:color w:val="000000"/>
          <w:sz w:val="28"/>
          <w:szCs w:val="28"/>
        </w:rPr>
        <w:t xml:space="preserve"> и </w:t>
      </w:r>
      <w:proofErr w:type="spellStart"/>
      <w:r w:rsidRPr="00255B82">
        <w:rPr>
          <w:color w:val="000000"/>
          <w:sz w:val="28"/>
          <w:szCs w:val="28"/>
        </w:rPr>
        <w:t>Buildkite</w:t>
      </w:r>
      <w:proofErr w:type="spellEnd"/>
      <w:r w:rsidRPr="00255B82">
        <w:rPr>
          <w:color w:val="000000"/>
          <w:sz w:val="28"/>
          <w:szCs w:val="28"/>
        </w:rPr>
        <w:t>.</w:t>
      </w:r>
      <w:r w:rsidRPr="00255B82">
        <w:rPr>
          <w:rStyle w:val="apple-converted-space"/>
          <w:color w:val="000000"/>
          <w:sz w:val="28"/>
          <w:szCs w:val="28"/>
        </w:rPr>
        <w:t> </w:t>
      </w:r>
    </w:p>
    <w:p w14:paraId="2DB254A6" w14:textId="77777777" w:rsidR="00255B82" w:rsidRPr="00255B82" w:rsidRDefault="00255B82" w:rsidP="00255B82">
      <w:pPr>
        <w:pStyle w:val="a5"/>
        <w:rPr>
          <w:color w:val="000000"/>
          <w:sz w:val="28"/>
          <w:szCs w:val="28"/>
        </w:rPr>
      </w:pPr>
      <w:r w:rsidRPr="00255B82">
        <w:rPr>
          <w:color w:val="000000"/>
          <w:sz w:val="28"/>
          <w:szCs w:val="28"/>
        </w:rPr>
        <w:t>CI-сервер делает интеграцию регулярной и независимой от человеческой памяти. Разработчику не нужно каждый раз вручную вспоминать полный список команд. Достаточно отправить изменения в репозиторий, после чего автоматическая система выполнит нужные проверки.</w:t>
      </w:r>
    </w:p>
    <w:p w14:paraId="2D663082" w14:textId="77777777" w:rsidR="00255B82" w:rsidRPr="00255B82" w:rsidRDefault="00255B82" w:rsidP="00255B82">
      <w:pPr>
        <w:pStyle w:val="a5"/>
        <w:rPr>
          <w:color w:val="000000"/>
          <w:sz w:val="28"/>
          <w:szCs w:val="28"/>
        </w:rPr>
      </w:pPr>
      <w:r w:rsidRPr="00255B82">
        <w:rPr>
          <w:color w:val="000000"/>
          <w:sz w:val="28"/>
          <w:szCs w:val="28"/>
        </w:rPr>
        <w:t>Однако сам по себе CI-сервер не гарантирует качества. Он полезен только тогда, когда в проекте есть корректные сценарии сборки, актуальные тесты, понятные правила работы с кодом и дисциплина исправления ошибок.</w:t>
      </w:r>
    </w:p>
    <w:p w14:paraId="445FBAA7" w14:textId="77777777" w:rsidR="00255B82" w:rsidRPr="00255B82" w:rsidRDefault="00255B82" w:rsidP="00255B82">
      <w:pPr>
        <w:pStyle w:val="2"/>
        <w:rPr>
          <w:rFonts w:ascii="Times New Roman" w:hAnsi="Times New Roman" w:cs="Times New Roman"/>
          <w:color w:val="000000"/>
          <w:sz w:val="28"/>
          <w:szCs w:val="28"/>
          <w:lang w:val="ru-RU"/>
        </w:rPr>
      </w:pPr>
      <w:r w:rsidRPr="00255B82">
        <w:rPr>
          <w:rFonts w:ascii="Times New Roman" w:hAnsi="Times New Roman" w:cs="Times New Roman"/>
          <w:color w:val="000000"/>
          <w:sz w:val="28"/>
          <w:szCs w:val="28"/>
          <w:lang w:val="ru-RU"/>
        </w:rPr>
        <w:t>11. Ошибки при организации сборки и тестирования</w:t>
      </w:r>
    </w:p>
    <w:p w14:paraId="278860D3" w14:textId="77777777" w:rsidR="00255B82" w:rsidRPr="00255B82" w:rsidRDefault="00255B82" w:rsidP="00255B82">
      <w:pPr>
        <w:pStyle w:val="a5"/>
        <w:rPr>
          <w:color w:val="000000"/>
          <w:sz w:val="28"/>
          <w:szCs w:val="28"/>
        </w:rPr>
      </w:pPr>
      <w:r w:rsidRPr="00255B82">
        <w:rPr>
          <w:color w:val="000000"/>
          <w:sz w:val="28"/>
          <w:szCs w:val="28"/>
        </w:rPr>
        <w:t>Одна из распространённых ошибок — зависимость сборки от IDE. Если проект собирается только через конкретную среду разработки, его трудно автоматизировать. Сборка должна запускаться из командной строки или через сценарий.</w:t>
      </w:r>
    </w:p>
    <w:p w14:paraId="35F7556C" w14:textId="77777777" w:rsidR="00255B82" w:rsidRPr="00255B82" w:rsidRDefault="00255B82" w:rsidP="00255B82">
      <w:pPr>
        <w:pStyle w:val="a5"/>
        <w:rPr>
          <w:color w:val="000000"/>
          <w:sz w:val="28"/>
          <w:szCs w:val="28"/>
        </w:rPr>
      </w:pPr>
      <w:r w:rsidRPr="00255B82">
        <w:rPr>
          <w:color w:val="000000"/>
          <w:sz w:val="28"/>
          <w:szCs w:val="28"/>
        </w:rPr>
        <w:t>Вторая ошибка — отсутствие единых зависимостей. Если разные разработчики используют разные версии библиотек, проект может работать нестабильно.</w:t>
      </w:r>
    </w:p>
    <w:p w14:paraId="6C94D0BF" w14:textId="77777777" w:rsidR="00255B82" w:rsidRPr="00255B82" w:rsidRDefault="00255B82" w:rsidP="00255B82">
      <w:pPr>
        <w:pStyle w:val="a5"/>
        <w:rPr>
          <w:color w:val="000000"/>
          <w:sz w:val="28"/>
          <w:szCs w:val="28"/>
        </w:rPr>
      </w:pPr>
      <w:r w:rsidRPr="00255B82">
        <w:rPr>
          <w:color w:val="000000"/>
          <w:sz w:val="28"/>
          <w:szCs w:val="28"/>
        </w:rPr>
        <w:lastRenderedPageBreak/>
        <w:t xml:space="preserve">Третья ошибка — медленные тесты без разделения на категории. Если все проверки выполняются слишком долго, команда начинает игнорировать </w:t>
      </w:r>
      <w:proofErr w:type="spellStart"/>
      <w:r w:rsidRPr="00255B82">
        <w:rPr>
          <w:color w:val="000000"/>
          <w:sz w:val="28"/>
          <w:szCs w:val="28"/>
        </w:rPr>
        <w:t>pipeline</w:t>
      </w:r>
      <w:proofErr w:type="spellEnd"/>
      <w:r w:rsidRPr="00255B82">
        <w:rPr>
          <w:color w:val="000000"/>
          <w:sz w:val="28"/>
          <w:szCs w:val="28"/>
        </w:rPr>
        <w:t xml:space="preserve"> или запускать его реже.</w:t>
      </w:r>
    </w:p>
    <w:p w14:paraId="2419184A" w14:textId="77777777" w:rsidR="00255B82" w:rsidRPr="00255B82" w:rsidRDefault="00255B82" w:rsidP="00255B82">
      <w:pPr>
        <w:pStyle w:val="a5"/>
        <w:rPr>
          <w:color w:val="000000"/>
          <w:sz w:val="28"/>
          <w:szCs w:val="28"/>
        </w:rPr>
      </w:pPr>
      <w:r w:rsidRPr="00255B82">
        <w:rPr>
          <w:color w:val="000000"/>
          <w:sz w:val="28"/>
          <w:szCs w:val="28"/>
        </w:rPr>
        <w:t>Четвёртая ошибка — нестабильные тесты. Тест, который иногда проходит, а иногда падает без реальной причины, снижает доверие к автоматизации.</w:t>
      </w:r>
    </w:p>
    <w:p w14:paraId="71C58DBF" w14:textId="77777777" w:rsidR="00255B82" w:rsidRPr="00255B82" w:rsidRDefault="00255B82" w:rsidP="00255B82">
      <w:pPr>
        <w:pStyle w:val="a5"/>
        <w:rPr>
          <w:color w:val="000000"/>
          <w:sz w:val="28"/>
          <w:szCs w:val="28"/>
        </w:rPr>
      </w:pPr>
      <w:r w:rsidRPr="00255B82">
        <w:rPr>
          <w:color w:val="000000"/>
          <w:sz w:val="28"/>
          <w:szCs w:val="28"/>
        </w:rPr>
        <w:t>Пятая ошибка — игнорирование упавшей сборки. В CI/CD-подходе сломанная сборка должна исправляться как можно быстрее, потому что она блокирует нормальную интеграцию изменений.</w:t>
      </w:r>
    </w:p>
    <w:p w14:paraId="42DBC170" w14:textId="77777777" w:rsidR="00255B82" w:rsidRPr="00255B82" w:rsidRDefault="00255B82" w:rsidP="00255B82">
      <w:pPr>
        <w:pStyle w:val="2"/>
        <w:rPr>
          <w:rFonts w:ascii="Times New Roman" w:hAnsi="Times New Roman" w:cs="Times New Roman"/>
          <w:color w:val="000000"/>
          <w:sz w:val="28"/>
          <w:szCs w:val="28"/>
          <w:lang w:val="ru-RU"/>
        </w:rPr>
      </w:pPr>
      <w:r w:rsidRPr="00255B82">
        <w:rPr>
          <w:rFonts w:ascii="Times New Roman" w:hAnsi="Times New Roman" w:cs="Times New Roman"/>
          <w:color w:val="000000"/>
          <w:sz w:val="28"/>
          <w:szCs w:val="28"/>
          <w:lang w:val="ru-RU"/>
        </w:rPr>
        <w:t>12. Пример осознанной интеграции</w:t>
      </w:r>
    </w:p>
    <w:p w14:paraId="0398B27E" w14:textId="77777777" w:rsidR="00255B82" w:rsidRPr="00255B82" w:rsidRDefault="00255B82" w:rsidP="00255B82">
      <w:pPr>
        <w:pStyle w:val="a5"/>
        <w:rPr>
          <w:color w:val="000000"/>
          <w:sz w:val="28"/>
          <w:szCs w:val="28"/>
        </w:rPr>
      </w:pPr>
      <w:r w:rsidRPr="00255B82">
        <w:rPr>
          <w:color w:val="000000"/>
          <w:sz w:val="28"/>
          <w:szCs w:val="28"/>
        </w:rPr>
        <w:t>Представим, что разработчик внёс изменение в модуль авторизации. Перед отправкой кода он запускает локальную сборку и быстрые тесты. Если всё успешно, он отправляет изменения в репозиторий.</w:t>
      </w:r>
    </w:p>
    <w:p w14:paraId="14044638" w14:textId="77777777" w:rsidR="00255B82" w:rsidRPr="00255B82" w:rsidRDefault="00255B82" w:rsidP="00255B82">
      <w:pPr>
        <w:pStyle w:val="a5"/>
        <w:rPr>
          <w:color w:val="000000"/>
          <w:sz w:val="28"/>
          <w:szCs w:val="28"/>
        </w:rPr>
      </w:pPr>
      <w:r w:rsidRPr="00255B82">
        <w:rPr>
          <w:color w:val="000000"/>
          <w:sz w:val="28"/>
          <w:szCs w:val="28"/>
        </w:rPr>
        <w:t xml:space="preserve">CI-сервер получает новый код и запускает </w:t>
      </w:r>
      <w:proofErr w:type="spellStart"/>
      <w:r w:rsidRPr="00255B82">
        <w:rPr>
          <w:color w:val="000000"/>
          <w:sz w:val="28"/>
          <w:szCs w:val="28"/>
        </w:rPr>
        <w:t>pipeline</w:t>
      </w:r>
      <w:proofErr w:type="spellEnd"/>
      <w:r w:rsidRPr="00255B82">
        <w:rPr>
          <w:color w:val="000000"/>
          <w:sz w:val="28"/>
          <w:szCs w:val="28"/>
        </w:rPr>
        <w:t>. Сначала выполняется очистка проекта и установка зависимостей. Затем происходит компиляция или сборка приложения. После этого запускаются модульные тесты. Если они проходят, система может запустить компонентные и интеграционные проверки.</w:t>
      </w:r>
    </w:p>
    <w:p w14:paraId="03069FE6" w14:textId="77777777" w:rsidR="00255B82" w:rsidRPr="00255B82" w:rsidRDefault="00255B82" w:rsidP="00255B82">
      <w:pPr>
        <w:pStyle w:val="a5"/>
        <w:rPr>
          <w:color w:val="000000"/>
          <w:sz w:val="28"/>
          <w:szCs w:val="28"/>
        </w:rPr>
      </w:pPr>
      <w:r w:rsidRPr="00255B82">
        <w:rPr>
          <w:color w:val="000000"/>
          <w:sz w:val="28"/>
          <w:szCs w:val="28"/>
        </w:rPr>
        <w:t>Если на каком-то этапе возникает ошибка, команда получает уведомление. Разработчик быстро видит, что именно сломалось, и может исправить проблему. Если все этапы завершены успешно, изменение считается корректно интегрированным в общий проект.</w:t>
      </w:r>
    </w:p>
    <w:p w14:paraId="3030EDF5" w14:textId="77777777" w:rsidR="00255B82" w:rsidRPr="00255B82" w:rsidRDefault="00255B82" w:rsidP="00255B82">
      <w:pPr>
        <w:pStyle w:val="a5"/>
        <w:rPr>
          <w:color w:val="000000"/>
          <w:sz w:val="28"/>
          <w:szCs w:val="28"/>
        </w:rPr>
      </w:pPr>
      <w:r w:rsidRPr="00255B82">
        <w:rPr>
          <w:color w:val="000000"/>
          <w:sz w:val="28"/>
          <w:szCs w:val="28"/>
        </w:rPr>
        <w:t>Такой процесс и можно назвать осознанной интеграцией: каждое изменение не просто добавляется в общий код, а проходит автоматическую сборку, тестирование и контроль результата.</w:t>
      </w:r>
    </w:p>
    <w:p w14:paraId="60259AB5" w14:textId="77777777" w:rsidR="00255B82" w:rsidRPr="00255B82" w:rsidRDefault="00255B82" w:rsidP="00255B82">
      <w:pPr>
        <w:pStyle w:val="2"/>
        <w:rPr>
          <w:rFonts w:ascii="Times New Roman" w:hAnsi="Times New Roman" w:cs="Times New Roman"/>
          <w:color w:val="000000"/>
          <w:sz w:val="28"/>
          <w:szCs w:val="28"/>
          <w:lang w:val="ru-RU"/>
        </w:rPr>
      </w:pPr>
      <w:r w:rsidRPr="00255B82">
        <w:rPr>
          <w:rFonts w:ascii="Times New Roman" w:hAnsi="Times New Roman" w:cs="Times New Roman"/>
          <w:color w:val="000000"/>
          <w:sz w:val="28"/>
          <w:szCs w:val="28"/>
          <w:lang w:val="ru-RU"/>
        </w:rPr>
        <w:t>Заключение</w:t>
      </w:r>
    </w:p>
    <w:p w14:paraId="1DAD0645" w14:textId="77777777" w:rsidR="00255B82" w:rsidRPr="00255B82" w:rsidRDefault="00255B82" w:rsidP="00255B82">
      <w:pPr>
        <w:pStyle w:val="a5"/>
        <w:rPr>
          <w:color w:val="000000"/>
          <w:sz w:val="28"/>
          <w:szCs w:val="28"/>
        </w:rPr>
      </w:pPr>
      <w:r w:rsidRPr="00255B82">
        <w:rPr>
          <w:color w:val="000000"/>
          <w:sz w:val="28"/>
          <w:szCs w:val="28"/>
        </w:rPr>
        <w:t>Осознанная интеграция программного обеспечения — это важная практика современной разработки. Её суть заключается в том, что изменения регулярно объединяются, автоматически собираются и проверяются. Такой подход снижает риск позднего обнаружения ошибок, уменьшает количество ручных действий и повышает доверие к программному продукту.</w:t>
      </w:r>
    </w:p>
    <w:p w14:paraId="11D649DB" w14:textId="77777777" w:rsidR="00255B82" w:rsidRPr="00255B82" w:rsidRDefault="00255B82" w:rsidP="00255B82">
      <w:pPr>
        <w:pStyle w:val="a5"/>
        <w:rPr>
          <w:color w:val="000000"/>
          <w:sz w:val="28"/>
          <w:szCs w:val="28"/>
        </w:rPr>
      </w:pPr>
      <w:r w:rsidRPr="00255B82">
        <w:rPr>
          <w:color w:val="000000"/>
          <w:sz w:val="28"/>
          <w:szCs w:val="28"/>
        </w:rPr>
        <w:t>Сборка является первым ключевым элементом интеграции. Она позволяет получить рабочий артефакт из исходного кода и проверить техническую целостность проекта. Тестирование является вторым ключевым элементом. Оно показывает, сохраняет ли программа правильное поведение после внесённых изменений.</w:t>
      </w:r>
    </w:p>
    <w:p w14:paraId="64DC004B" w14:textId="77777777" w:rsidR="00255B82" w:rsidRPr="00255B82" w:rsidRDefault="00255B82" w:rsidP="00255B82">
      <w:pPr>
        <w:pStyle w:val="a5"/>
        <w:rPr>
          <w:color w:val="000000"/>
          <w:sz w:val="28"/>
          <w:szCs w:val="28"/>
        </w:rPr>
      </w:pPr>
      <w:r w:rsidRPr="00255B82">
        <w:rPr>
          <w:color w:val="000000"/>
          <w:sz w:val="28"/>
          <w:szCs w:val="28"/>
        </w:rPr>
        <w:lastRenderedPageBreak/>
        <w:t xml:space="preserve">Вместе сборка и тестирование создают основу для качественной разработки. Они дают команде быструю обратную связь, помогают находить дефекты раньше и делают процесс интеграции управляемым. Именно поэтому </w:t>
      </w:r>
      <w:proofErr w:type="spellStart"/>
      <w:r w:rsidRPr="00255B82">
        <w:rPr>
          <w:color w:val="000000"/>
          <w:sz w:val="28"/>
          <w:szCs w:val="28"/>
        </w:rPr>
        <w:t>building</w:t>
      </w:r>
      <w:proofErr w:type="spellEnd"/>
      <w:r w:rsidRPr="00255B82">
        <w:rPr>
          <w:color w:val="000000"/>
          <w:sz w:val="28"/>
          <w:szCs w:val="28"/>
        </w:rPr>
        <w:t xml:space="preserve"> и </w:t>
      </w:r>
      <w:proofErr w:type="spellStart"/>
      <w:r w:rsidRPr="00255B82">
        <w:rPr>
          <w:color w:val="000000"/>
          <w:sz w:val="28"/>
          <w:szCs w:val="28"/>
        </w:rPr>
        <w:t>testing</w:t>
      </w:r>
      <w:proofErr w:type="spellEnd"/>
      <w:r w:rsidRPr="00255B82">
        <w:rPr>
          <w:color w:val="000000"/>
          <w:sz w:val="28"/>
          <w:szCs w:val="28"/>
        </w:rPr>
        <w:t xml:space="preserve"> являются не вспомогательными, а центральными процессами осознанной интеграции программного обеспечения.</w:t>
      </w:r>
    </w:p>
    <w:p w14:paraId="67041DC0" w14:textId="77777777" w:rsidR="00255B82" w:rsidRPr="00255B82" w:rsidRDefault="00255B82" w:rsidP="00255B82">
      <w:pPr>
        <w:pStyle w:val="2"/>
        <w:rPr>
          <w:rFonts w:ascii="Times New Roman" w:hAnsi="Times New Roman" w:cs="Times New Roman"/>
          <w:color w:val="000000"/>
          <w:sz w:val="28"/>
          <w:szCs w:val="28"/>
        </w:rPr>
      </w:pPr>
      <w:proofErr w:type="spellStart"/>
      <w:r w:rsidRPr="00255B82">
        <w:rPr>
          <w:rFonts w:ascii="Times New Roman" w:hAnsi="Times New Roman" w:cs="Times New Roman"/>
          <w:color w:val="000000"/>
          <w:sz w:val="28"/>
          <w:szCs w:val="28"/>
        </w:rPr>
        <w:t>Список</w:t>
      </w:r>
      <w:proofErr w:type="spellEnd"/>
      <w:r w:rsidRPr="00255B82">
        <w:rPr>
          <w:rFonts w:ascii="Times New Roman" w:hAnsi="Times New Roman" w:cs="Times New Roman"/>
          <w:color w:val="000000"/>
          <w:sz w:val="28"/>
          <w:szCs w:val="28"/>
        </w:rPr>
        <w:t xml:space="preserve"> </w:t>
      </w:r>
      <w:proofErr w:type="spellStart"/>
      <w:r w:rsidRPr="00255B82">
        <w:rPr>
          <w:rFonts w:ascii="Times New Roman" w:hAnsi="Times New Roman" w:cs="Times New Roman"/>
          <w:color w:val="000000"/>
          <w:sz w:val="28"/>
          <w:szCs w:val="28"/>
        </w:rPr>
        <w:t>источников</w:t>
      </w:r>
      <w:proofErr w:type="spellEnd"/>
    </w:p>
    <w:p w14:paraId="23F64D28" w14:textId="77777777" w:rsidR="00255B82" w:rsidRPr="00255B82" w:rsidRDefault="00255B82" w:rsidP="00255B82">
      <w:pPr>
        <w:widowControl/>
        <w:numPr>
          <w:ilvl w:val="0"/>
          <w:numId w:val="4"/>
        </w:numPr>
        <w:autoSpaceDE/>
        <w:autoSpaceDN/>
        <w:spacing w:before="100" w:beforeAutospacing="1" w:after="100" w:afterAutospacing="1"/>
        <w:rPr>
          <w:color w:val="000000"/>
          <w:sz w:val="28"/>
          <w:szCs w:val="28"/>
          <w:lang w:val="ru-RU"/>
        </w:rPr>
      </w:pPr>
      <w:r w:rsidRPr="00255B82">
        <w:rPr>
          <w:color w:val="000000"/>
          <w:sz w:val="28"/>
          <w:szCs w:val="28"/>
          <w:lang w:val="ru-RU"/>
        </w:rPr>
        <w:t>Дюваль П. М., Матиас С., Гловер Э.</w:t>
      </w:r>
      <w:r w:rsidRPr="00255B82">
        <w:rPr>
          <w:rStyle w:val="apple-converted-space"/>
          <w:color w:val="000000"/>
          <w:sz w:val="28"/>
          <w:szCs w:val="28"/>
        </w:rPr>
        <w:t> </w:t>
      </w:r>
      <w:r w:rsidRPr="00255B82">
        <w:rPr>
          <w:rStyle w:val="a6"/>
          <w:color w:val="000000"/>
          <w:sz w:val="28"/>
          <w:szCs w:val="28"/>
          <w:lang w:val="ru-RU"/>
        </w:rPr>
        <w:t>Непрерывная интеграция: улучшение качества программного обеспечения и снижение риска</w:t>
      </w:r>
      <w:r w:rsidRPr="00255B82">
        <w:rPr>
          <w:color w:val="000000"/>
          <w:sz w:val="28"/>
          <w:szCs w:val="28"/>
          <w:lang w:val="ru-RU"/>
        </w:rPr>
        <w:t>. — М.: Вильямс, 2008.</w:t>
      </w:r>
      <w:r w:rsidRPr="00255B82">
        <w:rPr>
          <w:rStyle w:val="apple-converted-space"/>
          <w:color w:val="000000"/>
          <w:sz w:val="28"/>
          <w:szCs w:val="28"/>
        </w:rPr>
        <w:t> </w:t>
      </w:r>
    </w:p>
    <w:p w14:paraId="3AFABB6B" w14:textId="77777777" w:rsidR="00255B82" w:rsidRPr="00255B82" w:rsidRDefault="00255B82" w:rsidP="00255B82">
      <w:pPr>
        <w:widowControl/>
        <w:numPr>
          <w:ilvl w:val="0"/>
          <w:numId w:val="4"/>
        </w:numPr>
        <w:autoSpaceDE/>
        <w:autoSpaceDN/>
        <w:spacing w:before="100" w:beforeAutospacing="1" w:after="100" w:afterAutospacing="1"/>
        <w:rPr>
          <w:color w:val="000000"/>
          <w:sz w:val="28"/>
          <w:szCs w:val="28"/>
          <w:lang w:val="ru-RU"/>
        </w:rPr>
      </w:pPr>
      <w:r w:rsidRPr="00255B82">
        <w:rPr>
          <w:color w:val="000000"/>
          <w:sz w:val="28"/>
          <w:szCs w:val="28"/>
          <w:lang w:val="ru-RU"/>
        </w:rPr>
        <w:t>Материалы из вложения</w:t>
      </w:r>
      <w:r w:rsidRPr="00255B82">
        <w:rPr>
          <w:rStyle w:val="apple-converted-space"/>
          <w:color w:val="000000"/>
          <w:sz w:val="28"/>
          <w:szCs w:val="28"/>
        </w:rPr>
        <w:t> </w:t>
      </w:r>
      <w:r w:rsidRPr="00255B82">
        <w:rPr>
          <w:rStyle w:val="a6"/>
          <w:color w:val="000000"/>
          <w:sz w:val="28"/>
          <w:szCs w:val="28"/>
        </w:rPr>
        <w:t>CICD</w:t>
      </w:r>
      <w:r w:rsidRPr="00255B82">
        <w:rPr>
          <w:color w:val="000000"/>
          <w:sz w:val="28"/>
          <w:szCs w:val="28"/>
          <w:lang w:val="ru-RU"/>
        </w:rPr>
        <w:t xml:space="preserve">: схема </w:t>
      </w:r>
      <w:r w:rsidRPr="00255B82">
        <w:rPr>
          <w:color w:val="000000"/>
          <w:sz w:val="28"/>
          <w:szCs w:val="28"/>
        </w:rPr>
        <w:t>CI</w:t>
      </w:r>
      <w:r w:rsidRPr="00255B82">
        <w:rPr>
          <w:color w:val="000000"/>
          <w:sz w:val="28"/>
          <w:szCs w:val="28"/>
          <w:lang w:val="ru-RU"/>
        </w:rPr>
        <w:t>/</w:t>
      </w:r>
      <w:r w:rsidRPr="00255B82">
        <w:rPr>
          <w:color w:val="000000"/>
          <w:sz w:val="28"/>
          <w:szCs w:val="28"/>
        </w:rPr>
        <w:t>CD</w:t>
      </w:r>
      <w:r w:rsidRPr="00255B82">
        <w:rPr>
          <w:color w:val="000000"/>
          <w:sz w:val="28"/>
          <w:szCs w:val="28"/>
          <w:lang w:val="ru-RU"/>
        </w:rPr>
        <w:t xml:space="preserve"> и перечень технологий сборки, тестирования, доставки и мониторинга.</w:t>
      </w:r>
      <w:r w:rsidRPr="00255B82">
        <w:rPr>
          <w:rStyle w:val="apple-converted-space"/>
          <w:color w:val="000000"/>
          <w:sz w:val="28"/>
          <w:szCs w:val="28"/>
        </w:rPr>
        <w:t> </w:t>
      </w:r>
    </w:p>
    <w:p w14:paraId="3FF4C114" w14:textId="77777777" w:rsidR="00255B82" w:rsidRPr="00255B82" w:rsidRDefault="00255B82" w:rsidP="00255B82">
      <w:pPr>
        <w:widowControl/>
        <w:numPr>
          <w:ilvl w:val="0"/>
          <w:numId w:val="4"/>
        </w:numPr>
        <w:autoSpaceDE/>
        <w:autoSpaceDN/>
        <w:spacing w:before="100" w:beforeAutospacing="1" w:after="100" w:afterAutospacing="1"/>
        <w:rPr>
          <w:color w:val="000000"/>
          <w:sz w:val="28"/>
          <w:szCs w:val="28"/>
          <w:lang w:val="ru-RU"/>
        </w:rPr>
      </w:pPr>
      <w:r w:rsidRPr="00255B82">
        <w:rPr>
          <w:color w:val="000000"/>
          <w:sz w:val="28"/>
          <w:szCs w:val="28"/>
          <w:lang w:val="ru-RU"/>
        </w:rPr>
        <w:t xml:space="preserve">Материалы по </w:t>
      </w:r>
      <w:r w:rsidRPr="00255B82">
        <w:rPr>
          <w:color w:val="000000"/>
          <w:sz w:val="28"/>
          <w:szCs w:val="28"/>
        </w:rPr>
        <w:t>Gradle</w:t>
      </w:r>
      <w:r w:rsidRPr="00255B82">
        <w:rPr>
          <w:color w:val="000000"/>
          <w:sz w:val="28"/>
          <w:szCs w:val="28"/>
          <w:lang w:val="ru-RU"/>
        </w:rPr>
        <w:t xml:space="preserve">, </w:t>
      </w:r>
      <w:proofErr w:type="spellStart"/>
      <w:r w:rsidRPr="00255B82">
        <w:rPr>
          <w:color w:val="000000"/>
          <w:sz w:val="28"/>
          <w:szCs w:val="28"/>
        </w:rPr>
        <w:t>Bazel</w:t>
      </w:r>
      <w:proofErr w:type="spellEnd"/>
      <w:r w:rsidRPr="00255B82">
        <w:rPr>
          <w:color w:val="000000"/>
          <w:sz w:val="28"/>
          <w:szCs w:val="28"/>
          <w:lang w:val="ru-RU"/>
        </w:rPr>
        <w:t xml:space="preserve">, </w:t>
      </w:r>
      <w:r w:rsidRPr="00255B82">
        <w:rPr>
          <w:color w:val="000000"/>
          <w:sz w:val="28"/>
          <w:szCs w:val="28"/>
        </w:rPr>
        <w:t>Webpack</w:t>
      </w:r>
      <w:r w:rsidRPr="00255B82">
        <w:rPr>
          <w:color w:val="000000"/>
          <w:sz w:val="28"/>
          <w:szCs w:val="28"/>
          <w:lang w:val="ru-RU"/>
        </w:rPr>
        <w:t xml:space="preserve">, </w:t>
      </w:r>
      <w:r w:rsidRPr="00255B82">
        <w:rPr>
          <w:color w:val="000000"/>
          <w:sz w:val="28"/>
          <w:szCs w:val="28"/>
        </w:rPr>
        <w:t>Jest</w:t>
      </w:r>
      <w:r w:rsidRPr="00255B82">
        <w:rPr>
          <w:color w:val="000000"/>
          <w:sz w:val="28"/>
          <w:szCs w:val="28"/>
          <w:lang w:val="ru-RU"/>
        </w:rPr>
        <w:t xml:space="preserve">, </w:t>
      </w:r>
      <w:r w:rsidRPr="00255B82">
        <w:rPr>
          <w:color w:val="000000"/>
          <w:sz w:val="28"/>
          <w:szCs w:val="28"/>
        </w:rPr>
        <w:t>Playwright</w:t>
      </w:r>
      <w:r w:rsidRPr="00255B82">
        <w:rPr>
          <w:color w:val="000000"/>
          <w:sz w:val="28"/>
          <w:szCs w:val="28"/>
          <w:lang w:val="ru-RU"/>
        </w:rPr>
        <w:t xml:space="preserve">, </w:t>
      </w:r>
      <w:r w:rsidRPr="00255B82">
        <w:rPr>
          <w:color w:val="000000"/>
          <w:sz w:val="28"/>
          <w:szCs w:val="28"/>
        </w:rPr>
        <w:t>JUnit</w:t>
      </w:r>
      <w:r w:rsidRPr="00255B82">
        <w:rPr>
          <w:color w:val="000000"/>
          <w:sz w:val="28"/>
          <w:szCs w:val="28"/>
          <w:lang w:val="ru-RU"/>
        </w:rPr>
        <w:t xml:space="preserve">, </w:t>
      </w:r>
      <w:r w:rsidRPr="00255B82">
        <w:rPr>
          <w:color w:val="000000"/>
          <w:sz w:val="28"/>
          <w:szCs w:val="28"/>
        </w:rPr>
        <w:t>Jenkins</w:t>
      </w:r>
      <w:r w:rsidRPr="00255B82">
        <w:rPr>
          <w:color w:val="000000"/>
          <w:sz w:val="28"/>
          <w:szCs w:val="28"/>
          <w:lang w:val="ru-RU"/>
        </w:rPr>
        <w:t xml:space="preserve"> и другим инструментам из приложенного списка источников.</w:t>
      </w:r>
    </w:p>
    <w:p w14:paraId="2FAB98C4" w14:textId="77777777" w:rsidR="003D7E5B" w:rsidRPr="00362C07" w:rsidRDefault="003D7E5B" w:rsidP="0058740C">
      <w:pPr>
        <w:adjustRightInd w:val="0"/>
        <w:jc w:val="center"/>
        <w:rPr>
          <w:b/>
          <w:sz w:val="28"/>
          <w:szCs w:val="28"/>
          <w:lang w:val="ru-RU" w:eastAsia="ru-RU"/>
        </w:rPr>
      </w:pPr>
    </w:p>
    <w:sectPr w:rsidR="003D7E5B" w:rsidRPr="00362C0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047B86"/>
    <w:multiLevelType w:val="multilevel"/>
    <w:tmpl w:val="3B70C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E05D45"/>
    <w:multiLevelType w:val="hybridMultilevel"/>
    <w:tmpl w:val="8D1AB4DC"/>
    <w:lvl w:ilvl="0" w:tplc="6C3A8A56">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2" w15:restartNumberingAfterBreak="0">
    <w:nsid w:val="73A376A7"/>
    <w:multiLevelType w:val="multilevel"/>
    <w:tmpl w:val="6ADA9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A361A9"/>
    <w:multiLevelType w:val="multilevel"/>
    <w:tmpl w:val="CDC8F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3402760">
    <w:abstractNumId w:val="1"/>
  </w:num>
  <w:num w:numId="2" w16cid:durableId="1839997846">
    <w:abstractNumId w:val="2"/>
  </w:num>
  <w:num w:numId="3" w16cid:durableId="1548298787">
    <w:abstractNumId w:val="3"/>
  </w:num>
  <w:num w:numId="4" w16cid:durableId="1523977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123"/>
    <w:rsid w:val="00021E34"/>
    <w:rsid w:val="00057C65"/>
    <w:rsid w:val="000A573F"/>
    <w:rsid w:val="000E0B8E"/>
    <w:rsid w:val="000F76F4"/>
    <w:rsid w:val="00106F98"/>
    <w:rsid w:val="00111E98"/>
    <w:rsid w:val="0015425B"/>
    <w:rsid w:val="00255B82"/>
    <w:rsid w:val="003162D6"/>
    <w:rsid w:val="00362C07"/>
    <w:rsid w:val="00393C5A"/>
    <w:rsid w:val="003C564D"/>
    <w:rsid w:val="003D7E5B"/>
    <w:rsid w:val="003F6445"/>
    <w:rsid w:val="00411123"/>
    <w:rsid w:val="00434044"/>
    <w:rsid w:val="00551A17"/>
    <w:rsid w:val="0058740C"/>
    <w:rsid w:val="005A0274"/>
    <w:rsid w:val="005D26FB"/>
    <w:rsid w:val="005F147A"/>
    <w:rsid w:val="00606AEA"/>
    <w:rsid w:val="00672C34"/>
    <w:rsid w:val="006901EA"/>
    <w:rsid w:val="006E0A4F"/>
    <w:rsid w:val="00731130"/>
    <w:rsid w:val="007921D0"/>
    <w:rsid w:val="007B2915"/>
    <w:rsid w:val="00817A60"/>
    <w:rsid w:val="00830A2E"/>
    <w:rsid w:val="008519C4"/>
    <w:rsid w:val="008520C9"/>
    <w:rsid w:val="0085634C"/>
    <w:rsid w:val="008646CB"/>
    <w:rsid w:val="008A323F"/>
    <w:rsid w:val="008A6F18"/>
    <w:rsid w:val="008A7327"/>
    <w:rsid w:val="009205C0"/>
    <w:rsid w:val="0095094D"/>
    <w:rsid w:val="00951BCC"/>
    <w:rsid w:val="009553C9"/>
    <w:rsid w:val="00995706"/>
    <w:rsid w:val="009A4243"/>
    <w:rsid w:val="00A16611"/>
    <w:rsid w:val="00AA7533"/>
    <w:rsid w:val="00AD584F"/>
    <w:rsid w:val="00B70E25"/>
    <w:rsid w:val="00BA0970"/>
    <w:rsid w:val="00C217AE"/>
    <w:rsid w:val="00C238CB"/>
    <w:rsid w:val="00CA71D4"/>
    <w:rsid w:val="00D22A34"/>
    <w:rsid w:val="00D71EA2"/>
    <w:rsid w:val="00DF20E0"/>
    <w:rsid w:val="00E07DEC"/>
    <w:rsid w:val="00E11B90"/>
    <w:rsid w:val="00E26B89"/>
    <w:rsid w:val="00E553C3"/>
    <w:rsid w:val="00E83E21"/>
    <w:rsid w:val="00EB68BF"/>
    <w:rsid w:val="00EC1810"/>
    <w:rsid w:val="00EC7C7C"/>
    <w:rsid w:val="00EF2FE1"/>
    <w:rsid w:val="00F64766"/>
    <w:rsid w:val="00FF3F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8A674"/>
  <w15:chartTrackingRefBased/>
  <w15:docId w15:val="{5EB211C2-057A-487E-AECD-4B58AE450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EC7C7C"/>
    <w:pPr>
      <w:widowControl w:val="0"/>
      <w:autoSpaceDE w:val="0"/>
      <w:autoSpaceDN w:val="0"/>
      <w:spacing w:after="0" w:line="240" w:lineRule="auto"/>
    </w:pPr>
    <w:rPr>
      <w:rFonts w:ascii="Times New Roman" w:eastAsia="Times New Roman" w:hAnsi="Times New Roman" w:cs="Times New Roman"/>
      <w:lang w:val="en-US"/>
    </w:rPr>
  </w:style>
  <w:style w:type="paragraph" w:styleId="1">
    <w:name w:val="heading 1"/>
    <w:basedOn w:val="a"/>
    <w:next w:val="a"/>
    <w:link w:val="10"/>
    <w:qFormat/>
    <w:rsid w:val="009553C9"/>
    <w:pPr>
      <w:keepNext/>
      <w:widowControl/>
      <w:autoSpaceDE/>
      <w:autoSpaceDN/>
      <w:spacing w:line="360" w:lineRule="auto"/>
      <w:ind w:firstLine="851"/>
      <w:jc w:val="center"/>
      <w:outlineLvl w:val="0"/>
    </w:pPr>
    <w:rPr>
      <w:sz w:val="28"/>
      <w:szCs w:val="28"/>
      <w:lang w:val="ru-RU" w:eastAsia="ru-RU"/>
    </w:rPr>
  </w:style>
  <w:style w:type="paragraph" w:styleId="2">
    <w:name w:val="heading 2"/>
    <w:basedOn w:val="a"/>
    <w:next w:val="a"/>
    <w:link w:val="20"/>
    <w:uiPriority w:val="9"/>
    <w:semiHidden/>
    <w:unhideWhenUsed/>
    <w:qFormat/>
    <w:rsid w:val="003D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9553C9"/>
    <w:rPr>
      <w:rFonts w:ascii="Times New Roman" w:eastAsia="Times New Roman" w:hAnsi="Times New Roman" w:cs="Times New Roman"/>
      <w:sz w:val="28"/>
      <w:szCs w:val="28"/>
      <w:lang w:eastAsia="ru-RU"/>
    </w:rPr>
  </w:style>
  <w:style w:type="character" w:styleId="a3">
    <w:name w:val="Hyperlink"/>
    <w:basedOn w:val="a0"/>
    <w:uiPriority w:val="99"/>
    <w:unhideWhenUsed/>
    <w:rsid w:val="00551A17"/>
    <w:rPr>
      <w:color w:val="0563C1" w:themeColor="hyperlink"/>
      <w:u w:val="single"/>
    </w:rPr>
  </w:style>
  <w:style w:type="character" w:styleId="a4">
    <w:name w:val="FollowedHyperlink"/>
    <w:basedOn w:val="a0"/>
    <w:uiPriority w:val="99"/>
    <w:semiHidden/>
    <w:unhideWhenUsed/>
    <w:rsid w:val="00551A17"/>
    <w:rPr>
      <w:color w:val="954F72" w:themeColor="followedHyperlink"/>
      <w:u w:val="single"/>
    </w:rPr>
  </w:style>
  <w:style w:type="character" w:customStyle="1" w:styleId="20">
    <w:name w:val="Заголовок 2 Знак"/>
    <w:basedOn w:val="a0"/>
    <w:link w:val="2"/>
    <w:uiPriority w:val="9"/>
    <w:semiHidden/>
    <w:rsid w:val="003D7E5B"/>
    <w:rPr>
      <w:rFonts w:asciiTheme="majorHAnsi" w:eastAsiaTheme="majorEastAsia" w:hAnsiTheme="majorHAnsi" w:cstheme="majorBidi"/>
      <w:color w:val="2E74B5" w:themeColor="accent1" w:themeShade="BF"/>
      <w:sz w:val="26"/>
      <w:szCs w:val="26"/>
      <w:lang w:val="en-US"/>
    </w:rPr>
  </w:style>
  <w:style w:type="paragraph" w:styleId="a5">
    <w:name w:val="Normal (Web)"/>
    <w:basedOn w:val="a"/>
    <w:uiPriority w:val="99"/>
    <w:semiHidden/>
    <w:unhideWhenUsed/>
    <w:rsid w:val="003D7E5B"/>
    <w:pPr>
      <w:widowControl/>
      <w:autoSpaceDE/>
      <w:autoSpaceDN/>
      <w:spacing w:before="100" w:beforeAutospacing="1" w:after="100" w:afterAutospacing="1"/>
    </w:pPr>
    <w:rPr>
      <w:sz w:val="24"/>
      <w:szCs w:val="24"/>
      <w:lang w:val="ru-RU" w:eastAsia="ru-RU"/>
    </w:rPr>
  </w:style>
  <w:style w:type="character" w:styleId="a6">
    <w:name w:val="Strong"/>
    <w:basedOn w:val="a0"/>
    <w:uiPriority w:val="22"/>
    <w:qFormat/>
    <w:rsid w:val="003D7E5B"/>
    <w:rPr>
      <w:b/>
      <w:bCs/>
    </w:rPr>
  </w:style>
  <w:style w:type="character" w:customStyle="1" w:styleId="apple-converted-space">
    <w:name w:val="apple-converted-space"/>
    <w:basedOn w:val="a0"/>
    <w:rsid w:val="003D7E5B"/>
  </w:style>
  <w:style w:type="character" w:styleId="HTML">
    <w:name w:val="HTML Code"/>
    <w:basedOn w:val="a0"/>
    <w:uiPriority w:val="99"/>
    <w:semiHidden/>
    <w:unhideWhenUsed/>
    <w:rsid w:val="003D7E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052531">
      <w:bodyDiv w:val="1"/>
      <w:marLeft w:val="0"/>
      <w:marRight w:val="0"/>
      <w:marTop w:val="0"/>
      <w:marBottom w:val="0"/>
      <w:divBdr>
        <w:top w:val="none" w:sz="0" w:space="0" w:color="auto"/>
        <w:left w:val="none" w:sz="0" w:space="0" w:color="auto"/>
        <w:bottom w:val="none" w:sz="0" w:space="0" w:color="auto"/>
        <w:right w:val="none" w:sz="0" w:space="0" w:color="auto"/>
      </w:divBdr>
      <w:divsChild>
        <w:div w:id="1103652501">
          <w:marLeft w:val="0"/>
          <w:marRight w:val="0"/>
          <w:marTop w:val="0"/>
          <w:marBottom w:val="0"/>
          <w:divBdr>
            <w:top w:val="none" w:sz="0" w:space="0" w:color="auto"/>
            <w:left w:val="none" w:sz="0" w:space="0" w:color="auto"/>
            <w:bottom w:val="none" w:sz="0" w:space="0" w:color="auto"/>
            <w:right w:val="none" w:sz="0" w:space="0" w:color="auto"/>
          </w:divBdr>
          <w:divsChild>
            <w:div w:id="774129744">
              <w:marLeft w:val="0"/>
              <w:marRight w:val="0"/>
              <w:marTop w:val="0"/>
              <w:marBottom w:val="0"/>
              <w:divBdr>
                <w:top w:val="none" w:sz="0" w:space="0" w:color="auto"/>
                <w:left w:val="none" w:sz="0" w:space="0" w:color="auto"/>
                <w:bottom w:val="none" w:sz="0" w:space="0" w:color="auto"/>
                <w:right w:val="none" w:sz="0" w:space="0" w:color="auto"/>
              </w:divBdr>
              <w:divsChild>
                <w:div w:id="882135187">
                  <w:marLeft w:val="0"/>
                  <w:marRight w:val="0"/>
                  <w:marTop w:val="0"/>
                  <w:marBottom w:val="0"/>
                  <w:divBdr>
                    <w:top w:val="none" w:sz="0" w:space="0" w:color="auto"/>
                    <w:left w:val="none" w:sz="0" w:space="0" w:color="auto"/>
                    <w:bottom w:val="none" w:sz="0" w:space="0" w:color="auto"/>
                    <w:right w:val="none" w:sz="0" w:space="0" w:color="auto"/>
                  </w:divBdr>
                  <w:divsChild>
                    <w:div w:id="2007629845">
                      <w:marLeft w:val="0"/>
                      <w:marRight w:val="0"/>
                      <w:marTop w:val="0"/>
                      <w:marBottom w:val="0"/>
                      <w:divBdr>
                        <w:top w:val="none" w:sz="0" w:space="0" w:color="auto"/>
                        <w:left w:val="none" w:sz="0" w:space="0" w:color="auto"/>
                        <w:bottom w:val="none" w:sz="0" w:space="0" w:color="auto"/>
                        <w:right w:val="none" w:sz="0" w:space="0" w:color="auto"/>
                      </w:divBdr>
                      <w:divsChild>
                        <w:div w:id="1952852791">
                          <w:marLeft w:val="0"/>
                          <w:marRight w:val="0"/>
                          <w:marTop w:val="0"/>
                          <w:marBottom w:val="0"/>
                          <w:divBdr>
                            <w:top w:val="none" w:sz="0" w:space="0" w:color="auto"/>
                            <w:left w:val="none" w:sz="0" w:space="0" w:color="auto"/>
                            <w:bottom w:val="none" w:sz="0" w:space="0" w:color="auto"/>
                            <w:right w:val="none" w:sz="0" w:space="0" w:color="auto"/>
                          </w:divBdr>
                          <w:divsChild>
                            <w:div w:id="148847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600281">
      <w:bodyDiv w:val="1"/>
      <w:marLeft w:val="0"/>
      <w:marRight w:val="0"/>
      <w:marTop w:val="0"/>
      <w:marBottom w:val="0"/>
      <w:divBdr>
        <w:top w:val="none" w:sz="0" w:space="0" w:color="auto"/>
        <w:left w:val="none" w:sz="0" w:space="0" w:color="auto"/>
        <w:bottom w:val="none" w:sz="0" w:space="0" w:color="auto"/>
        <w:right w:val="none" w:sz="0" w:space="0" w:color="auto"/>
      </w:divBdr>
      <w:divsChild>
        <w:div w:id="1787693535">
          <w:marLeft w:val="0"/>
          <w:marRight w:val="0"/>
          <w:marTop w:val="0"/>
          <w:marBottom w:val="0"/>
          <w:divBdr>
            <w:top w:val="none" w:sz="0" w:space="0" w:color="auto"/>
            <w:left w:val="none" w:sz="0" w:space="0" w:color="auto"/>
            <w:bottom w:val="none" w:sz="0" w:space="0" w:color="auto"/>
            <w:right w:val="none" w:sz="0" w:space="0" w:color="auto"/>
          </w:divBdr>
        </w:div>
        <w:div w:id="1147433165">
          <w:marLeft w:val="0"/>
          <w:marRight w:val="-300"/>
          <w:marTop w:val="0"/>
          <w:marBottom w:val="0"/>
          <w:divBdr>
            <w:top w:val="none" w:sz="0" w:space="0" w:color="auto"/>
            <w:left w:val="none" w:sz="0" w:space="0" w:color="auto"/>
            <w:bottom w:val="none" w:sz="0" w:space="0" w:color="auto"/>
            <w:right w:val="none" w:sz="0" w:space="0" w:color="auto"/>
          </w:divBdr>
        </w:div>
      </w:divsChild>
    </w:div>
    <w:div w:id="1197277604">
      <w:bodyDiv w:val="1"/>
      <w:marLeft w:val="0"/>
      <w:marRight w:val="0"/>
      <w:marTop w:val="0"/>
      <w:marBottom w:val="0"/>
      <w:divBdr>
        <w:top w:val="none" w:sz="0" w:space="0" w:color="auto"/>
        <w:left w:val="none" w:sz="0" w:space="0" w:color="auto"/>
        <w:bottom w:val="none" w:sz="0" w:space="0" w:color="auto"/>
        <w:right w:val="none" w:sz="0" w:space="0" w:color="auto"/>
      </w:divBdr>
    </w:div>
    <w:div w:id="1460106305">
      <w:bodyDiv w:val="1"/>
      <w:marLeft w:val="0"/>
      <w:marRight w:val="0"/>
      <w:marTop w:val="0"/>
      <w:marBottom w:val="0"/>
      <w:divBdr>
        <w:top w:val="none" w:sz="0" w:space="0" w:color="auto"/>
        <w:left w:val="none" w:sz="0" w:space="0" w:color="auto"/>
        <w:bottom w:val="none" w:sz="0" w:space="0" w:color="auto"/>
        <w:right w:val="none" w:sz="0" w:space="0" w:color="auto"/>
      </w:divBdr>
      <w:divsChild>
        <w:div w:id="768699148">
          <w:marLeft w:val="0"/>
          <w:marRight w:val="0"/>
          <w:marTop w:val="0"/>
          <w:marBottom w:val="0"/>
          <w:divBdr>
            <w:top w:val="none" w:sz="0" w:space="0" w:color="auto"/>
            <w:left w:val="none" w:sz="0" w:space="0" w:color="auto"/>
            <w:bottom w:val="none" w:sz="0" w:space="0" w:color="auto"/>
            <w:right w:val="none" w:sz="0" w:space="0" w:color="auto"/>
          </w:divBdr>
          <w:divsChild>
            <w:div w:id="832766994">
              <w:marLeft w:val="0"/>
              <w:marRight w:val="0"/>
              <w:marTop w:val="0"/>
              <w:marBottom w:val="0"/>
              <w:divBdr>
                <w:top w:val="none" w:sz="0" w:space="0" w:color="auto"/>
                <w:left w:val="none" w:sz="0" w:space="0" w:color="auto"/>
                <w:bottom w:val="none" w:sz="0" w:space="0" w:color="auto"/>
                <w:right w:val="none" w:sz="0" w:space="0" w:color="auto"/>
              </w:divBdr>
              <w:divsChild>
                <w:div w:id="895746656">
                  <w:marLeft w:val="0"/>
                  <w:marRight w:val="0"/>
                  <w:marTop w:val="0"/>
                  <w:marBottom w:val="0"/>
                  <w:divBdr>
                    <w:top w:val="none" w:sz="0" w:space="0" w:color="auto"/>
                    <w:left w:val="none" w:sz="0" w:space="0" w:color="auto"/>
                    <w:bottom w:val="none" w:sz="0" w:space="0" w:color="auto"/>
                    <w:right w:val="none" w:sz="0" w:space="0" w:color="auto"/>
                  </w:divBdr>
                  <w:divsChild>
                    <w:div w:id="1760760051">
                      <w:marLeft w:val="0"/>
                      <w:marRight w:val="0"/>
                      <w:marTop w:val="0"/>
                      <w:marBottom w:val="0"/>
                      <w:divBdr>
                        <w:top w:val="none" w:sz="0" w:space="0" w:color="auto"/>
                        <w:left w:val="none" w:sz="0" w:space="0" w:color="auto"/>
                        <w:bottom w:val="none" w:sz="0" w:space="0" w:color="auto"/>
                        <w:right w:val="none" w:sz="0" w:space="0" w:color="auto"/>
                      </w:divBdr>
                      <w:divsChild>
                        <w:div w:id="1841922016">
                          <w:marLeft w:val="0"/>
                          <w:marRight w:val="0"/>
                          <w:marTop w:val="0"/>
                          <w:marBottom w:val="0"/>
                          <w:divBdr>
                            <w:top w:val="none" w:sz="0" w:space="0" w:color="auto"/>
                            <w:left w:val="none" w:sz="0" w:space="0" w:color="auto"/>
                            <w:bottom w:val="none" w:sz="0" w:space="0" w:color="auto"/>
                            <w:right w:val="none" w:sz="0" w:space="0" w:color="auto"/>
                          </w:divBdr>
                          <w:divsChild>
                            <w:div w:id="183599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840638">
      <w:bodyDiv w:val="1"/>
      <w:marLeft w:val="0"/>
      <w:marRight w:val="0"/>
      <w:marTop w:val="0"/>
      <w:marBottom w:val="0"/>
      <w:divBdr>
        <w:top w:val="none" w:sz="0" w:space="0" w:color="auto"/>
        <w:left w:val="none" w:sz="0" w:space="0" w:color="auto"/>
        <w:bottom w:val="none" w:sz="0" w:space="0" w:color="auto"/>
        <w:right w:val="none" w:sz="0" w:space="0" w:color="auto"/>
      </w:divBdr>
    </w:div>
    <w:div w:id="1799763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2376</Words>
  <Characters>13548</Characters>
  <Application>Microsoft Office Word</Application>
  <DocSecurity>0</DocSecurity>
  <Lines>112</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Харина Ольга Сергеевна</dc:creator>
  <cp:keywords/>
  <dc:description/>
  <cp:lastModifiedBy>Strogalik</cp:lastModifiedBy>
  <cp:revision>2</cp:revision>
  <dcterms:created xsi:type="dcterms:W3CDTF">2026-04-25T23:06:00Z</dcterms:created>
  <dcterms:modified xsi:type="dcterms:W3CDTF">2026-04-25T23:06:00Z</dcterms:modified>
</cp:coreProperties>
</file>