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  <w:bookmarkStart w:name="_Hlk208568869" w:id="0"/>
      <w:bookmarkEnd w:id="0"/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869950</wp:posOffset>
            </wp:positionH>
            <wp:positionV relativeFrom="page">
              <wp:posOffset>3175</wp:posOffset>
            </wp:positionV>
            <wp:extent cx="5940425" cy="716916"/>
            <wp:effectExtent l="0" t="0" r="0" b="0"/>
            <wp:wrapTopAndBottom distT="0" distB="0"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6"/>
          <w:szCs w:val="26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“СИНЕРГИЯ”»</w:t>
      </w: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79"/>
        <w:gridCol w:w="5961"/>
      </w:tblGrid>
      <w:tr>
        <w:tblPrEx>
          <w:shd w:val="clear" w:color="auto" w:fill="cdd4e9"/>
        </w:tblPrEx>
        <w:trPr>
          <w:trHeight w:val="69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</w:pPr>
            <w:r>
              <w:rPr>
                <w:rFonts w:ascii="Times New Roman" w:hAnsi="Times New Roman" w:hint="default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Информационные системы и программирование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факультета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/ 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Института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специальность 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spacing w:after="0" w:line="240" w:lineRule="auto"/>
              <w:ind w:left="0" w:firstLine="0"/>
              <w:jc w:val="both"/>
            </w:pPr>
            <w:r>
              <w:rPr>
                <w:rFonts w:ascii="Times New Roman" w:hAnsi="Times New Roman"/>
                <w:spacing w:val="-16"/>
                <w:kern w:val="0"/>
                <w:sz w:val="26"/>
                <w:szCs w:val="26"/>
                <w:shd w:val="nil" w:color="auto" w:fill="auto"/>
                <w:rtl w:val="0"/>
                <w:lang w:val="ru-RU"/>
              </w:rPr>
              <w:t>09.0</w:t>
            </w:r>
            <w:r>
              <w:rPr>
                <w:rFonts w:ascii="Times New Roman" w:hAnsi="Times New Roman"/>
                <w:spacing w:val="-16"/>
                <w:kern w:val="0"/>
                <w:sz w:val="26"/>
                <w:szCs w:val="26"/>
                <w:shd w:val="nil" w:color="auto" w:fill="auto"/>
                <w:rtl w:val="0"/>
                <w:lang w:val="ru-RU"/>
              </w:rPr>
              <w:t>4</w:t>
            </w:r>
            <w:r>
              <w:rPr>
                <w:rFonts w:ascii="Times New Roman" w:hAnsi="Times New Roman"/>
                <w:spacing w:val="-16"/>
                <w:kern w:val="0"/>
                <w:sz w:val="26"/>
                <w:szCs w:val="26"/>
                <w:shd w:val="nil" w:color="auto" w:fill="auto"/>
                <w:rtl w:val="0"/>
                <w:lang w:val="ru-RU"/>
              </w:rPr>
              <w:t>.0</w:t>
            </w:r>
            <w:r>
              <w:rPr>
                <w:rFonts w:ascii="Times New Roman" w:hAnsi="Times New Roman"/>
                <w:spacing w:val="-16"/>
                <w:kern w:val="0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3 </w:t>
            </w:r>
            <w:r>
              <w:rPr>
                <w:rFonts w:ascii="Times New Roman" w:hAnsi="Times New Roman" w:hint="default"/>
                <w:spacing w:val="-16"/>
                <w:kern w:val="0"/>
                <w:sz w:val="26"/>
                <w:szCs w:val="26"/>
                <w:shd w:val="nil" w:color="auto" w:fill="auto"/>
                <w:rtl w:val="0"/>
                <w:lang w:val="ru-RU"/>
              </w:rPr>
              <w:t>Прикладная информатика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/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специальности подготовки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2"/>
                <w:szCs w:val="22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:</w:t>
            </w:r>
          </w:p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4"/>
                <w:szCs w:val="24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очная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очно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-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 xml:space="preserve">, 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заочная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Отчет по практической работе №</w:t>
      </w:r>
      <w:r>
        <w:rPr>
          <w:rFonts w:ascii="Times New Roman" w:hAnsi="Times New Roman"/>
          <w:b w:val="1"/>
          <w:bCs w:val="1"/>
          <w:outline w:val="0"/>
          <w:color w:val="0d0d0d"/>
          <w:sz w:val="28"/>
          <w:szCs w:val="28"/>
          <w:u w:color="0d0d0d"/>
          <w:rtl w:val="0"/>
          <w:lang w:val="en-US"/>
          <w14:textFill>
            <w14:solidFill>
              <w14:srgbClr w14:val="0D0D0D"/>
            </w14:solidFill>
          </w14:textFill>
        </w:rPr>
        <w:t>2</w:t>
      </w:r>
    </w:p>
    <w:tbl>
      <w:tblPr>
        <w:tblW w:w="934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374"/>
        <w:gridCol w:w="275"/>
        <w:gridCol w:w="550"/>
        <w:gridCol w:w="275"/>
        <w:gridCol w:w="6875"/>
      </w:tblGrid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 тему</w:t>
            </w:r>
          </w:p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List Paragraph"/>
              <w:spacing w:after="0" w:line="360" w:lineRule="auto"/>
              <w:ind w:left="0" w:firstLine="851"/>
              <w:jc w:val="both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«Установка и настройка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JDK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и интегрированной среды разработки»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темы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13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699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736" w:hRule="atLeast"/>
        </w:trPr>
        <w:tc>
          <w:tcPr>
            <w:tcW w:type="dxa" w:w="219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rPr>
                <w:rFonts w:ascii="Times New Roman" w:cs="Times New Roman" w:hAnsi="Times New Roman" w:eastAsia="Times New Roman"/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lang w:val="ru-RU"/>
                <w14:textFill>
                  <w14:solidFill>
                    <w14:srgbClr w14:val="0D0D0D"/>
                  </w14:solidFill>
                </w14:textFill>
              </w:rPr>
            </w:pPr>
          </w:p>
          <w:p>
            <w:pPr>
              <w:pStyle w:val="Normal.0"/>
              <w:bidi w:val="0"/>
              <w:spacing w:after="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30"/>
                <w:szCs w:val="30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 дисциплине</w:t>
            </w:r>
          </w:p>
        </w:tc>
        <w:tc>
          <w:tcPr>
            <w:tcW w:type="dxa" w:w="2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4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Разработка мобильных приложений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99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8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наименование дисциплины</w:t>
            </w:r>
            <w:r>
              <w:rPr>
                <w:rFonts w:ascii="Times New Roman" w:hAnsi="Times New Roman"/>
                <w:outline w:val="0"/>
                <w:color w:val="0d0d0d"/>
                <w:sz w:val="18"/>
                <w:szCs w:val="1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18"/>
          <w:szCs w:val="18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35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059"/>
        <w:gridCol w:w="280"/>
        <w:gridCol w:w="4839"/>
        <w:gridCol w:w="280"/>
        <w:gridCol w:w="1897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Обучающийся</w:t>
            </w:r>
          </w:p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Себельдин Илья</w:t>
            </w:r>
          </w:p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7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Не требуется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9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7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Группа</w:t>
            </w:r>
          </w:p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102-</w:t>
            </w: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14:textFill>
                  <w14:solidFill>
                    <w14:srgbClr w14:val="0D0D0D"/>
                  </w14:solidFill>
                </w14:textFill>
              </w:rPr>
              <w:t>УЦП</w:t>
            </w:r>
          </w:p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0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39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tbl>
      <w:tblPr>
        <w:tblW w:w="95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155"/>
        <w:gridCol w:w="283"/>
        <w:gridCol w:w="4932"/>
        <w:gridCol w:w="283"/>
        <w:gridCol w:w="1918"/>
      </w:tblGrid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d0d0d"/>
                <w:sz w:val="28"/>
                <w:szCs w:val="28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Преподаватель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 w:hint="default"/>
                <w:outline w:val="0"/>
                <w:color w:val="0d0d0d"/>
                <w:sz w:val="26"/>
                <w:szCs w:val="2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Сибирев Иван Валерьевич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29" w:hRule="atLeast"/>
        </w:trPr>
        <w:tc>
          <w:tcPr>
            <w:tcW w:type="dxa" w:w="21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9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ФИО</w:t>
            </w: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76" w:lineRule="auto"/>
              <w:jc w:val="center"/>
            </w:pP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(</w:t>
            </w:r>
            <w:r>
              <w:rPr>
                <w:rFonts w:ascii="Times New Roman" w:hAnsi="Times New Roman" w:hint="default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подпись</w:t>
            </w:r>
            <w:r>
              <w:rPr>
                <w:rFonts w:ascii="Times New Roman" w:hAnsi="Times New Roman"/>
                <w:outline w:val="0"/>
                <w:color w:val="0d0d0d"/>
                <w:sz w:val="16"/>
                <w:szCs w:val="16"/>
                <w:u w:color="0d0d0d"/>
                <w:shd w:val="nil" w:color="auto" w:fill="auto"/>
                <w:rtl w:val="0"/>
                <w:lang w:val="ru-RU"/>
                <w14:textFill>
                  <w14:solidFill>
                    <w14:srgbClr w14:val="0D0D0D"/>
                  </w14:solidFill>
                </w14:textFill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spacing w:line="276" w:lineRule="auto"/>
        <w:jc w:val="center"/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</w:pPr>
    </w:p>
    <w:p>
      <w:pPr>
        <w:pStyle w:val="Normal.0"/>
        <w:tabs>
          <w:tab w:val="center" w:pos="4904"/>
          <w:tab w:val="left" w:pos="6504"/>
        </w:tabs>
        <w:spacing w:line="276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d0d0d"/>
          <w:sz w:val="28"/>
          <w:szCs w:val="28"/>
          <w:u w:color="0d0d0d"/>
          <w14:textFill>
            <w14:solidFill>
              <w14:srgbClr w14:val="0D0D0D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0d0d0d"/>
          <w:sz w:val="26"/>
          <w:szCs w:val="26"/>
          <w:u w:color="0d0d0d"/>
          <w14:textFill>
            <w14:solidFill>
              <w14:srgbClr w14:val="0D0D0D"/>
            </w14:solidFill>
          </w14:textFill>
        </w:rPr>
        <w:tab/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Москва </w:t>
      </w:r>
      <w:r>
        <w:rPr>
          <w:rFonts w:ascii="Times New Roman" w:hAnsi="Times New Roman"/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 xml:space="preserve">2025 </w:t>
      </w:r>
      <w:r>
        <w:rPr>
          <w:rFonts w:ascii="Times New Roman" w:hAnsi="Times New Roman" w:hint="default"/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г</w:t>
      </w:r>
      <w:r>
        <w:rPr>
          <w:rFonts w:ascii="Times New Roman" w:hAnsi="Times New Roman"/>
          <w:b w:val="1"/>
          <w:bCs w:val="1"/>
          <w:outline w:val="0"/>
          <w:color w:val="0d0d0d"/>
          <w:sz w:val="28"/>
          <w:szCs w:val="28"/>
          <w:u w:color="0d0d0d"/>
          <w:rtl w:val="0"/>
          <w:lang w:val="ru-RU"/>
          <w14:textFill>
            <w14:solidFill>
              <w14:srgbClr w14:val="0D0D0D"/>
            </w14:solidFill>
          </w14:textFill>
        </w:rPr>
        <w:t>.</w:t>
        <w:tab/>
      </w:r>
    </w:p>
    <w:p>
      <w:pPr>
        <w:pStyle w:val="Normal.0"/>
      </w:pPr>
    </w:p>
    <w:p>
      <w:pPr>
        <w:pStyle w:val="Normal.0"/>
        <w:ind w:left="360" w:hanging="360"/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4858428" cy="5801536"/>
            <wp:effectExtent l="0" t="0" r="0" b="0"/>
            <wp:docPr id="1073741826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8015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import java.util.*;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public class Main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public static void main(String[] args)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Scanner scanner = new Scanner(System.in);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char[] symbols = new char[13];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i = 0; i &lt; 13; i++)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symbols[i] = scanner.next().charAt(0);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List&lt;Character&gt; digits = new ArrayList&lt;&gt;();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List&lt;Character&gt; others = new ArrayList&lt;&gt;();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(char c : symbols)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if (Character.isDigit(c))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digits.add(c);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 else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others.add(c);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List&lt;Character&gt; result = new ArrayList&lt;&gt;();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result.addAll(digits);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result.addAll(others);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(char c : result)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System.out.print(c + " ");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4610743" cy="5992061"/>
            <wp:effectExtent l="0" t="0" r="0" b="0"/>
            <wp:docPr id="1073741827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992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import java.util.Scanner;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public class Main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public static void main(String[] args)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Scanner scanner = new Scanner(System.in);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int N = scanner.nextInt();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int M = scanner.nextInt();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int[][] matrix = new int[N][M];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i = 0; i &lt; N; i++)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j = 0; j &lt; M; j++)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matrix[i][j] = scanner.nextInt();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int[] B = new int[M];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j = 0; j &lt; M; j++)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boolean allZero = true;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i = 0; i &lt; N; i++)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if (matrix[i][j] != 0)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allZero = false;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break;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B[j] = allZero ? 0 : 1;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System.out.println("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Матрица</w:t>
      </w:r>
      <w:r>
        <w:rPr>
          <w:rFonts w:ascii="Times New Roman" w:hAnsi="Times New Roman"/>
          <w:sz w:val="28"/>
          <w:szCs w:val="28"/>
          <w:rtl w:val="0"/>
          <w:lang w:val="en-US"/>
        </w:rPr>
        <w:t>:");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i = 0; i &lt; N; i++)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j = 0; j &lt; M; j++)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System.out.print(matrix[i][j] + " ");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System.out.println();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System.out.println("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Результирующий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массив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B:");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j = 0; j &lt; M; j++)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System.out.print(B[j] + " ");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Задание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4620270" cy="4763166"/>
            <wp:effectExtent l="0" t="0" r="0" b="0"/>
            <wp:docPr id="1073741828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763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import java.util.Scanner;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public class Main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public static void main(String[] args)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Scanner scanner = new Scanner(System.in);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String input = scanner.nextLine();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int count = 0;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boolean inGroup = false;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for (int i = 0; i &lt; input.length(); i++)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if (input.charAt(i) == '1')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if (!inGroup)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count++;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inGroup = true;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 else {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inGroup = false;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}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System.out.println("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Исходная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строка</w:t>
      </w:r>
      <w:r>
        <w:rPr>
          <w:rFonts w:ascii="Times New Roman" w:hAnsi="Times New Roman"/>
          <w:sz w:val="28"/>
          <w:szCs w:val="28"/>
          <w:rtl w:val="0"/>
          <w:lang w:val="en-US"/>
        </w:rPr>
        <w:t>: " + input);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    </w:t>
      </w:r>
      <w:r>
        <w:rPr>
          <w:rFonts w:ascii="Times New Roman" w:hAnsi="Times New Roman"/>
          <w:sz w:val="28"/>
          <w:szCs w:val="28"/>
          <w:rtl w:val="0"/>
          <w:lang w:val="en-US"/>
        </w:rPr>
        <w:t>System.out.println("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Количество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групп</w:t>
      </w:r>
      <w:r>
        <w:rPr>
          <w:rFonts w:ascii="Times New Roman" w:hAnsi="Times New Roman"/>
          <w:sz w:val="28"/>
          <w:szCs w:val="28"/>
          <w:rtl w:val="0"/>
          <w:lang w:val="en-US"/>
        </w:rPr>
        <w:t>: " + count);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    </w:t>
      </w: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p>
      <w:pPr>
        <w:pStyle w:val="Normal.0"/>
      </w:pPr>
      <w:r>
        <w:rPr>
          <w:rFonts w:ascii="Times New Roman" w:hAnsi="Times New Roman"/>
          <w:sz w:val="28"/>
          <w:szCs w:val="28"/>
          <w:rtl w:val="0"/>
          <w:lang w:val="ru-RU"/>
        </w:rPr>
        <w:t>}</w:t>
      </w:r>
    </w:p>
    <w:sectPr>
      <w:headerReference w:type="default" r:id="rId8"/>
      <w:footerReference w:type="default" r:id="rId9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