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F267FB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lang w:eastAsia="ru-RU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«МОСКОВСКИЙ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“СИНЕРГИЯ”»</w:t>
      </w:r>
    </w:p>
    <w:p w14:paraId="0E8BCA2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282"/>
        <w:gridCol w:w="6171"/>
      </w:tblGrid>
      <w:tr w14:paraId="59CBE0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23D5DB1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Факультет/Институт</w:t>
            </w:r>
          </w:p>
        </w:tc>
        <w:tc>
          <w:tcPr>
            <w:tcW w:w="283" w:type="dxa"/>
          </w:tcPr>
          <w:p w14:paraId="5E437E7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5E576509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:highlight w:val="yellow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kern w:val="2"/>
                <w:sz w:val="28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  <w14:ligatures w14:val="standardContextual"/>
              </w:rPr>
              <w:t>Кафедра ИМиИКТ им. В.В. Дика</w:t>
            </w:r>
          </w:p>
        </w:tc>
      </w:tr>
      <w:tr w14:paraId="0D1260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7D7F3D6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1563899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26A11794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(наименование факультета/ Института)</w:t>
            </w:r>
          </w:p>
        </w:tc>
      </w:tr>
      <w:tr w14:paraId="1AAAC6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150A49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46BB68B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1EAE2AC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6"/>
                <w:szCs w:val="26"/>
                <w14:ligatures w14:val="standardContextual"/>
              </w:rPr>
              <w:t xml:space="preserve">Информационные технологии и программирование </w:t>
            </w:r>
          </w:p>
        </w:tc>
      </w:tr>
      <w:tr w14:paraId="742A87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248F7E37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подготовки:</w:t>
            </w:r>
          </w:p>
        </w:tc>
        <w:tc>
          <w:tcPr>
            <w:tcW w:w="283" w:type="dxa"/>
          </w:tcPr>
          <w:p w14:paraId="2FE9D4E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899825A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(код и наименование направления /специальности подготовки)</w:t>
            </w:r>
          </w:p>
        </w:tc>
      </w:tr>
      <w:tr w14:paraId="2B9F69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1EA758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:</w:t>
            </w:r>
          </w:p>
        </w:tc>
        <w:tc>
          <w:tcPr>
            <w:tcW w:w="283" w:type="dxa"/>
          </w:tcPr>
          <w:p w14:paraId="14FDC84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6FA4E6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0D0D0D" w:themeColor="text1" w:themeTint="F2"/>
                <w:sz w:val="24"/>
                <w:szCs w:val="24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kern w:val="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  <w14:ligatures w14:val="standardContextual"/>
              </w:rPr>
              <w:t xml:space="preserve">Очная </w:t>
            </w:r>
          </w:p>
        </w:tc>
      </w:tr>
      <w:tr w14:paraId="1603FC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1D961BF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22BC7AE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3C48A8C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(очная, очно-заочная, заочная)</w:t>
            </w:r>
          </w:p>
        </w:tc>
      </w:tr>
      <w:tr w14:paraId="2172AB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31F678D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5787D61B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</w:tcPr>
          <w:p w14:paraId="112DB48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</w:tbl>
    <w:p w14:paraId="4738A99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63CF9B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2E8BFD3F">
      <w:pPr>
        <w:spacing w:line="276" w:lineRule="auto"/>
        <w:jc w:val="center"/>
        <w:rPr>
          <w:rFonts w:hint="default" w:ascii="Times New Roman" w:hAnsi="Times New Roman" w:cs="Times New Roman"/>
          <w:b/>
          <w:bCs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Отчет по практической работе №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7</w:t>
      </w:r>
    </w:p>
    <w:tbl>
      <w:tblPr>
        <w:tblStyle w:val="10"/>
        <w:tblW w:w="96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"/>
        <w:gridCol w:w="568"/>
        <w:gridCol w:w="283"/>
        <w:gridCol w:w="7087"/>
      </w:tblGrid>
      <w:tr w14:paraId="262EB8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4B7F2BA2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на тему</w:t>
            </w:r>
          </w:p>
        </w:tc>
        <w:tc>
          <w:tcPr>
            <w:tcW w:w="283" w:type="dxa"/>
          </w:tcPr>
          <w:p w14:paraId="68B9C6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39F5CFB9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PMingLiU" w:cs="Times New Roman"/>
                <w:b/>
                <w:bCs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Разработка тестовых пакетов</w:t>
            </w:r>
          </w:p>
        </w:tc>
      </w:tr>
      <w:tr w14:paraId="48B8DD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696283B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0363364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938" w:type="dxa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102724BB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(наименование темы)</w:t>
            </w:r>
          </w:p>
        </w:tc>
      </w:tr>
      <w:tr w14:paraId="4C58EC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77284A3B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5FB4C32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34AF839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w14:paraId="187CFE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gridSpan w:val="3"/>
          </w:tcPr>
          <w:p w14:paraId="0A7DD152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  <w:p w14:paraId="17D3EA0B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 дисциплине</w:t>
            </w:r>
          </w:p>
        </w:tc>
        <w:tc>
          <w:tcPr>
            <w:tcW w:w="283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7C664C4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08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5114729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Инструментальные средства разработки программного обеспечения</w:t>
            </w:r>
          </w:p>
        </w:tc>
      </w:tr>
      <w:tr w14:paraId="586E5A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gridSpan w:val="3"/>
          </w:tcPr>
          <w:p w14:paraId="0E35661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319AFD3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087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21F1E86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(наименование дисциплины)</w:t>
            </w:r>
          </w:p>
        </w:tc>
      </w:tr>
    </w:tbl>
    <w:p w14:paraId="1C87C7CD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2008B274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0"/>
        <w:gridCol w:w="283"/>
        <w:gridCol w:w="5019"/>
        <w:gridCol w:w="283"/>
        <w:gridCol w:w="1926"/>
      </w:tblGrid>
      <w:tr w14:paraId="38B44C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08B2E1B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Обучающийся</w:t>
            </w:r>
          </w:p>
        </w:tc>
        <w:tc>
          <w:tcPr>
            <w:tcW w:w="283" w:type="dxa"/>
          </w:tcPr>
          <w:p w14:paraId="5189C73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2DACDA2F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  <w:color w:val="0D0D0D" w:themeColor="text1" w:themeTint="F2"/>
                <w:sz w:val="26"/>
                <w:szCs w:val="26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Мельникова А.С.</w:t>
            </w:r>
          </w:p>
        </w:tc>
        <w:tc>
          <w:tcPr>
            <w:tcW w:w="283" w:type="dxa"/>
          </w:tcPr>
          <w:p w14:paraId="5B3AF5F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7FFA1994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Не требуется</w:t>
            </w:r>
          </w:p>
        </w:tc>
      </w:tr>
      <w:tr w14:paraId="5F9EE9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77EFA506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3F9ADF4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3736EB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(ФИО)</w:t>
            </w:r>
          </w:p>
        </w:tc>
        <w:tc>
          <w:tcPr>
            <w:tcW w:w="283" w:type="dxa"/>
          </w:tcPr>
          <w:p w14:paraId="6E6A715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048AE5C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(подпись)</w:t>
            </w:r>
          </w:p>
        </w:tc>
      </w:tr>
      <w:tr w14:paraId="70383A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6E71A3C7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Группа</w:t>
            </w:r>
          </w:p>
        </w:tc>
        <w:tc>
          <w:tcPr>
            <w:tcW w:w="283" w:type="dxa"/>
          </w:tcPr>
          <w:p w14:paraId="18A4EAE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09D553A7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  <w:color w:val="0D0D0D" w:themeColor="text1" w:themeTint="F2"/>
                <w:sz w:val="26"/>
                <w:szCs w:val="26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:highlight w:val="no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V</w:t>
            </w: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:highlight w:val="none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ДКИП-111прог</w:t>
            </w:r>
          </w:p>
        </w:tc>
        <w:tc>
          <w:tcPr>
            <w:tcW w:w="283" w:type="dxa"/>
          </w:tcPr>
          <w:p w14:paraId="57F6E11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</w:tcPr>
          <w:p w14:paraId="35253A3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w14:paraId="19F35A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3817391F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6DF7299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E042D39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4147BEB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</w:tcPr>
          <w:p w14:paraId="786D737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</w:tbl>
    <w:p w14:paraId="27D252A8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4AB9B7C5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tbl>
      <w:tblPr>
        <w:tblStyle w:val="10"/>
        <w:tblW w:w="957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5"/>
        <w:gridCol w:w="283"/>
        <w:gridCol w:w="4932"/>
        <w:gridCol w:w="283"/>
        <w:gridCol w:w="1918"/>
      </w:tblGrid>
      <w:tr w14:paraId="19612A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</w:tcPr>
          <w:p w14:paraId="51CBD802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Преподаватель</w:t>
            </w:r>
          </w:p>
        </w:tc>
        <w:tc>
          <w:tcPr>
            <w:tcW w:w="283" w:type="dxa"/>
          </w:tcPr>
          <w:p w14:paraId="142A9D9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41EC9407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  <w:color w:val="0D0D0D" w:themeColor="text1" w:themeTint="F2"/>
                <w:sz w:val="26"/>
                <w:szCs w:val="26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Сибирев И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.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283" w:type="dxa"/>
          </w:tcPr>
          <w:p w14:paraId="2BF7B92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598689C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w14:paraId="5464DC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</w:tcPr>
          <w:p w14:paraId="3F9FD77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7219926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4932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5A12264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(ФИО)</w:t>
            </w:r>
          </w:p>
        </w:tc>
        <w:tc>
          <w:tcPr>
            <w:tcW w:w="283" w:type="dxa"/>
          </w:tcPr>
          <w:p w14:paraId="05542A5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18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08E8572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(подпись)</w:t>
            </w:r>
          </w:p>
        </w:tc>
      </w:tr>
    </w:tbl>
    <w:p w14:paraId="3C5D6063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7F89826F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52DF37C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7329E36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3AA625B4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Москва 202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6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г.</w:t>
      </w:r>
    </w:p>
    <w:p w14:paraId="12AC59D8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 w:eastAsia="zh-CN"/>
        </w:rPr>
        <w:t>Ц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en-US" w:eastAsia="zh-CN"/>
        </w:rPr>
        <w:t>ель лабораторной работы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 w:eastAsia="zh-CN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</w:t>
      </w:r>
      <w:r>
        <w:rPr>
          <w:rFonts w:hint="default" w:ascii="Times New Roman" w:hAnsi="Times New Roman" w:cs="Times New Roman"/>
          <w:sz w:val="28"/>
          <w:szCs w:val="28"/>
        </w:rPr>
        <w:t>зучить основы разработки тестовых пакетов.</w:t>
      </w:r>
    </w:p>
    <w:p w14:paraId="4BAFDCFD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Т</w:t>
      </w:r>
      <w:r>
        <w:rPr>
          <w:rFonts w:hint="default" w:ascii="Times New Roman" w:hAnsi="Times New Roman" w:cs="Times New Roman"/>
          <w:sz w:val="28"/>
          <w:szCs w:val="28"/>
        </w:rPr>
        <w:t>естовый пакет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(с</w:t>
      </w:r>
      <w:r>
        <w:rPr>
          <w:rFonts w:hint="default" w:ascii="Times New Roman" w:hAnsi="Times New Roman" w:cs="Times New Roman"/>
          <w:sz w:val="28"/>
          <w:szCs w:val="28"/>
        </w:rPr>
        <w:t>истема онлайн-записи в салон красоты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):</w:t>
      </w:r>
    </w:p>
    <w:tbl>
      <w:tblPr>
        <w:tblStyle w:val="10"/>
        <w:tblpPr w:leftFromText="180" w:rightFromText="180" w:vertAnchor="text" w:horzAnchor="page" w:tblpX="1695" w:tblpY="56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5"/>
        <w:gridCol w:w="4786"/>
      </w:tblGrid>
      <w:tr w14:paraId="252E5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0" w:space="0"/>
              <w:right w:val="dotted" w:color="auto" w:sz="0" w:space="0"/>
            </w:tcBorders>
            <w:shd w:val="clear" w:color="auto" w:fill="FFFFFF"/>
          </w:tcPr>
          <w:p w14:paraId="7130B73A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Тестовый пакет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25EEBB64">
            <w:pPr>
              <w:rPr>
                <w:rFonts w:hint="default" w:ascii="Times New Roman" w:hAnsi="Times New Roman" w:cs="Times New Roman"/>
                <w:sz w:val="28"/>
                <w:szCs w:val="28"/>
                <w:lang w:val="ru-RU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eastAsia="zh-CN"/>
              </w:rPr>
              <w:t>Данные</w:t>
            </w:r>
          </w:p>
        </w:tc>
      </w:tr>
      <w:tr w14:paraId="0826E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0" w:space="0"/>
              <w:right w:val="dotted" w:color="auto" w:sz="0" w:space="0"/>
            </w:tcBorders>
            <w:shd w:val="clear" w:color="auto" w:fill="FFFFFF"/>
          </w:tcPr>
          <w:p w14:paraId="35A0BD73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Область тестирования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129F4A25">
            <w:pPr>
              <w:numPr>
                <w:ilvl w:val="0"/>
                <w:numId w:val="1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В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алидация вводимых данных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: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защита от записи на прошедшие даты и пустых полей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;</w:t>
            </w:r>
          </w:p>
          <w:p w14:paraId="03E82B48">
            <w:pPr>
              <w:numPr>
                <w:ilvl w:val="0"/>
                <w:numId w:val="1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П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роверка механики отмены записи и освобождения слотов в календаре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;</w:t>
            </w:r>
          </w:p>
          <w:p w14:paraId="435357ED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Календарь: отображение только актуальных свободных слотов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;</w:t>
            </w:r>
          </w:p>
          <w:p w14:paraId="2D7E45B7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Программа лояльности: применение скидочного промокода при бронировании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;</w:t>
            </w:r>
          </w:p>
          <w:p w14:paraId="7ACD2A7F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Проверка корректности данных при входе.</w:t>
            </w:r>
          </w:p>
        </w:tc>
      </w:tr>
      <w:tr w14:paraId="76A87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63A41D07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Тестовые случаи</w:t>
            </w:r>
          </w:p>
        </w:tc>
      </w:tr>
      <w:tr w14:paraId="03739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  <w:tcBorders>
              <w:top w:val="dotted" w:color="auto" w:sz="0" w:space="0"/>
              <w:left w:val="dotted" w:color="auto" w:sz="4" w:space="0"/>
              <w:bottom w:val="dotted" w:color="auto" w:sz="0" w:space="0"/>
              <w:right w:val="dotted" w:color="auto" w:sz="0" w:space="0"/>
            </w:tcBorders>
            <w:shd w:val="clear" w:color="auto" w:fill="FFFFFF"/>
          </w:tcPr>
          <w:p w14:paraId="3CBE3E13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Тестовый случай 1</w:t>
            </w:r>
          </w:p>
        </w:tc>
        <w:tc>
          <w:tcPr>
            <w:tcW w:w="4786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019254B3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Запись с применением промокода</w:t>
            </w:r>
          </w:p>
        </w:tc>
      </w:tr>
      <w:tr w14:paraId="18D08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0" w:space="0"/>
              <w:right w:val="dotted" w:color="auto" w:sz="0" w:space="0"/>
            </w:tcBorders>
            <w:shd w:val="clear" w:color="auto" w:fill="FFFFFF"/>
          </w:tcPr>
          <w:p w14:paraId="46E64621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20C56ABF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Клиент авторизован. </w:t>
            </w:r>
          </w:p>
          <w:p w14:paraId="36E78388">
            <w:pPr>
              <w:rPr>
                <w:rFonts w:hint="default" w:ascii="Times New Roman" w:hAnsi="Times New Roman" w:cs="Times New Roman"/>
                <w:sz w:val="28"/>
                <w:szCs w:val="28"/>
                <w:lang w:val="ru-RU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 системе создан активный промокод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на скидку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14:paraId="1427F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0" w:space="0"/>
              <w:right w:val="dotted" w:color="auto" w:sz="0" w:space="0"/>
            </w:tcBorders>
            <w:shd w:val="clear" w:color="auto" w:fill="FFFFFF"/>
          </w:tcPr>
          <w:p w14:paraId="5AAE70A7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2C6B3161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Мастер: Елена, </w:t>
            </w:r>
          </w:p>
          <w:p w14:paraId="2E912AEE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Услуга: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Сложное окрашивание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,</w:t>
            </w:r>
          </w:p>
          <w:p w14:paraId="21D1876A">
            <w:pPr>
              <w:rPr>
                <w:rFonts w:hint="default" w:ascii="Times New Roman" w:hAnsi="Times New Roman" w:cs="Times New Roman"/>
                <w:sz w:val="28"/>
                <w:szCs w:val="28"/>
                <w:lang w:val="ru-RU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Промокод: 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БЬЮТИ100</w:t>
            </w:r>
          </w:p>
        </w:tc>
      </w:tr>
      <w:tr w14:paraId="15CD5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0" w:space="0"/>
              <w:right w:val="dotted" w:color="auto" w:sz="0" w:space="0"/>
            </w:tcBorders>
            <w:shd w:val="clear" w:color="auto" w:fill="FFFFFF"/>
          </w:tcPr>
          <w:p w14:paraId="46174C9B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43D255D5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Перейти в форму записи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;</w:t>
            </w:r>
          </w:p>
          <w:p w14:paraId="7E61964F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Выбрать мастера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Елена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 и услугу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Сложное окрашивание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";</w:t>
            </w:r>
          </w:p>
          <w:p w14:paraId="1393BC11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Выбрать дату и время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;</w:t>
            </w:r>
          </w:p>
          <w:p w14:paraId="411868B4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В поле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Промокод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 ввести 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БЬЮТИ100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 и нажать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Применить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";</w:t>
            </w:r>
          </w:p>
          <w:p w14:paraId="3A194868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Нажать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Записаться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.</w:t>
            </w:r>
          </w:p>
        </w:tc>
      </w:tr>
      <w:tr w14:paraId="377FC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0" w:space="0"/>
              <w:right w:val="dotted" w:color="auto" w:sz="0" w:space="0"/>
            </w:tcBorders>
            <w:shd w:val="clear" w:color="auto" w:fill="FFFFFF"/>
          </w:tcPr>
          <w:p w14:paraId="73AC2026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018617F2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Сумма заказа пересчитана со скидкой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100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%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;</w:t>
            </w:r>
          </w:p>
          <w:p w14:paraId="4982F61F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Запись успешно создана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;</w:t>
            </w:r>
          </w:p>
          <w:p w14:paraId="03D1C5A9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 ЛК мастера появилась бронь на 3 часа (согласно длительности услуги).</w:t>
            </w:r>
          </w:p>
        </w:tc>
      </w:tr>
      <w:tr w14:paraId="6EC35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0" w:space="0"/>
              <w:right w:val="dotted" w:color="auto" w:sz="0" w:space="0"/>
            </w:tcBorders>
            <w:shd w:val="clear" w:color="auto" w:fill="FFFFFF"/>
          </w:tcPr>
          <w:p w14:paraId="14DA5119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59FA364B">
            <w:pPr>
              <w:rPr>
                <w:rFonts w:hint="default" w:ascii="Times New Roman" w:hAnsi="Times New Roman" w:cs="Times New Roman"/>
                <w:sz w:val="28"/>
                <w:szCs w:val="28"/>
                <w:lang w:val="ru-RU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eastAsia="zh-CN"/>
              </w:rPr>
              <w:t>Сумма заказа пересчитана, запись создана, появилась бронь в ЛК.</w:t>
            </w:r>
          </w:p>
        </w:tc>
      </w:tr>
      <w:tr w14:paraId="7E6E6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0" w:space="0"/>
              <w:right w:val="dotted" w:color="auto" w:sz="0" w:space="0"/>
            </w:tcBorders>
            <w:shd w:val="clear" w:color="auto" w:fill="FFFFFF"/>
          </w:tcPr>
          <w:p w14:paraId="7396B049">
            <w:pP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70AD47" w:themeColor="accent6"/>
                <w:sz w:val="28"/>
                <w:szCs w:val="28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70AD47" w:themeColor="accent6"/>
                <w:sz w:val="28"/>
                <w:szCs w:val="28"/>
                <w14:textFill>
                  <w14:solidFill>
                    <w14:schemeClr w14:val="accent6"/>
                  </w14:solidFill>
                </w14:textFill>
              </w:rPr>
              <w:t>Статус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655A16AD">
            <w:pP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70AD47" w:themeColor="accent6"/>
                <w:sz w:val="28"/>
                <w:szCs w:val="28"/>
                <w:lang w:val="ru-RU" w:eastAsia="zh-CN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70AD47" w:themeColor="accent6"/>
                <w:sz w:val="28"/>
                <w:szCs w:val="28"/>
                <w:lang w:val="ru-RU" w:eastAsia="zh-CN"/>
                <w14:textFill>
                  <w14:solidFill>
                    <w14:schemeClr w14:val="accent6"/>
                  </w14:solidFill>
                </w14:textFill>
              </w:rPr>
              <w:t>Успешно</w:t>
            </w:r>
          </w:p>
        </w:tc>
      </w:tr>
      <w:tr w14:paraId="38905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0" w:space="0"/>
              <w:right w:val="dotted" w:color="auto" w:sz="0" w:space="0"/>
            </w:tcBorders>
            <w:shd w:val="clear" w:color="auto" w:fill="FFFFFF"/>
          </w:tcPr>
          <w:p w14:paraId="53BDFF7F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Тестовый случай 2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455B7819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Валидация пересекающихся записей</w:t>
            </w:r>
          </w:p>
        </w:tc>
      </w:tr>
      <w:tr w14:paraId="5BC1E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0" w:space="0"/>
              <w:right w:val="dotted" w:color="auto" w:sz="0" w:space="0"/>
            </w:tcBorders>
            <w:shd w:val="clear" w:color="auto" w:fill="FFFFFF"/>
          </w:tcPr>
          <w:p w14:paraId="110F0BE2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2DA1C04B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Время уже забронировано другим клиентом.</w:t>
            </w:r>
          </w:p>
        </w:tc>
      </w:tr>
      <w:tr w14:paraId="007DE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0" w:space="0"/>
              <w:right w:val="dotted" w:color="auto" w:sz="0" w:space="0"/>
            </w:tcBorders>
            <w:shd w:val="clear" w:color="auto" w:fill="FFFFFF"/>
          </w:tcPr>
          <w:p w14:paraId="0D54A913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5CEE1FDE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Мастер: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Анна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, </w:t>
            </w:r>
          </w:p>
          <w:p w14:paraId="3C9BFEE4">
            <w:pP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Услуга: "Маникюр",</w:t>
            </w:r>
          </w:p>
          <w:p w14:paraId="01388FBB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Время: 15:00.</w:t>
            </w:r>
          </w:p>
        </w:tc>
      </w:tr>
      <w:tr w14:paraId="721C6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0" w:space="0"/>
              <w:right w:val="dotted" w:color="auto" w:sz="0" w:space="0"/>
            </w:tcBorders>
            <w:shd w:val="clear" w:color="auto" w:fill="FFFFFF"/>
          </w:tcPr>
          <w:p w14:paraId="742FEBBC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7B3228A6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Открыть календарь мастера Анны на текущий день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;</w:t>
            </w:r>
          </w:p>
          <w:p w14:paraId="37B23590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Найти слот времени 15:00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;</w:t>
            </w:r>
          </w:p>
          <w:p w14:paraId="189F7F08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Попробовать выбрать данное время для новой записи.</w:t>
            </w:r>
          </w:p>
          <w:p w14:paraId="76087317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</w:p>
        </w:tc>
      </w:tr>
      <w:tr w14:paraId="16331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0" w:space="0"/>
              <w:right w:val="dotted" w:color="auto" w:sz="0" w:space="0"/>
            </w:tcBorders>
            <w:shd w:val="clear" w:color="auto" w:fill="FFFFFF"/>
          </w:tcPr>
          <w:p w14:paraId="55B91F22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11E6821B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Слот 15:00 визуально заблокирован (закрашен серым).</w:t>
            </w:r>
          </w:p>
          <w:p w14:paraId="5CD66D24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Кнопка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Выбрать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 недоступна.</w:t>
            </w:r>
          </w:p>
          <w:p w14:paraId="4DE02A5E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При попытке принудительного ввода через консоль система выдает ошибку: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Данное время уже занято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.</w:t>
            </w:r>
          </w:p>
        </w:tc>
      </w:tr>
      <w:tr w14:paraId="015D6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0" w:space="0"/>
              <w:right w:val="dotted" w:color="auto" w:sz="0" w:space="0"/>
            </w:tcBorders>
            <w:shd w:val="clear" w:color="auto" w:fill="FFFFFF"/>
          </w:tcPr>
          <w:p w14:paraId="7DDB04EE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3B3379E7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Слот на 15:00 неактивен, при попытке выбора система выводит сообщение: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Время занято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.</w:t>
            </w:r>
          </w:p>
        </w:tc>
      </w:tr>
      <w:tr w14:paraId="7278B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0" w:space="0"/>
              <w:right w:val="dotted" w:color="auto" w:sz="0" w:space="0"/>
            </w:tcBorders>
            <w:shd w:val="clear" w:color="auto" w:fill="FFFFFF"/>
          </w:tcPr>
          <w:p w14:paraId="4DD468A0">
            <w:pPr>
              <w:rPr>
                <w:rFonts w:hint="default" w:ascii="Times New Roman" w:hAnsi="Times New Roman" w:cs="Times New Roman"/>
                <w:i/>
                <w:iCs/>
                <w:color w:val="70AD47" w:themeColor="accent6"/>
                <w:sz w:val="28"/>
                <w:szCs w:val="28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70AD47" w:themeColor="accent6"/>
                <w:sz w:val="28"/>
                <w:szCs w:val="28"/>
                <w14:textFill>
                  <w14:solidFill>
                    <w14:schemeClr w14:val="accent6"/>
                  </w14:solidFill>
                </w14:textFill>
              </w:rPr>
              <w:t>Статус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7BADD9E1">
            <w:pPr>
              <w:rPr>
                <w:rFonts w:hint="default" w:ascii="Times New Roman" w:hAnsi="Times New Roman" w:cs="Times New Roman"/>
                <w:i/>
                <w:iCs/>
                <w:color w:val="70AD47" w:themeColor="accent6"/>
                <w:sz w:val="28"/>
                <w:szCs w:val="28"/>
                <w:lang w:val="ru-RU" w:eastAsia="zh-CN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70AD47" w:themeColor="accent6"/>
                <w:sz w:val="28"/>
                <w:szCs w:val="28"/>
                <w:lang w:val="ru-RU" w:eastAsia="zh-CN"/>
                <w14:textFill>
                  <w14:solidFill>
                    <w14:schemeClr w14:val="accent6"/>
                  </w14:solidFill>
                </w14:textFill>
              </w:rPr>
              <w:t>Успешно</w:t>
            </w:r>
          </w:p>
        </w:tc>
      </w:tr>
      <w:tr w14:paraId="74673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39D099C9">
            <w:pPr>
              <w:rPr>
                <w:rFonts w:hint="default" w:ascii="Times New Roman" w:hAnsi="Times New Roman" w:cs="Times New Roman"/>
                <w:sz w:val="28"/>
                <w:szCs w:val="28"/>
                <w:lang w:val="ru-RU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Тестовый случай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4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434E6824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Отмена записи клиентом</w:t>
            </w:r>
          </w:p>
        </w:tc>
      </w:tr>
      <w:tr w14:paraId="40DAB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0" w:space="0"/>
              <w:left w:val="dotted" w:color="auto" w:sz="4" w:space="0"/>
              <w:bottom w:val="dotted" w:color="auto" w:sz="0" w:space="0"/>
              <w:right w:val="dotted" w:color="auto" w:sz="0" w:space="0"/>
            </w:tcBorders>
            <w:shd w:val="clear" w:color="auto" w:fill="FFFFFF"/>
          </w:tcPr>
          <w:p w14:paraId="1CE45420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4786" w:type="dxa"/>
            <w:tcBorders>
              <w:top w:val="dotted" w:color="auto" w:sz="0" w:space="0"/>
              <w:left w:val="dotted" w:color="auto" w:sz="0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24258EA8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У клиента есть активная запись на завтра.</w:t>
            </w:r>
          </w:p>
        </w:tc>
      </w:tr>
      <w:tr w14:paraId="1875E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0" w:space="0"/>
              <w:right w:val="dotted" w:color="auto" w:sz="0" w:space="0"/>
            </w:tcBorders>
            <w:shd w:val="clear" w:color="auto" w:fill="FFFFFF"/>
          </w:tcPr>
          <w:p w14:paraId="7E65265E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0" w:space="0"/>
              <w:right w:val="dotted" w:color="auto" w:sz="4" w:space="0"/>
            </w:tcBorders>
            <w:shd w:val="clear" w:color="auto" w:fill="FFFFFF"/>
          </w:tcPr>
          <w:p w14:paraId="45A00D6B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Запись ID #45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3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7.</w:t>
            </w:r>
          </w:p>
        </w:tc>
      </w:tr>
      <w:tr w14:paraId="7047B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2AF13DFE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73087A36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Зайти в Личный кабинет -&gt; Мои записи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;</w:t>
            </w:r>
          </w:p>
          <w:p w14:paraId="735B3104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Нажать кнопку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Отменить запись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 у визита на завтра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;</w:t>
            </w:r>
          </w:p>
          <w:p w14:paraId="040A7C9F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Подтвердить действие в модальном окне.</w:t>
            </w:r>
          </w:p>
        </w:tc>
      </w:tr>
      <w:tr w14:paraId="26E89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3B2AA516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6AB8F1F4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Статус записи сменился на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Отменена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";</w:t>
            </w:r>
          </w:p>
          <w:p w14:paraId="4E5BD5EE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 календаре мастера время освободилось для новых клиентов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;</w:t>
            </w:r>
          </w:p>
          <w:p w14:paraId="3B38A83A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Администратору пришло уведомление об отмене.</w:t>
            </w:r>
          </w:p>
          <w:p w14:paraId="495590C2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</w:p>
        </w:tc>
      </w:tr>
      <w:tr w14:paraId="18FD7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74074F7F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05BE65B2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Запись получила статус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Отменена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, клиенту и администратору пришло уведомление.</w:t>
            </w:r>
          </w:p>
        </w:tc>
      </w:tr>
      <w:tr w14:paraId="47D01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60E0438C">
            <w:pPr>
              <w:rPr>
                <w:rFonts w:hint="default" w:ascii="Times New Roman" w:hAnsi="Times New Roman" w:cs="Times New Roman"/>
                <w:i/>
                <w:iCs/>
                <w:color w:val="70AD47" w:themeColor="accent6"/>
                <w:sz w:val="28"/>
                <w:szCs w:val="28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70AD47" w:themeColor="accent6"/>
                <w:sz w:val="28"/>
                <w:szCs w:val="28"/>
                <w14:textFill>
                  <w14:solidFill>
                    <w14:schemeClr w14:val="accent6"/>
                  </w14:solidFill>
                </w14:textFill>
              </w:rPr>
              <w:t>Статус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2F787169">
            <w:pPr>
              <w:rPr>
                <w:rFonts w:hint="default" w:ascii="Times New Roman" w:hAnsi="Times New Roman" w:cs="Times New Roman"/>
                <w:i/>
                <w:iCs/>
                <w:color w:val="70AD47" w:themeColor="accent6"/>
                <w:sz w:val="28"/>
                <w:szCs w:val="28"/>
                <w:lang w:val="ru-RU" w:eastAsia="zh-CN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70AD47" w:themeColor="accent6"/>
                <w:sz w:val="28"/>
                <w:szCs w:val="28"/>
                <w:lang w:val="ru-RU" w:eastAsia="zh-CN"/>
                <w14:textFill>
                  <w14:solidFill>
                    <w14:schemeClr w14:val="accent6"/>
                  </w14:solidFill>
                </w14:textFill>
              </w:rPr>
              <w:t>Успешно</w:t>
            </w:r>
          </w:p>
        </w:tc>
      </w:tr>
      <w:tr w14:paraId="61194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50ECBAB6">
            <w:pPr>
              <w:rPr>
                <w:rFonts w:hint="default" w:ascii="Times New Roman" w:hAnsi="Times New Roman" w:cs="Times New Roman"/>
                <w:sz w:val="28"/>
                <w:szCs w:val="28"/>
                <w:lang w:val="ru-RU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Тестовый случай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70E5A6EB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Запись на прошедшее время. </w:t>
            </w:r>
          </w:p>
        </w:tc>
      </w:tr>
      <w:tr w14:paraId="26FD9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41B7D57D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44AABD90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Пользователь открыл календарь для выбора даты визита.</w:t>
            </w:r>
          </w:p>
        </w:tc>
      </w:tr>
      <w:tr w14:paraId="13E50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1E8CFEA2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049EE2D5">
            <w:pPr>
              <w:rPr>
                <w:rFonts w:hint="default" w:ascii="Times New Roman" w:hAnsi="Times New Roman" w:cs="Times New Roman"/>
                <w:sz w:val="28"/>
                <w:szCs w:val="28"/>
                <w:lang w:val="ru-RU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Дата: 10 сентября 2023 года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14:paraId="0826E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498E968C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01CDC406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Открыть форму онлайн-записи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;</w:t>
            </w:r>
          </w:p>
          <w:p w14:paraId="6ADA541A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Перейти к выбору даты в календаре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;</w:t>
            </w:r>
          </w:p>
          <w:p w14:paraId="3A902DCA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Попробовать нажать на дату в прошлом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14:paraId="77EB6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1DDD236F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3E2ACA15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Даты и время в прошлом должны быть неактивны (заблокированы).</w:t>
            </w:r>
          </w:p>
        </w:tc>
      </w:tr>
      <w:tr w14:paraId="2AD64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326B6C70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139105E1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Система позволила создать запись на 10 сентября 2023 года.</w:t>
            </w:r>
          </w:p>
        </w:tc>
      </w:tr>
      <w:tr w14:paraId="345FB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7F8A0ED7">
            <w:pPr>
              <w:rPr>
                <w:rFonts w:hint="default" w:ascii="Times New Roman" w:hAnsi="Times New Roman" w:cs="Times New Roman"/>
                <w:i/>
                <w:iCs/>
                <w:color w:val="C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C00000"/>
                <w:sz w:val="28"/>
                <w:szCs w:val="28"/>
              </w:rPr>
              <w:t>Статус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56BE9FA1">
            <w:pPr>
              <w:rPr>
                <w:rFonts w:hint="default" w:ascii="Times New Roman" w:hAnsi="Times New Roman" w:cs="Times New Roman"/>
                <w:i/>
                <w:iCs/>
                <w:color w:val="C00000"/>
                <w:sz w:val="28"/>
                <w:szCs w:val="28"/>
                <w:lang w:val="ru-RU" w:eastAsia="zh-CN"/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C00000"/>
                <w:sz w:val="28"/>
                <w:szCs w:val="28"/>
                <w:lang w:val="ru-RU" w:eastAsia="zh-CN"/>
              </w:rPr>
              <w:t>Ошибка</w:t>
            </w:r>
          </w:p>
        </w:tc>
      </w:tr>
      <w:tr w14:paraId="21475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7C62DC25">
            <w:pP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Тестовый случай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4AAD0A08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Пустой номер телефона. </w:t>
            </w:r>
          </w:p>
        </w:tc>
      </w:tr>
      <w:tr w14:paraId="5791F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0B7405E5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1C3A3DE0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Клиент заполнил поля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Имя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 и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Услуга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, находится на этапе подтверждения.</w:t>
            </w:r>
          </w:p>
        </w:tc>
      </w:tr>
      <w:tr w14:paraId="22C20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5C0ABB89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68ADD4C0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Поле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Телефон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-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 оставить пустым.</w:t>
            </w:r>
          </w:p>
        </w:tc>
      </w:tr>
      <w:tr w14:paraId="275F6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1559C3BF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1C6D5C21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Не вводить цифры в поле телефона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;</w:t>
            </w:r>
          </w:p>
          <w:p w14:paraId="2F3C2E32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Нажать кнопку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Записаться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".</w:t>
            </w:r>
          </w:p>
        </w:tc>
      </w:tr>
      <w:tr w14:paraId="4F644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0A21C503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0D59B543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Кнопка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Записаться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 неактивна, выводится подсказка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Введите номер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.</w:t>
            </w:r>
          </w:p>
        </w:tc>
      </w:tr>
      <w:tr w14:paraId="4C798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30D44991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48C3E669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Запись создалась без номера телефона, мастер не может связаться с клиентом.</w:t>
            </w:r>
          </w:p>
        </w:tc>
      </w:tr>
      <w:tr w14:paraId="7387A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2AF2718D">
            <w:pPr>
              <w:rPr>
                <w:rFonts w:hint="default" w:ascii="Times New Roman" w:hAnsi="Times New Roman" w:cs="Times New Roman"/>
                <w:i/>
                <w:iCs/>
                <w:color w:val="C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C00000"/>
                <w:sz w:val="28"/>
                <w:szCs w:val="28"/>
              </w:rPr>
              <w:t>Статус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39928B7E">
            <w:pPr>
              <w:rPr>
                <w:rFonts w:hint="default" w:ascii="Times New Roman" w:hAnsi="Times New Roman" w:cs="Times New Roman"/>
                <w:i/>
                <w:iCs/>
                <w:color w:val="C00000"/>
                <w:sz w:val="28"/>
                <w:szCs w:val="28"/>
                <w:lang w:val="ru-RU" w:eastAsia="zh-CN"/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C00000"/>
                <w:sz w:val="28"/>
                <w:szCs w:val="28"/>
                <w:lang w:val="ru-RU" w:eastAsia="zh-CN"/>
              </w:rPr>
              <w:t>Ошибка</w:t>
            </w:r>
          </w:p>
        </w:tc>
      </w:tr>
      <w:tr w14:paraId="279C9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957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460E0F45">
            <w:pP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Анализ результатов</w:t>
            </w:r>
          </w:p>
        </w:tc>
      </w:tr>
      <w:tr w14:paraId="100F1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27E1AEBE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Общие выводы: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519A5E59">
            <w:pP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По результатам тестирования из 5 контрольных случаев 2 завершились 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  <w:t>неудачно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>.</w:t>
            </w:r>
            <w:r>
              <w:rPr>
                <w:rFonts w:hint="default" w:ascii="Times New Roman" w:hAnsi="Times New Roman" w:cs="Times New Roman"/>
                <w:i w:val="0"/>
                <w:iCs w:val="0"/>
                <w:sz w:val="28"/>
                <w:szCs w:val="28"/>
                <w:lang w:val="ru-RU"/>
              </w:rPr>
              <w:t xml:space="preserve"> </w:t>
            </w:r>
          </w:p>
          <w:p w14:paraId="50A762EA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Тесты на логику промокодов и отмену записи прошли успешно, что подтверждает корректность работы финансового блока.</w:t>
            </w:r>
          </w:p>
          <w:p w14:paraId="08CC8007">
            <w:pPr>
              <w:rPr>
                <w:rFonts w:hint="default" w:ascii="Times New Roman" w:hAnsi="Times New Roman" w:cs="Times New Roman"/>
                <w:sz w:val="28"/>
                <w:szCs w:val="28"/>
                <w:lang w:val="ru-RU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Обнаружены критические ошибки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: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 система допускает записи на прошедшие даты и не контролирует наличие номера телефона клиента. Это может привести к потере актуальности базы данных и невозможности связи с клиентом.</w:t>
            </w:r>
          </w:p>
        </w:tc>
      </w:tr>
      <w:tr w14:paraId="52560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67059564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Документирование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7B8661B3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Все выявленные дефекты занесены в баг-трекинговую систему (отчет об ошибках)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;</w:t>
            </w:r>
          </w:p>
          <w:p w14:paraId="55BDBDE4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Сформирован итоговый протокол испытаний тестового пакета.</w:t>
            </w:r>
          </w:p>
        </w:tc>
      </w:tr>
      <w:tr w14:paraId="76AFB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47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0" w:space="0"/>
            </w:tcBorders>
            <w:shd w:val="clear" w:color="auto" w:fill="FFFFFF"/>
          </w:tcPr>
          <w:p w14:paraId="5194828A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Улучшение и исправление</w:t>
            </w:r>
          </w:p>
        </w:tc>
        <w:tc>
          <w:tcPr>
            <w:tcW w:w="4786" w:type="dxa"/>
            <w:tcBorders>
              <w:top w:val="dotted" w:color="auto" w:sz="4" w:space="0"/>
              <w:left w:val="dotted" w:color="auto" w:sz="0" w:space="0"/>
              <w:bottom w:val="dotted" w:color="auto" w:sz="4" w:space="0"/>
              <w:right w:val="dotted" w:color="auto" w:sz="4" w:space="0"/>
            </w:tcBorders>
            <w:shd w:val="clear" w:color="auto" w:fill="FFFFFF"/>
          </w:tcPr>
          <w:p w14:paraId="4AC4851B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Исправления: </w:t>
            </w:r>
          </w:p>
          <w:p w14:paraId="7483C82F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Установить в поле ввода маску </w:t>
            </w:r>
          </w:p>
          <w:p w14:paraId="61AEAF0F">
            <w:pP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+7 (___) ___-__-__. Это не позволит отправить форму, пока не будут введены все 11 цифр номера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;</w:t>
            </w:r>
          </w:p>
          <w:p w14:paraId="6E7182FB">
            <w:pP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При попытке нажать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Записаться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 с пустым полем, система должна не просто показать ошибку, но и автоматически перевести курсор в поле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Телефон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 для удобства пользователя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;</w:t>
            </w:r>
          </w:p>
          <w:p w14:paraId="5826504A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Добавить проверку даты на стороне сервера (Back-end), а не только в браузере. Это исключит возможность записи в прошлое, если пользователь вручную изменит дату на своем компьютере.</w:t>
            </w:r>
          </w:p>
          <w:p w14:paraId="539B61F2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Можно добавить: </w:t>
            </w:r>
          </w:p>
          <w:p w14:paraId="0DD9DBA6">
            <w:pP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Автоподбор похожих услуг: 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п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редлагать клиенту дополнительные услуги на этапе подтверждения записи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;</w:t>
            </w:r>
          </w:p>
          <w:p w14:paraId="29B2D5DF">
            <w:pP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Лист ожидания: 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е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сли нужное время занято, позволить клиенту записаться в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очередь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"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. Если кто-то отменит визит, система автоматически предложит это время первому в списке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;</w:t>
            </w:r>
          </w:p>
          <w:p w14:paraId="603AFB91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  <w:p w14:paraId="1E632380">
            <w:pP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Синхронизация с Google-календарем: 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ч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тобы мастер видел свои записи в личном календаре на телефоне в реальном времени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;</w:t>
            </w:r>
          </w:p>
          <w:p w14:paraId="08BC4F22">
            <w:pPr>
              <w:rPr>
                <w:rFonts w:hint="default" w:ascii="Times New Roman" w:hAnsi="Times New Roman" w:cs="Times New Roman"/>
                <w:sz w:val="28"/>
                <w:szCs w:val="28"/>
                <w:lang w:val="ru-RU" w:eastAsia="zh-C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Внедрить запрет на самостоятельную отмену записи клиентом менее чем за 12 часов до визита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</w:tbl>
    <w:p w14:paraId="035BC5B6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0" w:name="_GoBack"/>
      <w:bookmarkEnd w:id="0"/>
    </w:p>
    <w:sectPr>
      <w:footerReference r:id="rId5" w:type="default"/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Microsoft JhengHei UI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B8EB7A">
    <w:pPr>
      <w:pStyle w:val="7"/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Текстовое поле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FBADC01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LNJWO7QAAAABQEAAA8AAAAAAAAAAQAgAAAAIgAAAGRycy9kb3du&#10;cmV2LnhtbFBLAQIUABQAAAAIAIdO4kAlYLZcQAIAAHUEAAAOAAAAAAAAAAEAIAAAAB8BAABkcnMv&#10;ZTJvRG9jLnhtbFBLBQYAAAAABgAGAFkBAADR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FBADC01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30E4430"/>
    <w:multiLevelType w:val="singleLevel"/>
    <w:tmpl w:val="E30E4430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F36866E9"/>
    <w:multiLevelType w:val="singleLevel"/>
    <w:tmpl w:val="F36866E9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4161D3"/>
    <w:rsid w:val="00654D7F"/>
    <w:rsid w:val="006F4D41"/>
    <w:rsid w:val="00886489"/>
    <w:rsid w:val="00A16D02"/>
    <w:rsid w:val="00AD5A62"/>
    <w:rsid w:val="00B755AB"/>
    <w:rsid w:val="00E37900"/>
    <w:rsid w:val="05462BA4"/>
    <w:rsid w:val="0C6921B5"/>
    <w:rsid w:val="1A322418"/>
    <w:rsid w:val="71870327"/>
    <w:rsid w:val="72262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22"/>
    <w:rPr>
      <w:b/>
      <w:bCs/>
    </w:rPr>
  </w:style>
  <w:style w:type="paragraph" w:styleId="6">
    <w:name w:val="header"/>
    <w:basedOn w:val="1"/>
    <w:semiHidden/>
    <w:unhideWhenUsed/>
    <w:uiPriority w:val="99"/>
    <w:pPr>
      <w:tabs>
        <w:tab w:val="center" w:pos="4153"/>
        <w:tab w:val="right" w:pos="8306"/>
      </w:tabs>
    </w:pPr>
  </w:style>
  <w:style w:type="paragraph" w:styleId="7">
    <w:name w:val="footer"/>
    <w:basedOn w:val="1"/>
    <w:semiHidden/>
    <w:unhideWhenUsed/>
    <w:uiPriority w:val="99"/>
    <w:pPr>
      <w:tabs>
        <w:tab w:val="center" w:pos="4153"/>
        <w:tab w:val="right" w:pos="8306"/>
      </w:tabs>
    </w:pPr>
  </w:style>
  <w:style w:type="paragraph" w:styleId="8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ru-RU"/>
      <w14:ligatures w14:val="none"/>
    </w:rPr>
  </w:style>
  <w:style w:type="paragraph" w:styleId="9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10">
    <w:name w:val="Table Grid"/>
    <w:basedOn w:val="3"/>
    <w:qFormat/>
    <w:uiPriority w:val="39"/>
    <w:pPr>
      <w:spacing w:after="0" w:line="240" w:lineRule="auto"/>
    </w:pPr>
    <w:rPr>
      <w:kern w:val="2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1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158</Words>
  <Characters>905</Characters>
  <Lines>7</Lines>
  <Paragraphs>2</Paragraphs>
  <TotalTime>93</TotalTime>
  <ScaleCrop>false</ScaleCrop>
  <LinksUpToDate>false</LinksUpToDate>
  <CharactersWithSpaces>1061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2024-09-07T08:17:00Z</dcterms:created>
  <dc:creator>Nik</dc:creator>
  <cp:lastModifiedBy>Анастасия Мельн�</cp:lastModifiedBy>
  <dcterms:modified xsi:type="dcterms:W3CDTF">2026-04-17T05:59:37Z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FA0B669668174F558EC14CC52C8DCEC0_13</vt:lpwstr>
  </property>
</Properties>
</file>