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773" w:rsidRDefault="00562773" w:rsidP="00562773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5012E717" wp14:editId="003842D0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:rsidR="00562773" w:rsidRDefault="00562773" w:rsidP="0056277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819"/>
      </w:tblGrid>
      <w:tr w:rsidR="00562773" w:rsidTr="00562773">
        <w:trPr>
          <w:trHeight w:val="340"/>
        </w:trPr>
        <w:tc>
          <w:tcPr>
            <w:tcW w:w="3116" w:type="dxa"/>
            <w:hideMark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9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562773" w:rsidRPr="0001421F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Информационные технологии</w:t>
            </w:r>
          </w:p>
        </w:tc>
      </w:tr>
      <w:tr w:rsidR="00562773" w:rsidTr="00562773">
        <w:trPr>
          <w:trHeight w:val="340"/>
        </w:trPr>
        <w:tc>
          <w:tcPr>
            <w:tcW w:w="3116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62773" w:rsidTr="00562773">
        <w:trPr>
          <w:trHeight w:val="340"/>
        </w:trPr>
        <w:tc>
          <w:tcPr>
            <w:tcW w:w="3116" w:type="dxa"/>
            <w:hideMark/>
          </w:tcPr>
          <w:p w:rsidR="00562773" w:rsidRDefault="00562773" w:rsidP="0056277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9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62773" w:rsidRPr="004161D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 w:rsidRPr="0001421F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ИСИП</w:t>
            </w:r>
          </w:p>
        </w:tc>
      </w:tr>
      <w:tr w:rsidR="00562773" w:rsidTr="00562773">
        <w:trPr>
          <w:trHeight w:val="481"/>
        </w:trPr>
        <w:tc>
          <w:tcPr>
            <w:tcW w:w="3116" w:type="dxa"/>
            <w:hideMark/>
          </w:tcPr>
          <w:p w:rsidR="00562773" w:rsidRDefault="00562773" w:rsidP="00562773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9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562773" w:rsidRDefault="00562773" w:rsidP="0056277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62773" w:rsidTr="00562773">
        <w:trPr>
          <w:trHeight w:val="340"/>
        </w:trPr>
        <w:tc>
          <w:tcPr>
            <w:tcW w:w="3116" w:type="dxa"/>
            <w:hideMark/>
          </w:tcPr>
          <w:p w:rsidR="00562773" w:rsidRDefault="00562773" w:rsidP="0056277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9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62773" w:rsidRPr="0001421F" w:rsidRDefault="00562773" w:rsidP="005627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21F">
              <w:rPr>
                <w:rFonts w:ascii="Times New Roman" w:hAnsi="Times New Roman" w:cs="Times New Roman"/>
                <w:sz w:val="24"/>
                <w:szCs w:val="24"/>
              </w:rPr>
              <w:t xml:space="preserve">Очная </w:t>
            </w:r>
          </w:p>
        </w:tc>
      </w:tr>
      <w:tr w:rsidR="00562773" w:rsidTr="00562773">
        <w:trPr>
          <w:trHeight w:val="340"/>
        </w:trPr>
        <w:tc>
          <w:tcPr>
            <w:tcW w:w="3116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562773" w:rsidRPr="0001421F" w:rsidRDefault="00562773" w:rsidP="00562773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1421F">
              <w:rPr>
                <w:rFonts w:ascii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562773" w:rsidTr="00562773">
        <w:trPr>
          <w:trHeight w:val="340"/>
        </w:trPr>
        <w:tc>
          <w:tcPr>
            <w:tcW w:w="3116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:rsidR="00562773" w:rsidRDefault="00562773" w:rsidP="0056277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:rsidR="00562773" w:rsidRDefault="00562773" w:rsidP="0056277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562773" w:rsidRPr="00086BC4" w:rsidRDefault="00562773" w:rsidP="00562773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Отчет по практической работе №3 </w:t>
      </w:r>
    </w:p>
    <w:tbl>
      <w:tblPr>
        <w:tblStyle w:val="a4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62773" w:rsidTr="00562773">
        <w:tc>
          <w:tcPr>
            <w:tcW w:w="1417" w:type="dxa"/>
            <w:hideMark/>
          </w:tcPr>
          <w:p w:rsidR="00562773" w:rsidRDefault="00562773" w:rsidP="0056277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562773" w:rsidRPr="00562773" w:rsidRDefault="00562773" w:rsidP="00562773">
            <w:pPr>
              <w:pStyle w:val="a3"/>
              <w:spacing w:line="360" w:lineRule="auto"/>
              <w:ind w:left="0" w:firstLine="851"/>
              <w:jc w:val="both"/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</w:pPr>
            <w:r w:rsidRPr="00562773">
              <w:rPr>
                <w:rFonts w:ascii="Times New Roman" w:hAnsi="Times New Roman" w:cs="Times New Roman"/>
                <w:sz w:val="28"/>
                <w:szCs w:val="28"/>
              </w:rPr>
              <w:t>Разработка и интеграция модулей проекта</w:t>
            </w:r>
          </w:p>
        </w:tc>
      </w:tr>
      <w:tr w:rsidR="00562773" w:rsidTr="00562773">
        <w:tc>
          <w:tcPr>
            <w:tcW w:w="1417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562773" w:rsidTr="00562773">
        <w:tc>
          <w:tcPr>
            <w:tcW w:w="1417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562773" w:rsidTr="00562773">
        <w:tc>
          <w:tcPr>
            <w:tcW w:w="2268" w:type="dxa"/>
            <w:gridSpan w:val="3"/>
          </w:tcPr>
          <w:p w:rsidR="00562773" w:rsidRDefault="00562773" w:rsidP="0056277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:rsidR="00562773" w:rsidRDefault="00562773" w:rsidP="0056277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562773" w:rsidRPr="00B94DE1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Инструментальные средства разработки ПО</w:t>
            </w:r>
          </w:p>
        </w:tc>
      </w:tr>
      <w:tr w:rsidR="00562773" w:rsidTr="00562773">
        <w:tc>
          <w:tcPr>
            <w:tcW w:w="2268" w:type="dxa"/>
            <w:gridSpan w:val="3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:rsidR="00562773" w:rsidRDefault="00562773" w:rsidP="0056277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:rsidR="00562773" w:rsidRDefault="00562773" w:rsidP="0056277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40"/>
        <w:gridCol w:w="280"/>
        <w:gridCol w:w="1895"/>
      </w:tblGrid>
      <w:tr w:rsidR="00562773" w:rsidTr="00562773">
        <w:tc>
          <w:tcPr>
            <w:tcW w:w="2061" w:type="dxa"/>
            <w:hideMark/>
          </w:tcPr>
          <w:p w:rsidR="00562773" w:rsidRDefault="00562773" w:rsidP="00562773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Заграй Вероника Павловна</w:t>
            </w:r>
          </w:p>
        </w:tc>
        <w:tc>
          <w:tcPr>
            <w:tcW w:w="283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562773" w:rsidTr="00562773">
        <w:tc>
          <w:tcPr>
            <w:tcW w:w="2061" w:type="dxa"/>
          </w:tcPr>
          <w:p w:rsidR="00562773" w:rsidRDefault="00562773" w:rsidP="0056277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562773" w:rsidTr="00562773">
        <w:tc>
          <w:tcPr>
            <w:tcW w:w="2061" w:type="dxa"/>
            <w:hideMark/>
          </w:tcPr>
          <w:p w:rsidR="00562773" w:rsidRDefault="00562773" w:rsidP="0056277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ДКИП-201</w:t>
            </w:r>
          </w:p>
        </w:tc>
        <w:tc>
          <w:tcPr>
            <w:tcW w:w="283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562773" w:rsidTr="00562773">
        <w:tc>
          <w:tcPr>
            <w:tcW w:w="2061" w:type="dxa"/>
          </w:tcPr>
          <w:p w:rsidR="00562773" w:rsidRDefault="00562773" w:rsidP="0056277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:rsidR="00562773" w:rsidRDefault="00562773" w:rsidP="0056277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562773" w:rsidRDefault="00562773" w:rsidP="0056277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4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562773" w:rsidTr="00562773">
        <w:tc>
          <w:tcPr>
            <w:tcW w:w="2155" w:type="dxa"/>
            <w:hideMark/>
          </w:tcPr>
          <w:p w:rsidR="00562773" w:rsidRDefault="00562773" w:rsidP="0056277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562773" w:rsidRPr="00F85812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И.В.</w:t>
            </w:r>
          </w:p>
        </w:tc>
        <w:tc>
          <w:tcPr>
            <w:tcW w:w="283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562773" w:rsidTr="00562773">
        <w:tc>
          <w:tcPr>
            <w:tcW w:w="2155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562773" w:rsidRDefault="00562773" w:rsidP="0056277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:rsidR="00562773" w:rsidRDefault="00562773" w:rsidP="0056277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562773" w:rsidRDefault="00562773" w:rsidP="00562773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:rsidR="00562773" w:rsidRDefault="00562773"/>
    <w:p w:rsidR="00562773" w:rsidRDefault="00562773">
      <w:r>
        <w:br w:type="page"/>
      </w:r>
    </w:p>
    <w:p w:rsidR="00562773" w:rsidRDefault="00562773" w:rsidP="0056277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0" w:name="_Toc227233593"/>
      <w:r w:rsidRPr="000B2C2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lastRenderedPageBreak/>
        <w:t xml:space="preserve">ЛАБОРАТОРНЫЙ ПРАКТИКУМ 3. </w:t>
      </w:r>
      <w:r w:rsidRPr="000B2C27">
        <w:rPr>
          <w:rFonts w:ascii="Times New Roman" w:hAnsi="Times New Roman" w:cs="Times New Roman"/>
          <w:b/>
          <w:sz w:val="28"/>
          <w:szCs w:val="28"/>
        </w:rPr>
        <w:t>РАЗРАБОТКА И ИНТЕГРАЦИЯ МОДУЛЕЙ ПРОЕКТА</w:t>
      </w:r>
      <w:bookmarkEnd w:id="0"/>
    </w:p>
    <w:sdt>
      <w:sdtPr>
        <w:id w:val="-9198748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:rsidR="00222CD6" w:rsidRPr="00222CD6" w:rsidRDefault="00222CD6" w:rsidP="00222CD6">
          <w:pPr>
            <w:pStyle w:val="a7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222CD6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:rsidR="00222CD6" w:rsidRPr="00222CD6" w:rsidRDefault="00222CD6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233593" w:history="1">
            <w:r w:rsidRPr="00222CD6">
              <w:rPr>
                <w:rStyle w:val="a8"/>
                <w:rFonts w:ascii="Times New Roman" w:eastAsia="Times New Roman" w:hAnsi="Times New Roman" w:cs="Times New Roman"/>
                <w:bCs/>
                <w:noProof/>
                <w:kern w:val="36"/>
                <w:sz w:val="28"/>
                <w:szCs w:val="28"/>
                <w:u w:val="none"/>
                <w:lang w:eastAsia="ru-RU"/>
              </w:rPr>
              <w:t xml:space="preserve">ЛАБОРАТОРНЫЙ ПРАКТИКУМ 3. </w:t>
            </w:r>
            <w:r w:rsidRPr="00222CD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РАЗРАБОТКА И ИНТЕГРАЦИЯ МОДУЛЕЙ ПРОЕКТА</w:t>
            </w:r>
            <w:r w:rsidRPr="00222CD6">
              <w:rPr>
                <w:noProof/>
                <w:webHidden/>
                <w:sz w:val="28"/>
                <w:szCs w:val="28"/>
              </w:rPr>
              <w:tab/>
            </w:r>
            <w:r w:rsidRPr="00222C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22CD6">
              <w:rPr>
                <w:noProof/>
                <w:webHidden/>
                <w:sz w:val="28"/>
                <w:szCs w:val="28"/>
              </w:rPr>
              <w:instrText xml:space="preserve"> PAGEREF _Toc227233593 \h </w:instrText>
            </w:r>
            <w:r w:rsidRPr="00222CD6">
              <w:rPr>
                <w:noProof/>
                <w:webHidden/>
                <w:sz w:val="28"/>
                <w:szCs w:val="28"/>
              </w:rPr>
            </w:r>
            <w:r w:rsidRPr="00222C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22CD6">
              <w:rPr>
                <w:noProof/>
                <w:webHidden/>
                <w:sz w:val="28"/>
                <w:szCs w:val="28"/>
              </w:rPr>
              <w:t>2</w:t>
            </w:r>
            <w:r w:rsidRPr="00222C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22CD6" w:rsidRPr="00222CD6" w:rsidRDefault="00222CD6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7233594" w:history="1">
            <w:r w:rsidRPr="00222CD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 ЦЕЛЬ РАБОТЫ</w:t>
            </w:r>
            <w:r w:rsidRPr="00222CD6">
              <w:rPr>
                <w:noProof/>
                <w:webHidden/>
                <w:sz w:val="28"/>
                <w:szCs w:val="28"/>
              </w:rPr>
              <w:tab/>
            </w:r>
            <w:r w:rsidRPr="00222C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22CD6">
              <w:rPr>
                <w:noProof/>
                <w:webHidden/>
                <w:sz w:val="28"/>
                <w:szCs w:val="28"/>
              </w:rPr>
              <w:instrText xml:space="preserve"> PAGEREF _Toc227233594 \h </w:instrText>
            </w:r>
            <w:r w:rsidRPr="00222CD6">
              <w:rPr>
                <w:noProof/>
                <w:webHidden/>
                <w:sz w:val="28"/>
                <w:szCs w:val="28"/>
              </w:rPr>
            </w:r>
            <w:r w:rsidRPr="00222C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22CD6">
              <w:rPr>
                <w:noProof/>
                <w:webHidden/>
                <w:sz w:val="28"/>
                <w:szCs w:val="28"/>
              </w:rPr>
              <w:t>2</w:t>
            </w:r>
            <w:r w:rsidRPr="00222C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22CD6" w:rsidRPr="00222CD6" w:rsidRDefault="00222CD6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7233595" w:history="1">
            <w:r w:rsidRPr="00222CD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 ЗАДАНИЕ</w:t>
            </w:r>
            <w:r w:rsidRPr="00222CD6">
              <w:rPr>
                <w:noProof/>
                <w:webHidden/>
                <w:sz w:val="28"/>
                <w:szCs w:val="28"/>
              </w:rPr>
              <w:tab/>
            </w:r>
            <w:r w:rsidRPr="00222C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22CD6">
              <w:rPr>
                <w:noProof/>
                <w:webHidden/>
                <w:sz w:val="28"/>
                <w:szCs w:val="28"/>
              </w:rPr>
              <w:instrText xml:space="preserve"> PAGEREF _Toc227233595 \h </w:instrText>
            </w:r>
            <w:r w:rsidRPr="00222CD6">
              <w:rPr>
                <w:noProof/>
                <w:webHidden/>
                <w:sz w:val="28"/>
                <w:szCs w:val="28"/>
              </w:rPr>
            </w:r>
            <w:r w:rsidRPr="00222C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22CD6">
              <w:rPr>
                <w:noProof/>
                <w:webHidden/>
                <w:sz w:val="28"/>
                <w:szCs w:val="28"/>
              </w:rPr>
              <w:t>2</w:t>
            </w:r>
            <w:r w:rsidRPr="00222C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22CD6" w:rsidRPr="00222CD6" w:rsidRDefault="00222CD6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7233596" w:history="1">
            <w:r w:rsidRPr="00222CD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 ХОД ВЫПОЛНЕНИЯ РАБОТЫ</w:t>
            </w:r>
            <w:r w:rsidRPr="00222CD6">
              <w:rPr>
                <w:noProof/>
                <w:webHidden/>
                <w:sz w:val="28"/>
                <w:szCs w:val="28"/>
              </w:rPr>
              <w:tab/>
            </w:r>
            <w:r w:rsidRPr="00222C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22CD6">
              <w:rPr>
                <w:noProof/>
                <w:webHidden/>
                <w:sz w:val="28"/>
                <w:szCs w:val="28"/>
              </w:rPr>
              <w:instrText xml:space="preserve"> PAGEREF _Toc227233596 \h </w:instrText>
            </w:r>
            <w:r w:rsidRPr="00222CD6">
              <w:rPr>
                <w:noProof/>
                <w:webHidden/>
                <w:sz w:val="28"/>
                <w:szCs w:val="28"/>
              </w:rPr>
            </w:r>
            <w:r w:rsidRPr="00222C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22CD6">
              <w:rPr>
                <w:noProof/>
                <w:webHidden/>
                <w:sz w:val="28"/>
                <w:szCs w:val="28"/>
              </w:rPr>
              <w:t>2</w:t>
            </w:r>
            <w:r w:rsidRPr="00222C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22CD6" w:rsidRPr="00222CD6" w:rsidRDefault="00222CD6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7233597" w:history="1">
            <w:r w:rsidRPr="00222CD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3.1. Подготовка</w:t>
            </w:r>
            <w:r w:rsidRPr="00222CD6">
              <w:rPr>
                <w:noProof/>
                <w:webHidden/>
                <w:sz w:val="28"/>
                <w:szCs w:val="28"/>
              </w:rPr>
              <w:tab/>
            </w:r>
            <w:r w:rsidRPr="00222C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22CD6">
              <w:rPr>
                <w:noProof/>
                <w:webHidden/>
                <w:sz w:val="28"/>
                <w:szCs w:val="28"/>
              </w:rPr>
              <w:instrText xml:space="preserve"> PAGEREF _Toc227233597 \h </w:instrText>
            </w:r>
            <w:r w:rsidRPr="00222CD6">
              <w:rPr>
                <w:noProof/>
                <w:webHidden/>
                <w:sz w:val="28"/>
                <w:szCs w:val="28"/>
              </w:rPr>
            </w:r>
            <w:r w:rsidRPr="00222C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22CD6">
              <w:rPr>
                <w:noProof/>
                <w:webHidden/>
                <w:sz w:val="28"/>
                <w:szCs w:val="28"/>
              </w:rPr>
              <w:t>2</w:t>
            </w:r>
            <w:r w:rsidRPr="00222C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22CD6" w:rsidRPr="00222CD6" w:rsidRDefault="00222CD6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7233598" w:history="1">
            <w:r w:rsidRPr="00222CD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3.2. Пошаговое выполнение программы без захода в процедуры (Step Over)</w:t>
            </w:r>
            <w:r w:rsidRPr="00222CD6">
              <w:rPr>
                <w:noProof/>
                <w:webHidden/>
                <w:sz w:val="28"/>
                <w:szCs w:val="28"/>
              </w:rPr>
              <w:tab/>
            </w:r>
            <w:r w:rsidRPr="00222C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22CD6">
              <w:rPr>
                <w:noProof/>
                <w:webHidden/>
                <w:sz w:val="28"/>
                <w:szCs w:val="28"/>
              </w:rPr>
              <w:instrText xml:space="preserve"> PAGEREF _Toc227233598 \h </w:instrText>
            </w:r>
            <w:r w:rsidRPr="00222CD6">
              <w:rPr>
                <w:noProof/>
                <w:webHidden/>
                <w:sz w:val="28"/>
                <w:szCs w:val="28"/>
              </w:rPr>
            </w:r>
            <w:r w:rsidRPr="00222C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22CD6">
              <w:rPr>
                <w:noProof/>
                <w:webHidden/>
                <w:sz w:val="28"/>
                <w:szCs w:val="28"/>
              </w:rPr>
              <w:t>3</w:t>
            </w:r>
            <w:r w:rsidRPr="00222C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22CD6" w:rsidRPr="00222CD6" w:rsidRDefault="00222CD6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7233599" w:history="1">
            <w:r w:rsidRPr="00222CD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3.3. Пошаговое выполнение с заходом в процедуры (Step Into)</w:t>
            </w:r>
            <w:r w:rsidRPr="00222CD6">
              <w:rPr>
                <w:noProof/>
                <w:webHidden/>
                <w:sz w:val="28"/>
                <w:szCs w:val="28"/>
              </w:rPr>
              <w:tab/>
            </w:r>
            <w:r w:rsidRPr="00222C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22CD6">
              <w:rPr>
                <w:noProof/>
                <w:webHidden/>
                <w:sz w:val="28"/>
                <w:szCs w:val="28"/>
              </w:rPr>
              <w:instrText xml:space="preserve"> PAGEREF _Toc227233599 \h </w:instrText>
            </w:r>
            <w:r w:rsidRPr="00222CD6">
              <w:rPr>
                <w:noProof/>
                <w:webHidden/>
                <w:sz w:val="28"/>
                <w:szCs w:val="28"/>
              </w:rPr>
            </w:r>
            <w:r w:rsidRPr="00222C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22CD6">
              <w:rPr>
                <w:noProof/>
                <w:webHidden/>
                <w:sz w:val="28"/>
                <w:szCs w:val="28"/>
              </w:rPr>
              <w:t>3</w:t>
            </w:r>
            <w:r w:rsidRPr="00222C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22CD6" w:rsidRPr="00222CD6" w:rsidRDefault="00222CD6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7233600" w:history="1">
            <w:r w:rsidRPr="00222CD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3.4. Анализ в дизассемблере</w:t>
            </w:r>
            <w:r w:rsidRPr="00222CD6">
              <w:rPr>
                <w:noProof/>
                <w:webHidden/>
                <w:sz w:val="28"/>
                <w:szCs w:val="28"/>
              </w:rPr>
              <w:tab/>
            </w:r>
            <w:r w:rsidRPr="00222C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22CD6">
              <w:rPr>
                <w:noProof/>
                <w:webHidden/>
                <w:sz w:val="28"/>
                <w:szCs w:val="28"/>
              </w:rPr>
              <w:instrText xml:space="preserve"> PAGEREF _Toc227233600 \h </w:instrText>
            </w:r>
            <w:r w:rsidRPr="00222CD6">
              <w:rPr>
                <w:noProof/>
                <w:webHidden/>
                <w:sz w:val="28"/>
                <w:szCs w:val="28"/>
              </w:rPr>
            </w:r>
            <w:r w:rsidRPr="00222C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22CD6">
              <w:rPr>
                <w:noProof/>
                <w:webHidden/>
                <w:sz w:val="28"/>
                <w:szCs w:val="28"/>
              </w:rPr>
              <w:t>4</w:t>
            </w:r>
            <w:r w:rsidRPr="00222C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22CD6" w:rsidRPr="00222CD6" w:rsidRDefault="00222CD6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7233601" w:history="1">
            <w:r w:rsidRPr="00222CD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3.5. Условная точка останова</w:t>
            </w:r>
            <w:r w:rsidRPr="00222CD6">
              <w:rPr>
                <w:noProof/>
                <w:webHidden/>
                <w:sz w:val="28"/>
                <w:szCs w:val="28"/>
              </w:rPr>
              <w:tab/>
            </w:r>
            <w:r w:rsidRPr="00222C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22CD6">
              <w:rPr>
                <w:noProof/>
                <w:webHidden/>
                <w:sz w:val="28"/>
                <w:szCs w:val="28"/>
              </w:rPr>
              <w:instrText xml:space="preserve"> PAGEREF _Toc227233601 \h </w:instrText>
            </w:r>
            <w:r w:rsidRPr="00222CD6">
              <w:rPr>
                <w:noProof/>
                <w:webHidden/>
                <w:sz w:val="28"/>
                <w:szCs w:val="28"/>
              </w:rPr>
            </w:r>
            <w:r w:rsidRPr="00222C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22CD6">
              <w:rPr>
                <w:noProof/>
                <w:webHidden/>
                <w:sz w:val="28"/>
                <w:szCs w:val="28"/>
              </w:rPr>
              <w:t>4</w:t>
            </w:r>
            <w:r w:rsidRPr="00222C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22CD6" w:rsidRPr="00222CD6" w:rsidRDefault="00222CD6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7233602" w:history="1">
            <w:r w:rsidRPr="00222CD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3.6. Контрольные значения (Watch)</w:t>
            </w:r>
            <w:r w:rsidRPr="00222CD6">
              <w:rPr>
                <w:noProof/>
                <w:webHidden/>
                <w:sz w:val="28"/>
                <w:szCs w:val="28"/>
              </w:rPr>
              <w:tab/>
            </w:r>
            <w:r w:rsidRPr="00222C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22CD6">
              <w:rPr>
                <w:noProof/>
                <w:webHidden/>
                <w:sz w:val="28"/>
                <w:szCs w:val="28"/>
              </w:rPr>
              <w:instrText xml:space="preserve"> PAGEREF _Toc227233602 \h </w:instrText>
            </w:r>
            <w:r w:rsidRPr="00222CD6">
              <w:rPr>
                <w:noProof/>
                <w:webHidden/>
                <w:sz w:val="28"/>
                <w:szCs w:val="28"/>
              </w:rPr>
            </w:r>
            <w:r w:rsidRPr="00222C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22CD6">
              <w:rPr>
                <w:noProof/>
                <w:webHidden/>
                <w:sz w:val="28"/>
                <w:szCs w:val="28"/>
              </w:rPr>
              <w:t>4</w:t>
            </w:r>
            <w:r w:rsidRPr="00222C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22CD6" w:rsidRPr="00222CD6" w:rsidRDefault="00222CD6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7233603" w:history="1">
            <w:r w:rsidRPr="00222CD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3.7. Стек вызовов (Call Stack)</w:t>
            </w:r>
            <w:r w:rsidRPr="00222CD6">
              <w:rPr>
                <w:noProof/>
                <w:webHidden/>
                <w:sz w:val="28"/>
                <w:szCs w:val="28"/>
              </w:rPr>
              <w:tab/>
            </w:r>
            <w:r w:rsidRPr="00222C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22CD6">
              <w:rPr>
                <w:noProof/>
                <w:webHidden/>
                <w:sz w:val="28"/>
                <w:szCs w:val="28"/>
              </w:rPr>
              <w:instrText xml:space="preserve"> PAGEREF _Toc227233603 \h </w:instrText>
            </w:r>
            <w:r w:rsidRPr="00222CD6">
              <w:rPr>
                <w:noProof/>
                <w:webHidden/>
                <w:sz w:val="28"/>
                <w:szCs w:val="28"/>
              </w:rPr>
            </w:r>
            <w:r w:rsidRPr="00222C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22CD6">
              <w:rPr>
                <w:noProof/>
                <w:webHidden/>
                <w:sz w:val="28"/>
                <w:szCs w:val="28"/>
              </w:rPr>
              <w:t>5</w:t>
            </w:r>
            <w:r w:rsidRPr="00222C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22CD6" w:rsidRPr="00222CD6" w:rsidRDefault="00222CD6">
          <w:pPr>
            <w:pStyle w:val="3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7233604" w:history="1">
            <w:r w:rsidRPr="00222CD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3.8. Метрики кода</w:t>
            </w:r>
            <w:r w:rsidRPr="00222CD6">
              <w:rPr>
                <w:noProof/>
                <w:webHidden/>
                <w:sz w:val="28"/>
                <w:szCs w:val="28"/>
              </w:rPr>
              <w:tab/>
            </w:r>
            <w:r w:rsidRPr="00222C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22CD6">
              <w:rPr>
                <w:noProof/>
                <w:webHidden/>
                <w:sz w:val="28"/>
                <w:szCs w:val="28"/>
              </w:rPr>
              <w:instrText xml:space="preserve"> PAGEREF _Toc227233604 \h </w:instrText>
            </w:r>
            <w:r w:rsidRPr="00222CD6">
              <w:rPr>
                <w:noProof/>
                <w:webHidden/>
                <w:sz w:val="28"/>
                <w:szCs w:val="28"/>
              </w:rPr>
            </w:r>
            <w:r w:rsidRPr="00222C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22CD6">
              <w:rPr>
                <w:noProof/>
                <w:webHidden/>
                <w:sz w:val="28"/>
                <w:szCs w:val="28"/>
              </w:rPr>
              <w:t>5</w:t>
            </w:r>
            <w:r w:rsidRPr="00222C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22CD6" w:rsidRPr="00222CD6" w:rsidRDefault="00222CD6">
          <w:pPr>
            <w:pStyle w:val="2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7233605" w:history="1">
            <w:r w:rsidRPr="00222CD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4. ВЫВОД</w:t>
            </w:r>
            <w:r w:rsidRPr="00222CD6">
              <w:rPr>
                <w:noProof/>
                <w:webHidden/>
                <w:sz w:val="28"/>
                <w:szCs w:val="28"/>
              </w:rPr>
              <w:tab/>
            </w:r>
            <w:r w:rsidRPr="00222C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22CD6">
              <w:rPr>
                <w:noProof/>
                <w:webHidden/>
                <w:sz w:val="28"/>
                <w:szCs w:val="28"/>
              </w:rPr>
              <w:instrText xml:space="preserve"> PAGEREF _Toc227233605 \h </w:instrText>
            </w:r>
            <w:r w:rsidRPr="00222CD6">
              <w:rPr>
                <w:noProof/>
                <w:webHidden/>
                <w:sz w:val="28"/>
                <w:szCs w:val="28"/>
              </w:rPr>
            </w:r>
            <w:r w:rsidRPr="00222C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22CD6">
              <w:rPr>
                <w:noProof/>
                <w:webHidden/>
                <w:sz w:val="28"/>
                <w:szCs w:val="28"/>
              </w:rPr>
              <w:t>6</w:t>
            </w:r>
            <w:r w:rsidRPr="00222C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22CD6" w:rsidRDefault="00222CD6">
          <w:r>
            <w:rPr>
              <w:b/>
              <w:bCs/>
            </w:rPr>
            <w:fldChar w:fldCharType="end"/>
          </w:r>
        </w:p>
      </w:sdtContent>
    </w:sdt>
    <w:p w:rsidR="008770A6" w:rsidRPr="008770A6" w:rsidRDefault="008770A6" w:rsidP="008770A6">
      <w:pPr>
        <w:pStyle w:val="2"/>
        <w:spacing w:before="480" w:after="240" w:line="480" w:lineRule="atLeast"/>
        <w:rPr>
          <w:rFonts w:ascii="Times New Roman" w:hAnsi="Times New Roman" w:cs="Times New Roman"/>
          <w:color w:val="0F1115"/>
          <w:kern w:val="0"/>
          <w:sz w:val="28"/>
          <w:szCs w:val="28"/>
          <w14:ligatures w14:val="none"/>
        </w:rPr>
      </w:pPr>
      <w:bookmarkStart w:id="1" w:name="_Toc227233594"/>
      <w:r w:rsidRPr="008770A6">
        <w:rPr>
          <w:rFonts w:ascii="Times New Roman" w:hAnsi="Times New Roman" w:cs="Times New Roman"/>
          <w:color w:val="0F1115"/>
          <w:sz w:val="28"/>
          <w:szCs w:val="28"/>
        </w:rPr>
        <w:t>1. ЦЕЛЬ РАБОТЫ</w:t>
      </w:r>
      <w:bookmarkEnd w:id="1"/>
    </w:p>
    <w:p w:rsidR="008770A6" w:rsidRPr="008770A6" w:rsidRDefault="008770A6" w:rsidP="008770A6">
      <w:pPr>
        <w:pStyle w:val="ds-markdown-paragraph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Освоить основные приёмы отладки п</w:t>
      </w:r>
      <w:r w:rsidR="00A94B0A">
        <w:rPr>
          <w:color w:val="0F1115"/>
          <w:sz w:val="28"/>
          <w:szCs w:val="28"/>
        </w:rPr>
        <w:t xml:space="preserve">рограммного кода в среде </w:t>
      </w:r>
      <w:proofErr w:type="spellStart"/>
      <w:r w:rsidR="00A94B0A">
        <w:rPr>
          <w:color w:val="0F1115"/>
          <w:sz w:val="28"/>
          <w:szCs w:val="28"/>
        </w:rPr>
        <w:t>Visual</w:t>
      </w:r>
      <w:r w:rsidRPr="008770A6">
        <w:rPr>
          <w:color w:val="0F1115"/>
          <w:sz w:val="28"/>
          <w:szCs w:val="28"/>
        </w:rPr>
        <w:t>Studio</w:t>
      </w:r>
      <w:proofErr w:type="spellEnd"/>
      <w:r w:rsidR="00A94B0A">
        <w:rPr>
          <w:color w:val="0F1115"/>
          <w:sz w:val="28"/>
          <w:szCs w:val="28"/>
          <w:lang w:val="en-US"/>
        </w:rPr>
        <w:t>Setup</w:t>
      </w:r>
      <w:r w:rsidR="00A94B0A">
        <w:rPr>
          <w:color w:val="0F1115"/>
          <w:sz w:val="28"/>
          <w:szCs w:val="28"/>
        </w:rPr>
        <w:t>.</w:t>
      </w:r>
      <w:r w:rsidR="00A94B0A">
        <w:rPr>
          <w:color w:val="0F1115"/>
          <w:sz w:val="28"/>
          <w:szCs w:val="28"/>
          <w:lang w:val="en-US"/>
        </w:rPr>
        <w:t>exe</w:t>
      </w:r>
      <w:r w:rsidRPr="008770A6">
        <w:rPr>
          <w:color w:val="0F1115"/>
          <w:sz w:val="28"/>
          <w:szCs w:val="28"/>
        </w:rPr>
        <w:t>, включая:</w:t>
      </w:r>
    </w:p>
    <w:p w:rsidR="008770A6" w:rsidRPr="008770A6" w:rsidRDefault="008770A6" w:rsidP="00A94B0A">
      <w:pPr>
        <w:pStyle w:val="ds-markdown-paragraph"/>
        <w:numPr>
          <w:ilvl w:val="0"/>
          <w:numId w:val="32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пошаговое выполнение кода (с заходом в процедуры и без захода);</w:t>
      </w:r>
    </w:p>
    <w:p w:rsidR="008770A6" w:rsidRPr="008770A6" w:rsidRDefault="008770A6" w:rsidP="00A94B0A">
      <w:pPr>
        <w:pStyle w:val="ds-markdown-paragraph"/>
        <w:numPr>
          <w:ilvl w:val="0"/>
          <w:numId w:val="32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условные точки останова;</w:t>
      </w:r>
    </w:p>
    <w:p w:rsidR="008770A6" w:rsidRPr="008770A6" w:rsidRDefault="008770A6" w:rsidP="00A94B0A">
      <w:pPr>
        <w:pStyle w:val="ds-markdown-paragraph"/>
        <w:numPr>
          <w:ilvl w:val="0"/>
          <w:numId w:val="32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просмотр контрольных (контрольных) значений переменных;</w:t>
      </w:r>
    </w:p>
    <w:p w:rsidR="008770A6" w:rsidRPr="008770A6" w:rsidRDefault="008770A6" w:rsidP="00A94B0A">
      <w:pPr>
        <w:pStyle w:val="ds-markdown-paragraph"/>
        <w:numPr>
          <w:ilvl w:val="0"/>
          <w:numId w:val="32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анализ стека вызовов;</w:t>
      </w:r>
    </w:p>
    <w:p w:rsidR="008770A6" w:rsidRPr="008770A6" w:rsidRDefault="008770A6" w:rsidP="00A94B0A">
      <w:pPr>
        <w:pStyle w:val="ds-markdown-paragraph"/>
        <w:numPr>
          <w:ilvl w:val="0"/>
          <w:numId w:val="32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оценку метрик кода;</w:t>
      </w:r>
    </w:p>
    <w:p w:rsidR="008770A6" w:rsidRPr="008770A6" w:rsidRDefault="008770A6" w:rsidP="00A94B0A">
      <w:pPr>
        <w:pStyle w:val="ds-markdown-paragraph"/>
        <w:numPr>
          <w:ilvl w:val="0"/>
          <w:numId w:val="32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сравнение поведения конструкций на уровне ассемблера (дизассемблер).</w:t>
      </w:r>
    </w:p>
    <w:p w:rsidR="008770A6" w:rsidRDefault="008770A6" w:rsidP="008770A6">
      <w:pPr>
        <w:pStyle w:val="2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2" w:name="_Toc227233595"/>
      <w:r w:rsidRPr="008770A6">
        <w:rPr>
          <w:rFonts w:ascii="Times New Roman" w:hAnsi="Times New Roman" w:cs="Times New Roman"/>
          <w:color w:val="0F1115"/>
          <w:sz w:val="28"/>
          <w:szCs w:val="28"/>
        </w:rPr>
        <w:lastRenderedPageBreak/>
        <w:t>2. ЗАДАНИЕ</w:t>
      </w:r>
      <w:bookmarkEnd w:id="2"/>
    </w:p>
    <w:p w:rsidR="00222CD6" w:rsidRPr="00222CD6" w:rsidRDefault="00222CD6" w:rsidP="00222CD6">
      <w:pPr>
        <w:rPr>
          <w:rFonts w:ascii="Times New Roman" w:hAnsi="Times New Roman" w:cs="Times New Roman"/>
          <w:sz w:val="28"/>
          <w:szCs w:val="28"/>
        </w:rPr>
      </w:pPr>
      <w:r w:rsidRPr="00222CD6">
        <w:rPr>
          <w:rFonts w:ascii="Times New Roman" w:hAnsi="Times New Roman" w:cs="Times New Roman"/>
          <w:sz w:val="28"/>
          <w:szCs w:val="28"/>
        </w:rPr>
        <w:t>Задание из Лабораторной номер 2: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2CD6">
        <w:rPr>
          <w:rFonts w:ascii="Times New Roman" w:hAnsi="Times New Roman" w:cs="Times New Roman"/>
          <w:sz w:val="28"/>
          <w:szCs w:val="28"/>
        </w:rPr>
        <w:t>Дана квадратная вещественная матрица размерности n. Является ли матрица симметричной относительно главной диагонали.</w:t>
      </w:r>
    </w:p>
    <w:p w:rsidR="008770A6" w:rsidRPr="008770A6" w:rsidRDefault="008770A6" w:rsidP="008770A6">
      <w:pPr>
        <w:pStyle w:val="ds-markdown-paragraph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 xml:space="preserve">Взять программный код из предыдущей лабораторной работы (№2) и выполнить его отладку с использованием средств среды разработки </w:t>
      </w:r>
      <w:proofErr w:type="spellStart"/>
      <w:r w:rsidRPr="008770A6">
        <w:rPr>
          <w:color w:val="0F1115"/>
          <w:sz w:val="28"/>
          <w:szCs w:val="28"/>
        </w:rPr>
        <w:t>Visual</w:t>
      </w:r>
      <w:proofErr w:type="spellEnd"/>
      <w:r w:rsidRPr="008770A6">
        <w:rPr>
          <w:color w:val="0F1115"/>
          <w:sz w:val="28"/>
          <w:szCs w:val="28"/>
        </w:rPr>
        <w:t xml:space="preserve"> </w:t>
      </w:r>
      <w:proofErr w:type="spellStart"/>
      <w:r w:rsidRPr="008770A6">
        <w:rPr>
          <w:color w:val="0F1115"/>
          <w:sz w:val="28"/>
          <w:szCs w:val="28"/>
        </w:rPr>
        <w:t>Studio</w:t>
      </w:r>
      <w:proofErr w:type="spellEnd"/>
      <w:r w:rsidR="00A94B0A">
        <w:rPr>
          <w:color w:val="0F1115"/>
          <w:sz w:val="28"/>
          <w:szCs w:val="28"/>
          <w:lang w:val="en-US"/>
        </w:rPr>
        <w:t>Setup</w:t>
      </w:r>
      <w:r w:rsidR="00A94B0A">
        <w:rPr>
          <w:color w:val="0F1115"/>
          <w:sz w:val="28"/>
          <w:szCs w:val="28"/>
        </w:rPr>
        <w:t>.</w:t>
      </w:r>
      <w:r w:rsidR="00A94B0A">
        <w:rPr>
          <w:color w:val="0F1115"/>
          <w:sz w:val="28"/>
          <w:szCs w:val="28"/>
          <w:lang w:val="en-US"/>
        </w:rPr>
        <w:t>exe</w:t>
      </w:r>
      <w:r w:rsidRPr="008770A6">
        <w:rPr>
          <w:color w:val="0F1115"/>
          <w:sz w:val="28"/>
          <w:szCs w:val="28"/>
        </w:rPr>
        <w:t>.</w:t>
      </w:r>
      <w:r w:rsidRPr="008770A6">
        <w:rPr>
          <w:color w:val="0F1115"/>
          <w:sz w:val="28"/>
          <w:szCs w:val="28"/>
        </w:rPr>
        <w:br/>
        <w:t>Провести анализ метрик программного кода проекта.</w:t>
      </w:r>
      <w:r w:rsidRPr="008770A6">
        <w:rPr>
          <w:color w:val="0F1115"/>
          <w:sz w:val="28"/>
          <w:szCs w:val="28"/>
        </w:rPr>
        <w:br/>
        <w:t>Описать проделанные действия в отчёте по лабораторной работе.</w:t>
      </w:r>
      <w:r w:rsidRPr="008770A6">
        <w:rPr>
          <w:color w:val="0F1115"/>
          <w:sz w:val="28"/>
          <w:szCs w:val="28"/>
        </w:rPr>
        <w:br/>
        <w:t>Рассмотреть различия между выполнением с заходом в процедуры и без захода, а также изучить соответствующие фрагменты в дизассемблере.</w:t>
      </w:r>
    </w:p>
    <w:p w:rsidR="008770A6" w:rsidRPr="008770A6" w:rsidRDefault="008770A6" w:rsidP="008770A6">
      <w:pPr>
        <w:pStyle w:val="2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3" w:name="_Toc227233596"/>
      <w:r w:rsidRPr="008770A6">
        <w:rPr>
          <w:rFonts w:ascii="Times New Roman" w:hAnsi="Times New Roman" w:cs="Times New Roman"/>
          <w:color w:val="0F1115"/>
          <w:sz w:val="28"/>
          <w:szCs w:val="28"/>
        </w:rPr>
        <w:t>3. ХОД ВЫПОЛНЕНИЯ РАБОТЫ</w:t>
      </w:r>
      <w:bookmarkEnd w:id="3"/>
    </w:p>
    <w:p w:rsidR="008770A6" w:rsidRPr="008770A6" w:rsidRDefault="008770A6" w:rsidP="008770A6">
      <w:pPr>
        <w:pStyle w:val="3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4" w:name="_Toc227233597"/>
      <w:r w:rsidRPr="008770A6">
        <w:rPr>
          <w:rFonts w:ascii="Times New Roman" w:hAnsi="Times New Roman" w:cs="Times New Roman"/>
          <w:color w:val="0F1115"/>
          <w:sz w:val="28"/>
          <w:szCs w:val="28"/>
        </w:rPr>
        <w:t>3.1. Подготовка</w:t>
      </w:r>
      <w:bookmarkEnd w:id="4"/>
    </w:p>
    <w:p w:rsidR="008770A6" w:rsidRPr="008770A6" w:rsidRDefault="008770A6" w:rsidP="00A94B0A">
      <w:pPr>
        <w:pStyle w:val="ds-markdown-paragraph"/>
        <w:numPr>
          <w:ilvl w:val="0"/>
          <w:numId w:val="33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 xml:space="preserve">Открыт проект с кодом из </w:t>
      </w:r>
      <w:r w:rsidR="00A94B0A">
        <w:rPr>
          <w:color w:val="0F1115"/>
          <w:sz w:val="28"/>
          <w:szCs w:val="28"/>
        </w:rPr>
        <w:t xml:space="preserve">лабораторной работы №2 в </w:t>
      </w:r>
      <w:proofErr w:type="spellStart"/>
      <w:r w:rsidR="00A94B0A" w:rsidRPr="008770A6">
        <w:rPr>
          <w:color w:val="0F1115"/>
          <w:sz w:val="28"/>
          <w:szCs w:val="28"/>
        </w:rPr>
        <w:t>Studio</w:t>
      </w:r>
      <w:proofErr w:type="spellEnd"/>
      <w:r w:rsidR="00A94B0A">
        <w:rPr>
          <w:color w:val="0F1115"/>
          <w:sz w:val="28"/>
          <w:szCs w:val="28"/>
          <w:lang w:val="en-US"/>
        </w:rPr>
        <w:t>Setup</w:t>
      </w:r>
      <w:r w:rsidR="00A94B0A">
        <w:rPr>
          <w:color w:val="0F1115"/>
          <w:sz w:val="28"/>
          <w:szCs w:val="28"/>
        </w:rPr>
        <w:t>.</w:t>
      </w:r>
      <w:r w:rsidR="00A94B0A">
        <w:rPr>
          <w:color w:val="0F1115"/>
          <w:sz w:val="28"/>
          <w:szCs w:val="28"/>
          <w:lang w:val="en-US"/>
        </w:rPr>
        <w:t>exe</w:t>
      </w:r>
      <w:r w:rsidRPr="008770A6">
        <w:rPr>
          <w:color w:val="0F1115"/>
          <w:sz w:val="28"/>
          <w:szCs w:val="28"/>
        </w:rPr>
        <w:t>.</w:t>
      </w:r>
    </w:p>
    <w:p w:rsidR="008770A6" w:rsidRPr="008770A6" w:rsidRDefault="008770A6" w:rsidP="00A94B0A">
      <w:pPr>
        <w:pStyle w:val="ds-markdown-paragraph"/>
        <w:numPr>
          <w:ilvl w:val="0"/>
          <w:numId w:val="33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Установлена конфигурация сборки </w:t>
      </w:r>
      <w:proofErr w:type="spellStart"/>
      <w:r w:rsidRPr="008770A6">
        <w:rPr>
          <w:rStyle w:val="a5"/>
          <w:color w:val="0F1115"/>
          <w:sz w:val="28"/>
          <w:szCs w:val="28"/>
        </w:rPr>
        <w:t>Debug</w:t>
      </w:r>
      <w:proofErr w:type="spellEnd"/>
      <w:r w:rsidRPr="008770A6">
        <w:rPr>
          <w:color w:val="0F1115"/>
          <w:sz w:val="28"/>
          <w:szCs w:val="28"/>
        </w:rPr>
        <w:t>.</w:t>
      </w:r>
    </w:p>
    <w:p w:rsidR="008770A6" w:rsidRPr="008770A6" w:rsidRDefault="008770A6" w:rsidP="00A94B0A">
      <w:pPr>
        <w:pStyle w:val="ds-markdown-paragraph"/>
        <w:numPr>
          <w:ilvl w:val="0"/>
          <w:numId w:val="33"/>
        </w:numPr>
        <w:spacing w:after="0" w:afterAutospacing="0" w:line="420" w:lineRule="atLeast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Установлены начальные точки останова (</w:t>
      </w:r>
      <w:proofErr w:type="spellStart"/>
      <w:r w:rsidRPr="008770A6">
        <w:rPr>
          <w:color w:val="0F1115"/>
          <w:sz w:val="28"/>
          <w:szCs w:val="28"/>
        </w:rPr>
        <w:t>Breakpoints</w:t>
      </w:r>
      <w:proofErr w:type="spellEnd"/>
      <w:r w:rsidRPr="008770A6">
        <w:rPr>
          <w:color w:val="0F1115"/>
          <w:sz w:val="28"/>
          <w:szCs w:val="28"/>
        </w:rPr>
        <w:t>) в ключевых местах программы (ввод данных, вызов функций, вывод результатов).</w:t>
      </w:r>
    </w:p>
    <w:p w:rsidR="008770A6" w:rsidRDefault="008770A6" w:rsidP="008770A6">
      <w:pPr>
        <w:pStyle w:val="3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5" w:name="_Toc227233598"/>
      <w:r w:rsidRPr="008770A6">
        <w:rPr>
          <w:rFonts w:ascii="Times New Roman" w:hAnsi="Times New Roman" w:cs="Times New Roman"/>
          <w:color w:val="0F1115"/>
          <w:sz w:val="28"/>
          <w:szCs w:val="28"/>
        </w:rPr>
        <w:t>3.2. Пошаговое выполнение программы без захода в процедуры (</w:t>
      </w:r>
      <w:proofErr w:type="spellStart"/>
      <w:r w:rsidRPr="008770A6">
        <w:rPr>
          <w:rFonts w:ascii="Times New Roman" w:hAnsi="Times New Roman" w:cs="Times New Roman"/>
          <w:color w:val="0F1115"/>
          <w:sz w:val="28"/>
          <w:szCs w:val="28"/>
        </w:rPr>
        <w:t>Step</w:t>
      </w:r>
      <w:proofErr w:type="spellEnd"/>
      <w:r w:rsidRPr="008770A6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770A6">
        <w:rPr>
          <w:rFonts w:ascii="Times New Roman" w:hAnsi="Times New Roman" w:cs="Times New Roman"/>
          <w:color w:val="0F1115"/>
          <w:sz w:val="28"/>
          <w:szCs w:val="28"/>
        </w:rPr>
        <w:t>Over</w:t>
      </w:r>
      <w:proofErr w:type="spellEnd"/>
      <w:r w:rsidRPr="008770A6">
        <w:rPr>
          <w:rFonts w:ascii="Times New Roman" w:hAnsi="Times New Roman" w:cs="Times New Roman"/>
          <w:color w:val="0F1115"/>
          <w:sz w:val="28"/>
          <w:szCs w:val="28"/>
        </w:rPr>
        <w:t>)</w:t>
      </w:r>
      <w:bookmarkEnd w:id="5"/>
    </w:p>
    <w:p w:rsidR="00222CD6" w:rsidRDefault="00222CD6" w:rsidP="00222CD6">
      <w:r w:rsidRPr="000645AA">
        <w:rPr>
          <w:color w:val="000000" w:themeColor="text1"/>
          <w:sz w:val="28"/>
          <w:szCs w:val="28"/>
        </w:rPr>
        <w:drawing>
          <wp:inline distT="0" distB="0" distL="0" distR="0" wp14:anchorId="613D366A" wp14:editId="045D6058">
            <wp:extent cx="5940425" cy="16008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CD6" w:rsidRPr="00222CD6" w:rsidRDefault="00222CD6" w:rsidP="00222CD6">
      <w:pPr>
        <w:rPr>
          <w:rFonts w:ascii="Times New Roman" w:hAnsi="Times New Roman" w:cs="Times New Roman"/>
          <w:sz w:val="28"/>
          <w:szCs w:val="28"/>
        </w:rPr>
      </w:pPr>
      <w:r w:rsidRPr="00222CD6">
        <w:rPr>
          <w:rFonts w:ascii="Times New Roman" w:hAnsi="Times New Roman" w:cs="Times New Roman"/>
          <w:sz w:val="28"/>
          <w:szCs w:val="28"/>
        </w:rPr>
        <w:t xml:space="preserve">Рис 1. </w:t>
      </w:r>
      <w:r w:rsidRPr="00222CD6">
        <w:rPr>
          <w:rFonts w:ascii="Times New Roman" w:hAnsi="Times New Roman" w:cs="Times New Roman"/>
          <w:color w:val="0F1115"/>
          <w:sz w:val="28"/>
          <w:szCs w:val="28"/>
        </w:rPr>
        <w:t>Пошаговое выполнение программы без захода в процедуры (</w:t>
      </w:r>
      <w:proofErr w:type="spellStart"/>
      <w:r w:rsidRPr="00222CD6">
        <w:rPr>
          <w:rFonts w:ascii="Times New Roman" w:hAnsi="Times New Roman" w:cs="Times New Roman"/>
          <w:color w:val="0F1115"/>
          <w:sz w:val="28"/>
          <w:szCs w:val="28"/>
        </w:rPr>
        <w:t>Step</w:t>
      </w:r>
      <w:proofErr w:type="spellEnd"/>
      <w:r w:rsidRPr="00222CD6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222CD6">
        <w:rPr>
          <w:rFonts w:ascii="Times New Roman" w:hAnsi="Times New Roman" w:cs="Times New Roman"/>
          <w:color w:val="0F1115"/>
          <w:sz w:val="28"/>
          <w:szCs w:val="28"/>
        </w:rPr>
        <w:t>Over</w:t>
      </w:r>
      <w:proofErr w:type="spellEnd"/>
      <w:r w:rsidRPr="00222CD6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:rsidR="008770A6" w:rsidRPr="008770A6" w:rsidRDefault="008770A6" w:rsidP="008770A6">
      <w:pPr>
        <w:pStyle w:val="ds-markdown-paragraph"/>
        <w:numPr>
          <w:ilvl w:val="0"/>
          <w:numId w:val="25"/>
        </w:numPr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Использована клавиша </w:t>
      </w:r>
      <w:r w:rsidRPr="008770A6">
        <w:rPr>
          <w:rStyle w:val="a5"/>
          <w:color w:val="0F1115"/>
          <w:sz w:val="28"/>
          <w:szCs w:val="28"/>
        </w:rPr>
        <w:t>F10</w:t>
      </w:r>
      <w:r w:rsidRPr="008770A6">
        <w:rPr>
          <w:color w:val="0F1115"/>
          <w:sz w:val="28"/>
          <w:szCs w:val="28"/>
        </w:rPr>
        <w:t>.</w:t>
      </w:r>
    </w:p>
    <w:p w:rsidR="008770A6" w:rsidRPr="008770A6" w:rsidRDefault="008770A6" w:rsidP="008770A6">
      <w:pPr>
        <w:pStyle w:val="ds-markdown-paragraph"/>
        <w:numPr>
          <w:ilvl w:val="0"/>
          <w:numId w:val="25"/>
        </w:numPr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 xml:space="preserve">Программа выполнялась строка за строкой, но при вызове функций </w:t>
      </w:r>
      <w:r w:rsidRPr="008770A6">
        <w:rPr>
          <w:sz w:val="28"/>
        </w:rPr>
        <w:t>(например, </w:t>
      </w:r>
      <w:proofErr w:type="spellStart"/>
      <w:r w:rsidRPr="008770A6">
        <w:rPr>
          <w:sz w:val="28"/>
        </w:rPr>
        <w:t>void</w:t>
      </w:r>
      <w:proofErr w:type="spellEnd"/>
      <w:r w:rsidRPr="008770A6">
        <w:rPr>
          <w:sz w:val="28"/>
        </w:rPr>
        <w:t xml:space="preserve"> </w:t>
      </w:r>
      <w:proofErr w:type="spellStart"/>
      <w:proofErr w:type="gramStart"/>
      <w:r w:rsidRPr="008770A6">
        <w:rPr>
          <w:sz w:val="28"/>
        </w:rPr>
        <w:t>PrintResult</w:t>
      </w:r>
      <w:proofErr w:type="spellEnd"/>
      <w:r w:rsidRPr="008770A6">
        <w:rPr>
          <w:sz w:val="28"/>
        </w:rPr>
        <w:t>(</w:t>
      </w:r>
      <w:proofErr w:type="gramEnd"/>
      <w:r w:rsidRPr="008770A6">
        <w:rPr>
          <w:sz w:val="28"/>
        </w:rPr>
        <w:t>))</w:t>
      </w:r>
      <w:r w:rsidRPr="008770A6">
        <w:rPr>
          <w:color w:val="0F1115"/>
          <w:sz w:val="32"/>
          <w:szCs w:val="28"/>
        </w:rPr>
        <w:t xml:space="preserve"> </w:t>
      </w:r>
      <w:r w:rsidRPr="008770A6">
        <w:rPr>
          <w:color w:val="0F1115"/>
          <w:sz w:val="28"/>
          <w:szCs w:val="28"/>
        </w:rPr>
        <w:t xml:space="preserve">управление не уходило внутрь функции — </w:t>
      </w:r>
      <w:r w:rsidRPr="008770A6">
        <w:rPr>
          <w:color w:val="0F1115"/>
          <w:sz w:val="28"/>
          <w:szCs w:val="28"/>
        </w:rPr>
        <w:lastRenderedPageBreak/>
        <w:t>выполнялась вся функция целиком, затем останавливалось на следующей строке после вызова.</w:t>
      </w:r>
    </w:p>
    <w:p w:rsidR="008770A6" w:rsidRPr="008770A6" w:rsidRDefault="008770A6" w:rsidP="008770A6">
      <w:pPr>
        <w:pStyle w:val="ds-markdown-paragraph"/>
        <w:numPr>
          <w:ilvl w:val="0"/>
          <w:numId w:val="25"/>
        </w:numPr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8770A6">
        <w:rPr>
          <w:rStyle w:val="a5"/>
          <w:color w:val="0F1115"/>
          <w:sz w:val="28"/>
          <w:szCs w:val="28"/>
        </w:rPr>
        <w:t>Результат:</w:t>
      </w:r>
      <w:r w:rsidRPr="008770A6">
        <w:rPr>
          <w:color w:val="0F1115"/>
          <w:sz w:val="28"/>
          <w:szCs w:val="28"/>
        </w:rPr>
        <w:t> удобно для быстрого прохода по основному потоку, если детали работы функции не требуют проверки.</w:t>
      </w:r>
    </w:p>
    <w:p w:rsidR="008770A6" w:rsidRDefault="008770A6" w:rsidP="008770A6">
      <w:pPr>
        <w:pStyle w:val="3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6" w:name="_Toc227233599"/>
      <w:r w:rsidRPr="008770A6">
        <w:rPr>
          <w:rFonts w:ascii="Times New Roman" w:hAnsi="Times New Roman" w:cs="Times New Roman"/>
          <w:color w:val="0F1115"/>
          <w:sz w:val="28"/>
          <w:szCs w:val="28"/>
        </w:rPr>
        <w:t>3.3. Пошаговое выполнение с заходом в процедуры (</w:t>
      </w:r>
      <w:proofErr w:type="spellStart"/>
      <w:r w:rsidRPr="008770A6">
        <w:rPr>
          <w:rFonts w:ascii="Times New Roman" w:hAnsi="Times New Roman" w:cs="Times New Roman"/>
          <w:color w:val="0F1115"/>
          <w:sz w:val="28"/>
          <w:szCs w:val="28"/>
        </w:rPr>
        <w:t>Step</w:t>
      </w:r>
      <w:proofErr w:type="spellEnd"/>
      <w:r w:rsidRPr="008770A6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770A6">
        <w:rPr>
          <w:rFonts w:ascii="Times New Roman" w:hAnsi="Times New Roman" w:cs="Times New Roman"/>
          <w:color w:val="0F1115"/>
          <w:sz w:val="28"/>
          <w:szCs w:val="28"/>
        </w:rPr>
        <w:t>Into</w:t>
      </w:r>
      <w:proofErr w:type="spellEnd"/>
      <w:r w:rsidRPr="008770A6">
        <w:rPr>
          <w:rFonts w:ascii="Times New Roman" w:hAnsi="Times New Roman" w:cs="Times New Roman"/>
          <w:color w:val="0F1115"/>
          <w:sz w:val="28"/>
          <w:szCs w:val="28"/>
        </w:rPr>
        <w:t>)</w:t>
      </w:r>
      <w:bookmarkEnd w:id="6"/>
    </w:p>
    <w:p w:rsidR="00222CD6" w:rsidRDefault="00222CD6" w:rsidP="00222CD6">
      <w:r w:rsidRPr="000645AA">
        <w:rPr>
          <w:color w:val="000000" w:themeColor="text1"/>
          <w:sz w:val="28"/>
          <w:szCs w:val="28"/>
        </w:rPr>
        <w:drawing>
          <wp:inline distT="0" distB="0" distL="0" distR="0" wp14:anchorId="0DB3E24F" wp14:editId="48FDB58F">
            <wp:extent cx="5940425" cy="11436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CD6" w:rsidRPr="00222CD6" w:rsidRDefault="00222CD6" w:rsidP="00222CD6">
      <w:pPr>
        <w:rPr>
          <w:rFonts w:ascii="Times New Roman" w:hAnsi="Times New Roman" w:cs="Times New Roman"/>
          <w:sz w:val="28"/>
          <w:szCs w:val="28"/>
        </w:rPr>
      </w:pPr>
      <w:r w:rsidRPr="00222CD6">
        <w:rPr>
          <w:rFonts w:ascii="Times New Roman" w:hAnsi="Times New Roman" w:cs="Times New Roman"/>
          <w:sz w:val="28"/>
          <w:szCs w:val="28"/>
        </w:rPr>
        <w:t xml:space="preserve">Рис 2. </w:t>
      </w:r>
      <w:r w:rsidRPr="00222CD6">
        <w:rPr>
          <w:rFonts w:ascii="Times New Roman" w:hAnsi="Times New Roman" w:cs="Times New Roman"/>
          <w:color w:val="0F1115"/>
          <w:sz w:val="28"/>
          <w:szCs w:val="28"/>
        </w:rPr>
        <w:t>Пошаговое выполнение с заходом в процедуры (</w:t>
      </w:r>
      <w:proofErr w:type="spellStart"/>
      <w:r w:rsidRPr="00222CD6">
        <w:rPr>
          <w:rFonts w:ascii="Times New Roman" w:hAnsi="Times New Roman" w:cs="Times New Roman"/>
          <w:color w:val="0F1115"/>
          <w:sz w:val="28"/>
          <w:szCs w:val="28"/>
        </w:rPr>
        <w:t>Step</w:t>
      </w:r>
      <w:proofErr w:type="spellEnd"/>
      <w:r w:rsidRPr="00222CD6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222CD6">
        <w:rPr>
          <w:rFonts w:ascii="Times New Roman" w:hAnsi="Times New Roman" w:cs="Times New Roman"/>
          <w:color w:val="0F1115"/>
          <w:sz w:val="28"/>
          <w:szCs w:val="28"/>
        </w:rPr>
        <w:t>Into</w:t>
      </w:r>
      <w:proofErr w:type="spellEnd"/>
      <w:r w:rsidRPr="00222CD6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:rsidR="008770A6" w:rsidRPr="008770A6" w:rsidRDefault="008770A6" w:rsidP="008770A6">
      <w:pPr>
        <w:pStyle w:val="ds-markdown-paragraph"/>
        <w:numPr>
          <w:ilvl w:val="0"/>
          <w:numId w:val="26"/>
        </w:numPr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Использована клавиша </w:t>
      </w:r>
      <w:r w:rsidRPr="008770A6">
        <w:rPr>
          <w:rStyle w:val="a5"/>
          <w:color w:val="0F1115"/>
          <w:sz w:val="28"/>
          <w:szCs w:val="28"/>
        </w:rPr>
        <w:t>F11</w:t>
      </w:r>
      <w:r w:rsidRPr="008770A6">
        <w:rPr>
          <w:color w:val="0F1115"/>
          <w:sz w:val="28"/>
          <w:szCs w:val="28"/>
        </w:rPr>
        <w:t>.</w:t>
      </w:r>
    </w:p>
    <w:p w:rsidR="008770A6" w:rsidRPr="008770A6" w:rsidRDefault="008770A6" w:rsidP="008770A6">
      <w:pPr>
        <w:pStyle w:val="ds-markdown-paragraph"/>
        <w:numPr>
          <w:ilvl w:val="0"/>
          <w:numId w:val="26"/>
        </w:numPr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При вызове функции выполнение останавливалось на первой строке внутри этой функции.</w:t>
      </w:r>
    </w:p>
    <w:p w:rsidR="008770A6" w:rsidRPr="008770A6" w:rsidRDefault="008770A6" w:rsidP="008770A6">
      <w:pPr>
        <w:pStyle w:val="ds-markdown-paragraph"/>
        <w:numPr>
          <w:ilvl w:val="0"/>
          <w:numId w:val="26"/>
        </w:numPr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Позволило проверить корректность работы каждой процедуры, включая промежуточные вычисления и изменение локальных переменных.</w:t>
      </w:r>
    </w:p>
    <w:p w:rsidR="008770A6" w:rsidRPr="008770A6" w:rsidRDefault="008770A6" w:rsidP="008770A6">
      <w:pPr>
        <w:pStyle w:val="3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7" w:name="_Toc227233600"/>
      <w:r w:rsidRPr="008770A6">
        <w:rPr>
          <w:rFonts w:ascii="Times New Roman" w:hAnsi="Times New Roman" w:cs="Times New Roman"/>
          <w:color w:val="0F1115"/>
          <w:sz w:val="28"/>
          <w:szCs w:val="28"/>
        </w:rPr>
        <w:t>3.4. Анализ в дизассемблере</w:t>
      </w:r>
      <w:bookmarkEnd w:id="7"/>
    </w:p>
    <w:p w:rsidR="008770A6" w:rsidRPr="008770A6" w:rsidRDefault="008770A6" w:rsidP="008770A6">
      <w:pPr>
        <w:pStyle w:val="ds-markdown-paragraph"/>
        <w:numPr>
          <w:ilvl w:val="0"/>
          <w:numId w:val="27"/>
        </w:numPr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Во время остановки отладчика вызвано окно </w:t>
      </w:r>
      <w:r w:rsidRPr="008770A6">
        <w:rPr>
          <w:rStyle w:val="a5"/>
          <w:color w:val="0F1115"/>
          <w:sz w:val="28"/>
          <w:szCs w:val="28"/>
        </w:rPr>
        <w:t>Дизассемблер</w:t>
      </w:r>
      <w:r w:rsidRPr="008770A6">
        <w:rPr>
          <w:color w:val="0F1115"/>
          <w:sz w:val="28"/>
          <w:szCs w:val="28"/>
        </w:rPr>
        <w:t> (</w:t>
      </w:r>
      <w:proofErr w:type="spellStart"/>
      <w:r w:rsidRPr="008770A6">
        <w:rPr>
          <w:color w:val="0F1115"/>
          <w:sz w:val="28"/>
          <w:szCs w:val="28"/>
        </w:rPr>
        <w:t>Disassembly</w:t>
      </w:r>
      <w:proofErr w:type="spellEnd"/>
      <w:r w:rsidRPr="008770A6">
        <w:rPr>
          <w:color w:val="0F1115"/>
          <w:sz w:val="28"/>
          <w:szCs w:val="28"/>
        </w:rPr>
        <w:t>) через контекстное меню.</w:t>
      </w:r>
    </w:p>
    <w:p w:rsidR="008770A6" w:rsidRPr="008770A6" w:rsidRDefault="008770A6" w:rsidP="008770A6">
      <w:pPr>
        <w:pStyle w:val="ds-markdown-paragraph"/>
        <w:numPr>
          <w:ilvl w:val="0"/>
          <w:numId w:val="27"/>
        </w:numPr>
        <w:spacing w:after="120" w:afterAutospacing="0" w:line="420" w:lineRule="atLeast"/>
        <w:ind w:left="0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Сравнены ассемблерные инструкции для простого арифметического выражения и для вызова функции:</w:t>
      </w:r>
    </w:p>
    <w:p w:rsidR="008770A6" w:rsidRPr="008770A6" w:rsidRDefault="008770A6" w:rsidP="008770A6">
      <w:pPr>
        <w:pStyle w:val="ds-markdown-paragraph"/>
        <w:numPr>
          <w:ilvl w:val="1"/>
          <w:numId w:val="27"/>
        </w:numPr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Без захода (</w:t>
      </w:r>
      <w:proofErr w:type="spellStart"/>
      <w:r w:rsidRPr="008770A6">
        <w:rPr>
          <w:color w:val="0F1115"/>
          <w:sz w:val="28"/>
          <w:szCs w:val="28"/>
        </w:rPr>
        <w:t>Step</w:t>
      </w:r>
      <w:proofErr w:type="spellEnd"/>
      <w:r w:rsidRPr="008770A6">
        <w:rPr>
          <w:color w:val="0F1115"/>
          <w:sz w:val="28"/>
          <w:szCs w:val="28"/>
        </w:rPr>
        <w:t xml:space="preserve"> </w:t>
      </w:r>
      <w:proofErr w:type="spellStart"/>
      <w:r w:rsidRPr="008770A6">
        <w:rPr>
          <w:color w:val="0F1115"/>
          <w:sz w:val="28"/>
          <w:szCs w:val="28"/>
        </w:rPr>
        <w:t>Over</w:t>
      </w:r>
      <w:proofErr w:type="spellEnd"/>
      <w:r w:rsidRPr="008770A6">
        <w:rPr>
          <w:color w:val="0F1115"/>
          <w:sz w:val="28"/>
          <w:szCs w:val="28"/>
        </w:rPr>
        <w:t>) – вызов функции превращается в </w:t>
      </w:r>
      <w:proofErr w:type="spellStart"/>
      <w:r w:rsidRPr="008770A6">
        <w:rPr>
          <w:sz w:val="28"/>
        </w:rPr>
        <w:t>call</w:t>
      </w:r>
      <w:proofErr w:type="spellEnd"/>
      <w:r w:rsidRPr="008770A6">
        <w:rPr>
          <w:color w:val="0F1115"/>
          <w:sz w:val="28"/>
          <w:szCs w:val="28"/>
        </w:rPr>
        <w:t> с последующим переходом на следующий адрес.</w:t>
      </w:r>
    </w:p>
    <w:p w:rsidR="008770A6" w:rsidRPr="008770A6" w:rsidRDefault="008770A6" w:rsidP="008770A6">
      <w:pPr>
        <w:pStyle w:val="ds-markdown-paragraph"/>
        <w:numPr>
          <w:ilvl w:val="1"/>
          <w:numId w:val="27"/>
        </w:numPr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С заходом (</w:t>
      </w:r>
      <w:proofErr w:type="spellStart"/>
      <w:r w:rsidRPr="008770A6">
        <w:rPr>
          <w:color w:val="0F1115"/>
          <w:sz w:val="28"/>
          <w:szCs w:val="28"/>
        </w:rPr>
        <w:t>Step</w:t>
      </w:r>
      <w:proofErr w:type="spellEnd"/>
      <w:r w:rsidRPr="008770A6">
        <w:rPr>
          <w:color w:val="0F1115"/>
          <w:sz w:val="28"/>
          <w:szCs w:val="28"/>
        </w:rPr>
        <w:t xml:space="preserve"> </w:t>
      </w:r>
      <w:proofErr w:type="spellStart"/>
      <w:r w:rsidRPr="008770A6">
        <w:rPr>
          <w:color w:val="0F1115"/>
          <w:sz w:val="28"/>
          <w:szCs w:val="28"/>
        </w:rPr>
        <w:t>Into</w:t>
      </w:r>
      <w:proofErr w:type="spellEnd"/>
      <w:r w:rsidRPr="008770A6">
        <w:rPr>
          <w:color w:val="0F1115"/>
          <w:sz w:val="28"/>
          <w:szCs w:val="28"/>
        </w:rPr>
        <w:t xml:space="preserve">) – отладчик заходит </w:t>
      </w:r>
      <w:r w:rsidRPr="008770A6">
        <w:rPr>
          <w:sz w:val="28"/>
        </w:rPr>
        <w:t>внутрь </w:t>
      </w:r>
      <w:proofErr w:type="spellStart"/>
      <w:r w:rsidRPr="008770A6">
        <w:rPr>
          <w:sz w:val="28"/>
        </w:rPr>
        <w:t>call</w:t>
      </w:r>
      <w:proofErr w:type="spellEnd"/>
      <w:r w:rsidRPr="008770A6">
        <w:rPr>
          <w:color w:val="0F1115"/>
          <w:sz w:val="32"/>
          <w:szCs w:val="28"/>
        </w:rPr>
        <w:t> </w:t>
      </w:r>
      <w:r w:rsidRPr="008770A6">
        <w:rPr>
          <w:color w:val="0F1115"/>
          <w:sz w:val="28"/>
          <w:szCs w:val="28"/>
        </w:rPr>
        <w:t>и показывает код процедуры на уровне ASM.</w:t>
      </w:r>
    </w:p>
    <w:p w:rsidR="008770A6" w:rsidRDefault="008770A6" w:rsidP="008770A6">
      <w:pPr>
        <w:pStyle w:val="3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8" w:name="_Toc227233601"/>
      <w:r w:rsidRPr="008770A6">
        <w:rPr>
          <w:rFonts w:ascii="Times New Roman" w:hAnsi="Times New Roman" w:cs="Times New Roman"/>
          <w:color w:val="0F1115"/>
          <w:sz w:val="28"/>
          <w:szCs w:val="28"/>
        </w:rPr>
        <w:t>3.5. Условная точка останова</w:t>
      </w:r>
      <w:bookmarkEnd w:id="8"/>
    </w:p>
    <w:p w:rsidR="00520786" w:rsidRDefault="00520786" w:rsidP="00520786">
      <w:r w:rsidRPr="000645AA">
        <w:rPr>
          <w:color w:val="000000" w:themeColor="text1"/>
          <w:sz w:val="28"/>
          <w:szCs w:val="28"/>
        </w:rPr>
        <w:drawing>
          <wp:inline distT="0" distB="0" distL="0" distR="0" wp14:anchorId="66848B60" wp14:editId="05E3D040">
            <wp:extent cx="5940425" cy="4279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786" w:rsidRPr="00222CD6" w:rsidRDefault="00520786" w:rsidP="00520786">
      <w:pPr>
        <w:rPr>
          <w:rFonts w:ascii="Times New Roman" w:hAnsi="Times New Roman" w:cs="Times New Roman"/>
          <w:sz w:val="28"/>
        </w:rPr>
      </w:pPr>
      <w:r w:rsidRPr="00222CD6">
        <w:rPr>
          <w:rFonts w:ascii="Times New Roman" w:hAnsi="Times New Roman" w:cs="Times New Roman"/>
          <w:sz w:val="28"/>
        </w:rPr>
        <w:lastRenderedPageBreak/>
        <w:t>Рис 3. Условная точка останова</w:t>
      </w:r>
    </w:p>
    <w:p w:rsidR="008770A6" w:rsidRPr="008770A6" w:rsidRDefault="008770A6" w:rsidP="008770A6">
      <w:pPr>
        <w:pStyle w:val="ds-markdown-paragraph"/>
        <w:numPr>
          <w:ilvl w:val="0"/>
          <w:numId w:val="28"/>
        </w:numPr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 xml:space="preserve">Установлена точка останова на строке с условием (например, внутри цикла или </w:t>
      </w:r>
      <w:r w:rsidRPr="008770A6">
        <w:rPr>
          <w:sz w:val="28"/>
        </w:rPr>
        <w:t>оператора </w:t>
      </w:r>
      <w:proofErr w:type="spellStart"/>
      <w:r w:rsidRPr="008770A6">
        <w:rPr>
          <w:sz w:val="28"/>
        </w:rPr>
        <w:t>if</w:t>
      </w:r>
      <w:proofErr w:type="spellEnd"/>
      <w:r w:rsidRPr="008770A6">
        <w:rPr>
          <w:sz w:val="28"/>
        </w:rPr>
        <w:t>).</w:t>
      </w:r>
    </w:p>
    <w:p w:rsidR="008770A6" w:rsidRPr="008770A6" w:rsidRDefault="008770A6" w:rsidP="008770A6">
      <w:pPr>
        <w:pStyle w:val="ds-markdown-paragraph"/>
        <w:numPr>
          <w:ilvl w:val="0"/>
          <w:numId w:val="28"/>
        </w:numPr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Настроено условие (правый клик по точке останова → </w:t>
      </w:r>
      <w:proofErr w:type="spellStart"/>
      <w:r w:rsidRPr="008770A6">
        <w:rPr>
          <w:rStyle w:val="a5"/>
          <w:color w:val="0F1115"/>
          <w:sz w:val="28"/>
          <w:szCs w:val="28"/>
        </w:rPr>
        <w:t>Conditions</w:t>
      </w:r>
      <w:proofErr w:type="spellEnd"/>
      <w:r w:rsidRPr="008770A6">
        <w:rPr>
          <w:color w:val="0F1115"/>
          <w:sz w:val="28"/>
          <w:szCs w:val="28"/>
        </w:rPr>
        <w:t>):</w:t>
      </w:r>
      <w:r w:rsidRPr="008770A6">
        <w:rPr>
          <w:color w:val="0F1115"/>
          <w:sz w:val="28"/>
          <w:szCs w:val="28"/>
        </w:rPr>
        <w:br/>
      </w:r>
      <w:r w:rsidRPr="008770A6">
        <w:rPr>
          <w:rStyle w:val="a6"/>
          <w:color w:val="0F1115"/>
          <w:sz w:val="28"/>
          <w:szCs w:val="28"/>
        </w:rPr>
        <w:t>Пример</w:t>
      </w:r>
      <w:r w:rsidRPr="008770A6">
        <w:rPr>
          <w:sz w:val="28"/>
        </w:rPr>
        <w:t>: </w:t>
      </w:r>
      <w:r w:rsidR="00520786">
        <w:rPr>
          <w:sz w:val="28"/>
        </w:rPr>
        <w:t>i == 2</w:t>
      </w:r>
      <w:r w:rsidRPr="008770A6">
        <w:rPr>
          <w:sz w:val="28"/>
        </w:rPr>
        <w:t> или </w:t>
      </w:r>
      <w:proofErr w:type="spellStart"/>
      <w:r w:rsidRPr="008770A6">
        <w:rPr>
          <w:sz w:val="28"/>
        </w:rPr>
        <w:t>result</w:t>
      </w:r>
      <w:proofErr w:type="spellEnd"/>
      <w:r w:rsidRPr="008770A6">
        <w:rPr>
          <w:sz w:val="28"/>
        </w:rPr>
        <w:t xml:space="preserve"> &lt; 0.</w:t>
      </w:r>
    </w:p>
    <w:p w:rsidR="008770A6" w:rsidRPr="008770A6" w:rsidRDefault="008770A6" w:rsidP="008770A6">
      <w:pPr>
        <w:pStyle w:val="ds-markdown-paragraph"/>
        <w:numPr>
          <w:ilvl w:val="0"/>
          <w:numId w:val="28"/>
        </w:numPr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Программа остановилась только тогда, когда условие стало истинным. Это позволило отловить граничные случаи и ошибки логики.</w:t>
      </w:r>
    </w:p>
    <w:p w:rsidR="008770A6" w:rsidRDefault="008770A6" w:rsidP="008770A6">
      <w:pPr>
        <w:pStyle w:val="3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9" w:name="_Toc227233602"/>
      <w:r w:rsidRPr="008770A6">
        <w:rPr>
          <w:rFonts w:ascii="Times New Roman" w:hAnsi="Times New Roman" w:cs="Times New Roman"/>
          <w:color w:val="0F1115"/>
          <w:sz w:val="28"/>
          <w:szCs w:val="28"/>
        </w:rPr>
        <w:t>3.6. Контрольные значения (</w:t>
      </w:r>
      <w:proofErr w:type="spellStart"/>
      <w:r w:rsidRPr="008770A6">
        <w:rPr>
          <w:rFonts w:ascii="Times New Roman" w:hAnsi="Times New Roman" w:cs="Times New Roman"/>
          <w:color w:val="0F1115"/>
          <w:sz w:val="28"/>
          <w:szCs w:val="28"/>
        </w:rPr>
        <w:t>Watch</w:t>
      </w:r>
      <w:proofErr w:type="spellEnd"/>
      <w:r w:rsidRPr="008770A6">
        <w:rPr>
          <w:rFonts w:ascii="Times New Roman" w:hAnsi="Times New Roman" w:cs="Times New Roman"/>
          <w:color w:val="0F1115"/>
          <w:sz w:val="28"/>
          <w:szCs w:val="28"/>
        </w:rPr>
        <w:t>)</w:t>
      </w:r>
      <w:bookmarkEnd w:id="9"/>
    </w:p>
    <w:p w:rsidR="00520786" w:rsidRDefault="00520786" w:rsidP="00520786">
      <w:r w:rsidRPr="000645AA">
        <w:rPr>
          <w:color w:val="000000" w:themeColor="text1"/>
          <w:sz w:val="28"/>
          <w:szCs w:val="28"/>
        </w:rPr>
        <w:drawing>
          <wp:inline distT="0" distB="0" distL="0" distR="0" wp14:anchorId="1015DB67" wp14:editId="318ECB12">
            <wp:extent cx="5940425" cy="114808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786" w:rsidRPr="00520786" w:rsidRDefault="00520786" w:rsidP="00520786">
      <w:pPr>
        <w:rPr>
          <w:rFonts w:ascii="Times New Roman" w:hAnsi="Times New Roman" w:cs="Times New Roman"/>
          <w:sz w:val="28"/>
        </w:rPr>
      </w:pPr>
      <w:r w:rsidRPr="00520786">
        <w:rPr>
          <w:rFonts w:ascii="Times New Roman" w:hAnsi="Times New Roman" w:cs="Times New Roman"/>
          <w:sz w:val="28"/>
        </w:rPr>
        <w:t xml:space="preserve">Рис 4. </w:t>
      </w:r>
      <w:r w:rsidRPr="00520786">
        <w:rPr>
          <w:rFonts w:ascii="Times New Roman" w:hAnsi="Times New Roman" w:cs="Times New Roman"/>
          <w:sz w:val="28"/>
        </w:rPr>
        <w:t>Контрольные значения</w:t>
      </w:r>
    </w:p>
    <w:p w:rsidR="008770A6" w:rsidRPr="008770A6" w:rsidRDefault="008770A6" w:rsidP="008770A6">
      <w:pPr>
        <w:pStyle w:val="ds-markdown-paragraph"/>
        <w:numPr>
          <w:ilvl w:val="0"/>
          <w:numId w:val="29"/>
        </w:numPr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Добавлены переменные в окно </w:t>
      </w:r>
      <w:r w:rsidRPr="008770A6">
        <w:rPr>
          <w:rStyle w:val="a5"/>
          <w:color w:val="0F1115"/>
          <w:sz w:val="28"/>
          <w:szCs w:val="28"/>
        </w:rPr>
        <w:t>Контрольные значения (</w:t>
      </w:r>
      <w:proofErr w:type="spellStart"/>
      <w:r w:rsidRPr="008770A6">
        <w:rPr>
          <w:rStyle w:val="a5"/>
          <w:color w:val="0F1115"/>
          <w:sz w:val="28"/>
          <w:szCs w:val="28"/>
        </w:rPr>
        <w:t>Watch</w:t>
      </w:r>
      <w:proofErr w:type="spellEnd"/>
      <w:r w:rsidRPr="008770A6">
        <w:rPr>
          <w:rStyle w:val="a5"/>
          <w:color w:val="0F1115"/>
          <w:sz w:val="28"/>
          <w:szCs w:val="28"/>
        </w:rPr>
        <w:t>)</w:t>
      </w:r>
      <w:r w:rsidRPr="008770A6">
        <w:rPr>
          <w:color w:val="0F1115"/>
          <w:sz w:val="28"/>
          <w:szCs w:val="28"/>
        </w:rPr>
        <w:t>.</w:t>
      </w:r>
    </w:p>
    <w:p w:rsidR="008770A6" w:rsidRPr="008770A6" w:rsidRDefault="008770A6" w:rsidP="008770A6">
      <w:pPr>
        <w:pStyle w:val="ds-markdown-paragraph"/>
        <w:numPr>
          <w:ilvl w:val="0"/>
          <w:numId w:val="29"/>
        </w:numPr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Отслеживалось изменение значений на каждом шаге (F10/F11).</w:t>
      </w:r>
    </w:p>
    <w:p w:rsidR="008770A6" w:rsidRDefault="008770A6" w:rsidP="008770A6">
      <w:pPr>
        <w:pStyle w:val="ds-markdown-paragraph"/>
        <w:numPr>
          <w:ilvl w:val="0"/>
          <w:numId w:val="29"/>
        </w:numPr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Проверено соответствие ожидаемой математической логике.</w:t>
      </w:r>
    </w:p>
    <w:p w:rsidR="008770A6" w:rsidRDefault="008770A6" w:rsidP="008770A6">
      <w:pPr>
        <w:pStyle w:val="3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10" w:name="_Toc227233603"/>
      <w:r w:rsidRPr="008770A6">
        <w:rPr>
          <w:rFonts w:ascii="Times New Roman" w:hAnsi="Times New Roman" w:cs="Times New Roman"/>
          <w:color w:val="0F1115"/>
          <w:sz w:val="28"/>
          <w:szCs w:val="28"/>
        </w:rPr>
        <w:t>3.7. Стек вызовов (</w:t>
      </w:r>
      <w:proofErr w:type="spellStart"/>
      <w:r w:rsidRPr="008770A6">
        <w:rPr>
          <w:rFonts w:ascii="Times New Roman" w:hAnsi="Times New Roman" w:cs="Times New Roman"/>
          <w:color w:val="0F1115"/>
          <w:sz w:val="28"/>
          <w:szCs w:val="28"/>
        </w:rPr>
        <w:t>Call</w:t>
      </w:r>
      <w:proofErr w:type="spellEnd"/>
      <w:r w:rsidRPr="008770A6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8770A6">
        <w:rPr>
          <w:rFonts w:ascii="Times New Roman" w:hAnsi="Times New Roman" w:cs="Times New Roman"/>
          <w:color w:val="0F1115"/>
          <w:sz w:val="28"/>
          <w:szCs w:val="28"/>
        </w:rPr>
        <w:t>Stack</w:t>
      </w:r>
      <w:proofErr w:type="spellEnd"/>
      <w:r w:rsidRPr="008770A6">
        <w:rPr>
          <w:rFonts w:ascii="Times New Roman" w:hAnsi="Times New Roman" w:cs="Times New Roman"/>
          <w:color w:val="0F1115"/>
          <w:sz w:val="28"/>
          <w:szCs w:val="28"/>
        </w:rPr>
        <w:t>)</w:t>
      </w:r>
      <w:bookmarkEnd w:id="10"/>
    </w:p>
    <w:p w:rsidR="00520786" w:rsidRDefault="00520786" w:rsidP="00520786">
      <w:r w:rsidRPr="000645AA">
        <w:rPr>
          <w:color w:val="000000" w:themeColor="text1"/>
          <w:sz w:val="28"/>
          <w:szCs w:val="28"/>
        </w:rPr>
        <w:drawing>
          <wp:inline distT="0" distB="0" distL="0" distR="0" wp14:anchorId="06B37916" wp14:editId="2E38FC09">
            <wp:extent cx="5940425" cy="126238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786" w:rsidRPr="00520786" w:rsidRDefault="00520786" w:rsidP="00520786">
      <w:pPr>
        <w:rPr>
          <w:rFonts w:ascii="Times New Roman" w:hAnsi="Times New Roman" w:cs="Times New Roman"/>
          <w:sz w:val="28"/>
        </w:rPr>
      </w:pPr>
      <w:r w:rsidRPr="00520786">
        <w:rPr>
          <w:rFonts w:ascii="Times New Roman" w:hAnsi="Times New Roman" w:cs="Times New Roman"/>
          <w:sz w:val="28"/>
        </w:rPr>
        <w:t>Рис 5. Стек вызовов</w:t>
      </w:r>
    </w:p>
    <w:p w:rsidR="008770A6" w:rsidRPr="008770A6" w:rsidRDefault="008770A6" w:rsidP="008770A6">
      <w:pPr>
        <w:pStyle w:val="ds-markdown-paragraph"/>
        <w:numPr>
          <w:ilvl w:val="0"/>
          <w:numId w:val="30"/>
        </w:numPr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Во время остановки внутри вложенных вызовов функций открыто окно </w:t>
      </w:r>
      <w:r w:rsidRPr="008770A6">
        <w:rPr>
          <w:rStyle w:val="a5"/>
          <w:color w:val="0F1115"/>
          <w:sz w:val="28"/>
          <w:szCs w:val="28"/>
        </w:rPr>
        <w:t>Стек вызовов (</w:t>
      </w:r>
      <w:proofErr w:type="spellStart"/>
      <w:r w:rsidRPr="008770A6">
        <w:rPr>
          <w:rStyle w:val="a5"/>
          <w:color w:val="0F1115"/>
          <w:sz w:val="28"/>
          <w:szCs w:val="28"/>
        </w:rPr>
        <w:t>Call</w:t>
      </w:r>
      <w:proofErr w:type="spellEnd"/>
      <w:r w:rsidRPr="008770A6">
        <w:rPr>
          <w:rStyle w:val="a5"/>
          <w:color w:val="0F1115"/>
          <w:sz w:val="28"/>
          <w:szCs w:val="28"/>
        </w:rPr>
        <w:t xml:space="preserve"> </w:t>
      </w:r>
      <w:proofErr w:type="spellStart"/>
      <w:r w:rsidRPr="008770A6">
        <w:rPr>
          <w:rStyle w:val="a5"/>
          <w:color w:val="0F1115"/>
          <w:sz w:val="28"/>
          <w:szCs w:val="28"/>
        </w:rPr>
        <w:t>Stack</w:t>
      </w:r>
      <w:proofErr w:type="spellEnd"/>
      <w:r w:rsidRPr="008770A6">
        <w:rPr>
          <w:rStyle w:val="a5"/>
          <w:color w:val="0F1115"/>
          <w:sz w:val="28"/>
          <w:szCs w:val="28"/>
        </w:rPr>
        <w:t>)</w:t>
      </w:r>
      <w:r w:rsidRPr="008770A6">
        <w:rPr>
          <w:color w:val="0F1115"/>
          <w:sz w:val="28"/>
          <w:szCs w:val="28"/>
        </w:rPr>
        <w:t>.</w:t>
      </w:r>
    </w:p>
    <w:p w:rsidR="008770A6" w:rsidRPr="008770A6" w:rsidRDefault="008770A6" w:rsidP="008770A6">
      <w:pPr>
        <w:pStyle w:val="ds-markdown-paragraph"/>
        <w:numPr>
          <w:ilvl w:val="0"/>
          <w:numId w:val="30"/>
        </w:numPr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Просмотрена цепочка: </w:t>
      </w:r>
      <w:proofErr w:type="spellStart"/>
      <w:r w:rsidRPr="008770A6">
        <w:rPr>
          <w:sz w:val="28"/>
        </w:rPr>
        <w:t>main</w:t>
      </w:r>
      <w:proofErr w:type="spellEnd"/>
      <w:r w:rsidRPr="008770A6">
        <w:rPr>
          <w:sz w:val="28"/>
        </w:rPr>
        <w:t xml:space="preserve"> → </w:t>
      </w:r>
      <w:proofErr w:type="spellStart"/>
      <w:r w:rsidRPr="008770A6">
        <w:rPr>
          <w:sz w:val="28"/>
        </w:rPr>
        <w:t>FunctionA</w:t>
      </w:r>
      <w:proofErr w:type="spellEnd"/>
      <w:r w:rsidRPr="008770A6">
        <w:rPr>
          <w:sz w:val="28"/>
        </w:rPr>
        <w:t xml:space="preserve"> → </w:t>
      </w:r>
      <w:proofErr w:type="spellStart"/>
      <w:r w:rsidRPr="008770A6">
        <w:rPr>
          <w:sz w:val="28"/>
        </w:rPr>
        <w:t>FunctionB</w:t>
      </w:r>
      <w:proofErr w:type="spellEnd"/>
      <w:r w:rsidRPr="008770A6">
        <w:rPr>
          <w:sz w:val="28"/>
        </w:rPr>
        <w:t>.</w:t>
      </w:r>
    </w:p>
    <w:p w:rsidR="008770A6" w:rsidRDefault="008770A6" w:rsidP="008770A6">
      <w:pPr>
        <w:pStyle w:val="ds-markdown-paragraph"/>
        <w:numPr>
          <w:ilvl w:val="0"/>
          <w:numId w:val="30"/>
        </w:numPr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Это помогло понять порядок вызовов и контекст выполнения.</w:t>
      </w:r>
    </w:p>
    <w:p w:rsidR="008770A6" w:rsidRDefault="008770A6" w:rsidP="008770A6">
      <w:pPr>
        <w:pStyle w:val="3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11" w:name="_Toc227233604"/>
      <w:r w:rsidRPr="008770A6">
        <w:rPr>
          <w:rFonts w:ascii="Times New Roman" w:hAnsi="Times New Roman" w:cs="Times New Roman"/>
          <w:color w:val="0F1115"/>
          <w:sz w:val="28"/>
          <w:szCs w:val="28"/>
        </w:rPr>
        <w:lastRenderedPageBreak/>
        <w:t>3.8. Метрики кода</w:t>
      </w:r>
      <w:bookmarkEnd w:id="11"/>
    </w:p>
    <w:p w:rsidR="00520786" w:rsidRDefault="00520786" w:rsidP="00520786">
      <w:r w:rsidRPr="000645AA">
        <w:rPr>
          <w:color w:val="000000" w:themeColor="text1"/>
          <w:sz w:val="28"/>
          <w:szCs w:val="28"/>
        </w:rPr>
        <w:drawing>
          <wp:inline distT="0" distB="0" distL="0" distR="0" wp14:anchorId="4792281F" wp14:editId="4D19F62B">
            <wp:extent cx="5940425" cy="4438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786" w:rsidRPr="00520786" w:rsidRDefault="00520786" w:rsidP="005207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6</w:t>
      </w:r>
      <w:r w:rsidRPr="00520786">
        <w:rPr>
          <w:rFonts w:ascii="Times New Roman" w:hAnsi="Times New Roman" w:cs="Times New Roman"/>
          <w:sz w:val="28"/>
          <w:szCs w:val="28"/>
        </w:rPr>
        <w:t>. Метрика программного кода</w:t>
      </w:r>
    </w:p>
    <w:p w:rsidR="008770A6" w:rsidRPr="008770A6" w:rsidRDefault="008770A6" w:rsidP="008770A6">
      <w:pPr>
        <w:pStyle w:val="ds-markdown-paragraph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Выполнен анализ метрик программного кода (меню </w:t>
      </w:r>
      <w:proofErr w:type="spellStart"/>
      <w:r w:rsidRPr="008770A6">
        <w:rPr>
          <w:rStyle w:val="a5"/>
          <w:color w:val="0F1115"/>
          <w:sz w:val="28"/>
          <w:szCs w:val="28"/>
        </w:rPr>
        <w:t>Analyze</w:t>
      </w:r>
      <w:proofErr w:type="spellEnd"/>
      <w:r w:rsidRPr="008770A6">
        <w:rPr>
          <w:rStyle w:val="a5"/>
          <w:color w:val="0F1115"/>
          <w:sz w:val="28"/>
          <w:szCs w:val="28"/>
        </w:rPr>
        <w:t xml:space="preserve"> → </w:t>
      </w:r>
      <w:proofErr w:type="spellStart"/>
      <w:r w:rsidRPr="008770A6">
        <w:rPr>
          <w:rStyle w:val="a5"/>
          <w:color w:val="0F1115"/>
          <w:sz w:val="28"/>
          <w:szCs w:val="28"/>
        </w:rPr>
        <w:t>Calculate</w:t>
      </w:r>
      <w:proofErr w:type="spellEnd"/>
      <w:r w:rsidRPr="008770A6">
        <w:rPr>
          <w:rStyle w:val="a5"/>
          <w:color w:val="0F1115"/>
          <w:sz w:val="28"/>
          <w:szCs w:val="28"/>
        </w:rPr>
        <w:t xml:space="preserve"> </w:t>
      </w:r>
      <w:proofErr w:type="spellStart"/>
      <w:r w:rsidRPr="008770A6">
        <w:rPr>
          <w:rStyle w:val="a5"/>
          <w:color w:val="0F1115"/>
          <w:sz w:val="28"/>
          <w:szCs w:val="28"/>
        </w:rPr>
        <w:t>Code</w:t>
      </w:r>
      <w:proofErr w:type="spellEnd"/>
      <w:r w:rsidRPr="008770A6">
        <w:rPr>
          <w:rStyle w:val="a5"/>
          <w:color w:val="0F1115"/>
          <w:sz w:val="28"/>
          <w:szCs w:val="28"/>
        </w:rPr>
        <w:t xml:space="preserve"> </w:t>
      </w:r>
      <w:proofErr w:type="spellStart"/>
      <w:r w:rsidRPr="008770A6">
        <w:rPr>
          <w:rStyle w:val="a5"/>
          <w:color w:val="0F1115"/>
          <w:sz w:val="28"/>
          <w:szCs w:val="28"/>
        </w:rPr>
        <w:t>Metrics</w:t>
      </w:r>
      <w:proofErr w:type="spellEnd"/>
      <w:r w:rsidRPr="008770A6">
        <w:rPr>
          <w:color w:val="0F1115"/>
          <w:sz w:val="28"/>
          <w:szCs w:val="28"/>
        </w:rPr>
        <w:t> или через расширения).</w:t>
      </w:r>
      <w:r w:rsidRPr="008770A6">
        <w:rPr>
          <w:color w:val="0F1115"/>
          <w:sz w:val="28"/>
          <w:szCs w:val="28"/>
        </w:rPr>
        <w:br/>
        <w:t xml:space="preserve">Получены следующие показатели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031"/>
        <w:gridCol w:w="1309"/>
      </w:tblGrid>
      <w:tr w:rsidR="00222CD6" w:rsidRPr="008770A6" w:rsidTr="00222CD6">
        <w:tc>
          <w:tcPr>
            <w:tcW w:w="0" w:type="auto"/>
            <w:hideMark/>
          </w:tcPr>
          <w:p w:rsidR="008770A6" w:rsidRPr="008770A6" w:rsidRDefault="008770A6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hideMark/>
          </w:tcPr>
          <w:p w:rsidR="008770A6" w:rsidRPr="008770A6" w:rsidRDefault="008770A6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770A6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22CD6" w:rsidRPr="008770A6" w:rsidTr="00222CD6">
        <w:tc>
          <w:tcPr>
            <w:tcW w:w="0" w:type="auto"/>
            <w:hideMark/>
          </w:tcPr>
          <w:p w:rsidR="008770A6" w:rsidRPr="008770A6" w:rsidRDefault="008770A6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Индекс удобства поддержки</w:t>
            </w:r>
          </w:p>
        </w:tc>
        <w:tc>
          <w:tcPr>
            <w:tcW w:w="0" w:type="auto"/>
            <w:hideMark/>
          </w:tcPr>
          <w:p w:rsidR="008770A6" w:rsidRPr="008770A6" w:rsidRDefault="008770A6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</w:tr>
      <w:tr w:rsidR="00222CD6" w:rsidRPr="008770A6" w:rsidTr="00222CD6">
        <w:tc>
          <w:tcPr>
            <w:tcW w:w="0" w:type="auto"/>
            <w:hideMark/>
          </w:tcPr>
          <w:p w:rsidR="008770A6" w:rsidRPr="008770A6" w:rsidRDefault="008770A6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Сложность организации циклов</w:t>
            </w:r>
          </w:p>
        </w:tc>
        <w:tc>
          <w:tcPr>
            <w:tcW w:w="0" w:type="auto"/>
            <w:hideMark/>
          </w:tcPr>
          <w:p w:rsidR="008770A6" w:rsidRPr="008770A6" w:rsidRDefault="008770A6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222CD6" w:rsidRPr="008770A6" w:rsidTr="00222CD6">
        <w:tc>
          <w:tcPr>
            <w:tcW w:w="0" w:type="auto"/>
            <w:hideMark/>
          </w:tcPr>
          <w:p w:rsidR="008770A6" w:rsidRPr="008770A6" w:rsidRDefault="008770A6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Глубина наследования</w:t>
            </w:r>
          </w:p>
        </w:tc>
        <w:tc>
          <w:tcPr>
            <w:tcW w:w="0" w:type="auto"/>
            <w:hideMark/>
          </w:tcPr>
          <w:p w:rsidR="008770A6" w:rsidRPr="008770A6" w:rsidRDefault="008770A6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22CD6" w:rsidRPr="008770A6" w:rsidTr="00222CD6">
        <w:tc>
          <w:tcPr>
            <w:tcW w:w="0" w:type="auto"/>
            <w:hideMark/>
          </w:tcPr>
          <w:p w:rsidR="008770A6" w:rsidRPr="008770A6" w:rsidRDefault="008770A6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Взаимозависимость классов</w:t>
            </w:r>
          </w:p>
        </w:tc>
        <w:tc>
          <w:tcPr>
            <w:tcW w:w="0" w:type="auto"/>
            <w:hideMark/>
          </w:tcPr>
          <w:p w:rsidR="008770A6" w:rsidRPr="008770A6" w:rsidRDefault="008770A6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222CD6" w:rsidRPr="008770A6" w:rsidTr="00222CD6">
        <w:tc>
          <w:tcPr>
            <w:tcW w:w="0" w:type="auto"/>
            <w:hideMark/>
          </w:tcPr>
          <w:p w:rsidR="008770A6" w:rsidRPr="008770A6" w:rsidRDefault="008770A6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Строки исходного кода</w:t>
            </w:r>
          </w:p>
        </w:tc>
        <w:tc>
          <w:tcPr>
            <w:tcW w:w="0" w:type="auto"/>
            <w:hideMark/>
          </w:tcPr>
          <w:p w:rsidR="008770A6" w:rsidRPr="008770A6" w:rsidRDefault="008770A6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</w:tr>
    </w:tbl>
    <w:p w:rsidR="008770A6" w:rsidRPr="008770A6" w:rsidRDefault="008770A6" w:rsidP="008770A6">
      <w:pPr>
        <w:pStyle w:val="ds-markdown-paragraph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Анализ показал, что сложность находится в допустимых пределах, код легко тестируем.</w:t>
      </w:r>
    </w:p>
    <w:p w:rsidR="008770A6" w:rsidRPr="008770A6" w:rsidRDefault="008770A6" w:rsidP="008770A6">
      <w:pPr>
        <w:pStyle w:val="2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12" w:name="_Toc227233605"/>
      <w:r w:rsidRPr="008770A6">
        <w:rPr>
          <w:rFonts w:ascii="Times New Roman" w:hAnsi="Times New Roman" w:cs="Times New Roman"/>
          <w:color w:val="0F1115"/>
          <w:sz w:val="28"/>
          <w:szCs w:val="28"/>
        </w:rPr>
        <w:t>4. ВЫВОД</w:t>
      </w:r>
      <w:bookmarkEnd w:id="12"/>
    </w:p>
    <w:p w:rsidR="008770A6" w:rsidRPr="008770A6" w:rsidRDefault="008770A6" w:rsidP="008770A6">
      <w:pPr>
        <w:pStyle w:val="ds-markdown-paragraph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 xml:space="preserve">При выполнении лабораторной работы были освоены основные приёмы отладки кода в </w:t>
      </w:r>
      <w:proofErr w:type="spellStart"/>
      <w:r w:rsidRPr="008770A6">
        <w:rPr>
          <w:color w:val="0F1115"/>
          <w:sz w:val="28"/>
          <w:szCs w:val="28"/>
        </w:rPr>
        <w:t>Visual</w:t>
      </w:r>
      <w:proofErr w:type="spellEnd"/>
      <w:r w:rsidRPr="008770A6">
        <w:rPr>
          <w:color w:val="0F1115"/>
          <w:sz w:val="28"/>
          <w:szCs w:val="28"/>
        </w:rPr>
        <w:t xml:space="preserve"> </w:t>
      </w:r>
      <w:proofErr w:type="spellStart"/>
      <w:r w:rsidRPr="008770A6">
        <w:rPr>
          <w:color w:val="0F1115"/>
          <w:sz w:val="28"/>
          <w:szCs w:val="28"/>
        </w:rPr>
        <w:t>Studio</w:t>
      </w:r>
      <w:proofErr w:type="spellEnd"/>
      <w:r w:rsidRPr="008770A6">
        <w:rPr>
          <w:color w:val="0F1115"/>
          <w:sz w:val="28"/>
          <w:szCs w:val="28"/>
        </w:rPr>
        <w:t>:</w:t>
      </w:r>
    </w:p>
    <w:p w:rsidR="008770A6" w:rsidRPr="008770A6" w:rsidRDefault="008770A6" w:rsidP="008770A6">
      <w:pPr>
        <w:pStyle w:val="ds-markdown-paragraph"/>
        <w:numPr>
          <w:ilvl w:val="0"/>
          <w:numId w:val="31"/>
        </w:numPr>
        <w:spacing w:after="0" w:afterAutospacing="0" w:line="420" w:lineRule="atLeast"/>
        <w:ind w:left="0"/>
        <w:rPr>
          <w:color w:val="0F1115"/>
          <w:sz w:val="28"/>
          <w:szCs w:val="28"/>
        </w:rPr>
      </w:pPr>
      <w:bookmarkStart w:id="13" w:name="_GoBack"/>
      <w:bookmarkEnd w:id="13"/>
      <w:r w:rsidRPr="008770A6">
        <w:rPr>
          <w:color w:val="0F1115"/>
          <w:sz w:val="28"/>
          <w:szCs w:val="28"/>
        </w:rPr>
        <w:t>поэтапное выполнение программы </w:t>
      </w:r>
      <w:r w:rsidRPr="008770A6">
        <w:rPr>
          <w:rStyle w:val="a5"/>
          <w:color w:val="0F1115"/>
          <w:sz w:val="28"/>
          <w:szCs w:val="28"/>
        </w:rPr>
        <w:t>без захода</w:t>
      </w:r>
      <w:r w:rsidRPr="008770A6">
        <w:rPr>
          <w:color w:val="0F1115"/>
          <w:sz w:val="28"/>
          <w:szCs w:val="28"/>
        </w:rPr>
        <w:t> (</w:t>
      </w:r>
      <w:proofErr w:type="spellStart"/>
      <w:r w:rsidRPr="008770A6">
        <w:rPr>
          <w:color w:val="0F1115"/>
          <w:sz w:val="28"/>
          <w:szCs w:val="28"/>
        </w:rPr>
        <w:t>Step</w:t>
      </w:r>
      <w:proofErr w:type="spellEnd"/>
      <w:r w:rsidRPr="008770A6">
        <w:rPr>
          <w:color w:val="0F1115"/>
          <w:sz w:val="28"/>
          <w:szCs w:val="28"/>
        </w:rPr>
        <w:t xml:space="preserve"> </w:t>
      </w:r>
      <w:proofErr w:type="spellStart"/>
      <w:r w:rsidRPr="008770A6">
        <w:rPr>
          <w:color w:val="0F1115"/>
          <w:sz w:val="28"/>
          <w:szCs w:val="28"/>
        </w:rPr>
        <w:t>Over</w:t>
      </w:r>
      <w:proofErr w:type="spellEnd"/>
      <w:r w:rsidRPr="008770A6">
        <w:rPr>
          <w:color w:val="0F1115"/>
          <w:sz w:val="28"/>
          <w:szCs w:val="28"/>
        </w:rPr>
        <w:t>) и </w:t>
      </w:r>
      <w:r w:rsidRPr="008770A6">
        <w:rPr>
          <w:rStyle w:val="a5"/>
          <w:color w:val="0F1115"/>
          <w:sz w:val="28"/>
          <w:szCs w:val="28"/>
        </w:rPr>
        <w:t>с заходом</w:t>
      </w:r>
      <w:r w:rsidRPr="008770A6">
        <w:rPr>
          <w:color w:val="0F1115"/>
          <w:sz w:val="28"/>
          <w:szCs w:val="28"/>
        </w:rPr>
        <w:t> (</w:t>
      </w:r>
      <w:proofErr w:type="spellStart"/>
      <w:r w:rsidRPr="008770A6">
        <w:rPr>
          <w:color w:val="0F1115"/>
          <w:sz w:val="28"/>
          <w:szCs w:val="28"/>
        </w:rPr>
        <w:t>Step</w:t>
      </w:r>
      <w:proofErr w:type="spellEnd"/>
      <w:r w:rsidRPr="008770A6">
        <w:rPr>
          <w:color w:val="0F1115"/>
          <w:sz w:val="28"/>
          <w:szCs w:val="28"/>
        </w:rPr>
        <w:t xml:space="preserve"> </w:t>
      </w:r>
      <w:proofErr w:type="spellStart"/>
      <w:r w:rsidRPr="008770A6">
        <w:rPr>
          <w:color w:val="0F1115"/>
          <w:sz w:val="28"/>
          <w:szCs w:val="28"/>
        </w:rPr>
        <w:t>Into</w:t>
      </w:r>
      <w:proofErr w:type="spellEnd"/>
      <w:r w:rsidRPr="008770A6">
        <w:rPr>
          <w:color w:val="0F1115"/>
          <w:sz w:val="28"/>
          <w:szCs w:val="28"/>
        </w:rPr>
        <w:t>) в процедуры;</w:t>
      </w:r>
    </w:p>
    <w:p w:rsidR="008770A6" w:rsidRPr="008770A6" w:rsidRDefault="008770A6" w:rsidP="008770A6">
      <w:pPr>
        <w:pStyle w:val="ds-markdown-paragraph"/>
        <w:numPr>
          <w:ilvl w:val="0"/>
          <w:numId w:val="31"/>
        </w:numPr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установка </w:t>
      </w:r>
      <w:r w:rsidRPr="008770A6">
        <w:rPr>
          <w:rStyle w:val="a5"/>
          <w:color w:val="0F1115"/>
          <w:sz w:val="28"/>
          <w:szCs w:val="28"/>
        </w:rPr>
        <w:t>условных точек останова</w:t>
      </w:r>
      <w:r w:rsidRPr="008770A6">
        <w:rPr>
          <w:color w:val="0F1115"/>
          <w:sz w:val="28"/>
          <w:szCs w:val="28"/>
        </w:rPr>
        <w:t> для выборочной остановки выполнения;</w:t>
      </w:r>
    </w:p>
    <w:p w:rsidR="008770A6" w:rsidRPr="008770A6" w:rsidRDefault="008770A6" w:rsidP="008770A6">
      <w:pPr>
        <w:pStyle w:val="ds-markdown-paragraph"/>
        <w:numPr>
          <w:ilvl w:val="0"/>
          <w:numId w:val="31"/>
        </w:numPr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отслеживание </w:t>
      </w:r>
      <w:r w:rsidRPr="008770A6">
        <w:rPr>
          <w:rStyle w:val="a5"/>
          <w:color w:val="0F1115"/>
          <w:sz w:val="28"/>
          <w:szCs w:val="28"/>
        </w:rPr>
        <w:t>контрольных значений</w:t>
      </w:r>
      <w:r w:rsidRPr="008770A6">
        <w:rPr>
          <w:color w:val="0F1115"/>
          <w:sz w:val="28"/>
          <w:szCs w:val="28"/>
        </w:rPr>
        <w:t> переменных;</w:t>
      </w:r>
    </w:p>
    <w:p w:rsidR="008770A6" w:rsidRPr="008770A6" w:rsidRDefault="008770A6" w:rsidP="008770A6">
      <w:pPr>
        <w:pStyle w:val="ds-markdown-paragraph"/>
        <w:numPr>
          <w:ilvl w:val="0"/>
          <w:numId w:val="31"/>
        </w:numPr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анализ </w:t>
      </w:r>
      <w:r w:rsidRPr="008770A6">
        <w:rPr>
          <w:rStyle w:val="a5"/>
          <w:color w:val="0F1115"/>
          <w:sz w:val="28"/>
          <w:szCs w:val="28"/>
        </w:rPr>
        <w:t>стека вызовов</w:t>
      </w:r>
      <w:r w:rsidRPr="008770A6">
        <w:rPr>
          <w:color w:val="0F1115"/>
          <w:sz w:val="28"/>
          <w:szCs w:val="28"/>
        </w:rPr>
        <w:t> для понимания последовательности выполнения функций;</w:t>
      </w:r>
    </w:p>
    <w:p w:rsidR="008770A6" w:rsidRPr="008770A6" w:rsidRDefault="008770A6" w:rsidP="008770A6">
      <w:pPr>
        <w:pStyle w:val="ds-markdown-paragraph"/>
        <w:numPr>
          <w:ilvl w:val="0"/>
          <w:numId w:val="31"/>
        </w:numPr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использование </w:t>
      </w:r>
      <w:r w:rsidRPr="008770A6">
        <w:rPr>
          <w:rStyle w:val="a5"/>
          <w:color w:val="0F1115"/>
          <w:sz w:val="28"/>
          <w:szCs w:val="28"/>
        </w:rPr>
        <w:t>дизассемблера</w:t>
      </w:r>
      <w:r w:rsidRPr="008770A6">
        <w:rPr>
          <w:color w:val="0F1115"/>
          <w:sz w:val="28"/>
          <w:szCs w:val="28"/>
        </w:rPr>
        <w:t> для сравнения низкоуровневой реализации конструкций;</w:t>
      </w:r>
    </w:p>
    <w:p w:rsidR="008770A6" w:rsidRPr="008770A6" w:rsidRDefault="008770A6" w:rsidP="008770A6">
      <w:pPr>
        <w:pStyle w:val="ds-markdown-paragraph"/>
        <w:numPr>
          <w:ilvl w:val="0"/>
          <w:numId w:val="31"/>
        </w:numPr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t>оценка </w:t>
      </w:r>
      <w:r w:rsidRPr="008770A6">
        <w:rPr>
          <w:rStyle w:val="a5"/>
          <w:color w:val="0F1115"/>
          <w:sz w:val="28"/>
          <w:szCs w:val="28"/>
        </w:rPr>
        <w:t>метрик программного кода</w:t>
      </w:r>
      <w:r w:rsidRPr="008770A6">
        <w:rPr>
          <w:color w:val="0F1115"/>
          <w:sz w:val="28"/>
          <w:szCs w:val="28"/>
        </w:rPr>
        <w:t> (цикломатическая сложность, объём кода и др.).</w:t>
      </w:r>
    </w:p>
    <w:p w:rsidR="008770A6" w:rsidRPr="008770A6" w:rsidRDefault="008770A6" w:rsidP="008770A6">
      <w:pPr>
        <w:pStyle w:val="ds-markdown-paragraph"/>
        <w:spacing w:before="240" w:beforeAutospacing="0" w:line="420" w:lineRule="atLeast"/>
        <w:rPr>
          <w:color w:val="0F1115"/>
          <w:sz w:val="28"/>
          <w:szCs w:val="28"/>
        </w:rPr>
      </w:pPr>
      <w:r w:rsidRPr="008770A6">
        <w:rPr>
          <w:color w:val="0F1115"/>
          <w:sz w:val="28"/>
          <w:szCs w:val="28"/>
        </w:rPr>
        <w:lastRenderedPageBreak/>
        <w:t>Полученные навыки позволяют эффективно находить и исправлять ошибки, анализировать производительность и структуру программы, что является необходимым для профессиональной разработки программного обеспечения.</w:t>
      </w:r>
    </w:p>
    <w:p w:rsidR="008770A6" w:rsidRDefault="008770A6" w:rsidP="00562773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0645AA" w:rsidRDefault="000645AA" w:rsidP="005627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</w:p>
    <w:p w:rsidR="000645AA" w:rsidRDefault="000645AA" w:rsidP="005627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</w:p>
    <w:p w:rsidR="000645AA" w:rsidRDefault="000645AA" w:rsidP="005627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</w:p>
    <w:p w:rsidR="000645AA" w:rsidRDefault="000645AA" w:rsidP="005627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</w:p>
    <w:p w:rsidR="000645AA" w:rsidRPr="000B2C27" w:rsidRDefault="000645AA" w:rsidP="005627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</w:p>
    <w:p w:rsidR="00562773" w:rsidRDefault="00562773" w:rsidP="00562773">
      <w:pPr>
        <w:pStyle w:val="ds-markdown-paragraph"/>
        <w:rPr>
          <w:color w:val="000000" w:themeColor="text1"/>
          <w:sz w:val="28"/>
          <w:szCs w:val="28"/>
        </w:rPr>
      </w:pPr>
    </w:p>
    <w:p w:rsidR="000645AA" w:rsidRDefault="000645AA" w:rsidP="00562773">
      <w:pPr>
        <w:pStyle w:val="ds-markdown-paragraph"/>
        <w:rPr>
          <w:color w:val="000000" w:themeColor="text1"/>
          <w:sz w:val="28"/>
          <w:szCs w:val="28"/>
        </w:rPr>
      </w:pPr>
    </w:p>
    <w:p w:rsidR="000645AA" w:rsidRDefault="000645AA" w:rsidP="00562773">
      <w:pPr>
        <w:pStyle w:val="ds-markdown-paragraph"/>
        <w:rPr>
          <w:color w:val="000000" w:themeColor="text1"/>
          <w:sz w:val="28"/>
          <w:szCs w:val="28"/>
        </w:rPr>
      </w:pPr>
    </w:p>
    <w:p w:rsidR="000645AA" w:rsidRDefault="000645AA" w:rsidP="00562773">
      <w:pPr>
        <w:pStyle w:val="ds-markdown-paragraph"/>
        <w:rPr>
          <w:color w:val="000000" w:themeColor="text1"/>
          <w:sz w:val="28"/>
          <w:szCs w:val="28"/>
        </w:rPr>
      </w:pPr>
    </w:p>
    <w:p w:rsidR="000645AA" w:rsidRPr="00562773" w:rsidRDefault="000645AA" w:rsidP="00562773">
      <w:pPr>
        <w:pStyle w:val="ds-markdown-paragraph"/>
        <w:rPr>
          <w:color w:val="000000" w:themeColor="text1"/>
          <w:sz w:val="28"/>
          <w:szCs w:val="28"/>
        </w:rPr>
      </w:pPr>
    </w:p>
    <w:p w:rsidR="007D6BE6" w:rsidRDefault="007D6BE6"/>
    <w:sectPr w:rsidR="007D6B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429F4"/>
    <w:multiLevelType w:val="multilevel"/>
    <w:tmpl w:val="5178C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07213"/>
    <w:multiLevelType w:val="multilevel"/>
    <w:tmpl w:val="3BB4F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423B8"/>
    <w:multiLevelType w:val="multilevel"/>
    <w:tmpl w:val="19762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30500"/>
    <w:multiLevelType w:val="multilevel"/>
    <w:tmpl w:val="723A9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D3E21"/>
    <w:multiLevelType w:val="multilevel"/>
    <w:tmpl w:val="621E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C6DE5"/>
    <w:multiLevelType w:val="multilevel"/>
    <w:tmpl w:val="3C6C54F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F0E48"/>
    <w:multiLevelType w:val="multilevel"/>
    <w:tmpl w:val="202232D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F3349"/>
    <w:multiLevelType w:val="multilevel"/>
    <w:tmpl w:val="7DEA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E42A14"/>
    <w:multiLevelType w:val="multilevel"/>
    <w:tmpl w:val="5D38AEB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C00FF"/>
    <w:multiLevelType w:val="multilevel"/>
    <w:tmpl w:val="B3B81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7E0E6D"/>
    <w:multiLevelType w:val="multilevel"/>
    <w:tmpl w:val="52F4E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15109B"/>
    <w:multiLevelType w:val="multilevel"/>
    <w:tmpl w:val="8066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00F30"/>
    <w:multiLevelType w:val="multilevel"/>
    <w:tmpl w:val="B01A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41E82"/>
    <w:multiLevelType w:val="multilevel"/>
    <w:tmpl w:val="0F28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B35A6"/>
    <w:multiLevelType w:val="hybridMultilevel"/>
    <w:tmpl w:val="BB32F224"/>
    <w:lvl w:ilvl="0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5F47CE9"/>
    <w:multiLevelType w:val="multilevel"/>
    <w:tmpl w:val="AF1C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7E5982"/>
    <w:multiLevelType w:val="multilevel"/>
    <w:tmpl w:val="440045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F0A87"/>
    <w:multiLevelType w:val="multilevel"/>
    <w:tmpl w:val="FF22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22915"/>
    <w:multiLevelType w:val="multilevel"/>
    <w:tmpl w:val="768A2EE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61E10"/>
    <w:multiLevelType w:val="multilevel"/>
    <w:tmpl w:val="365A83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517973"/>
    <w:multiLevelType w:val="multilevel"/>
    <w:tmpl w:val="0F28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E5EA1"/>
    <w:multiLevelType w:val="multilevel"/>
    <w:tmpl w:val="04F8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7C198F"/>
    <w:multiLevelType w:val="multilevel"/>
    <w:tmpl w:val="5B34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AE4330"/>
    <w:multiLevelType w:val="multilevel"/>
    <w:tmpl w:val="B560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3A1B38"/>
    <w:multiLevelType w:val="multilevel"/>
    <w:tmpl w:val="DE38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64B03"/>
    <w:multiLevelType w:val="multilevel"/>
    <w:tmpl w:val="E8D0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C4259"/>
    <w:multiLevelType w:val="multilevel"/>
    <w:tmpl w:val="07B2A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3E3F30"/>
    <w:multiLevelType w:val="multilevel"/>
    <w:tmpl w:val="A9827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780B22"/>
    <w:multiLevelType w:val="multilevel"/>
    <w:tmpl w:val="9404E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A16217"/>
    <w:multiLevelType w:val="multilevel"/>
    <w:tmpl w:val="723A9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1A1C86"/>
    <w:multiLevelType w:val="multilevel"/>
    <w:tmpl w:val="F56C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B3BEF"/>
    <w:multiLevelType w:val="multilevel"/>
    <w:tmpl w:val="73B42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D57F47"/>
    <w:multiLevelType w:val="multilevel"/>
    <w:tmpl w:val="0F28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4"/>
  </w:num>
  <w:num w:numId="3">
    <w:abstractNumId w:val="6"/>
  </w:num>
  <w:num w:numId="4">
    <w:abstractNumId w:val="2"/>
  </w:num>
  <w:num w:numId="5">
    <w:abstractNumId w:val="0"/>
  </w:num>
  <w:num w:numId="6">
    <w:abstractNumId w:val="25"/>
  </w:num>
  <w:num w:numId="7">
    <w:abstractNumId w:val="1"/>
  </w:num>
  <w:num w:numId="8">
    <w:abstractNumId w:val="16"/>
  </w:num>
  <w:num w:numId="9">
    <w:abstractNumId w:val="10"/>
  </w:num>
  <w:num w:numId="10">
    <w:abstractNumId w:val="9"/>
  </w:num>
  <w:num w:numId="11">
    <w:abstractNumId w:val="14"/>
  </w:num>
  <w:num w:numId="12">
    <w:abstractNumId w:val="27"/>
  </w:num>
  <w:num w:numId="13">
    <w:abstractNumId w:val="28"/>
  </w:num>
  <w:num w:numId="14">
    <w:abstractNumId w:val="23"/>
  </w:num>
  <w:num w:numId="15">
    <w:abstractNumId w:val="12"/>
  </w:num>
  <w:num w:numId="16">
    <w:abstractNumId w:val="17"/>
  </w:num>
  <w:num w:numId="17">
    <w:abstractNumId w:val="26"/>
  </w:num>
  <w:num w:numId="18">
    <w:abstractNumId w:val="4"/>
  </w:num>
  <w:num w:numId="19">
    <w:abstractNumId w:val="22"/>
  </w:num>
  <w:num w:numId="20">
    <w:abstractNumId w:val="11"/>
  </w:num>
  <w:num w:numId="21">
    <w:abstractNumId w:val="31"/>
  </w:num>
  <w:num w:numId="22">
    <w:abstractNumId w:val="21"/>
  </w:num>
  <w:num w:numId="23">
    <w:abstractNumId w:val="15"/>
  </w:num>
  <w:num w:numId="24">
    <w:abstractNumId w:val="30"/>
  </w:num>
  <w:num w:numId="25">
    <w:abstractNumId w:val="29"/>
  </w:num>
  <w:num w:numId="26">
    <w:abstractNumId w:val="3"/>
  </w:num>
  <w:num w:numId="27">
    <w:abstractNumId w:val="32"/>
  </w:num>
  <w:num w:numId="28">
    <w:abstractNumId w:val="20"/>
  </w:num>
  <w:num w:numId="29">
    <w:abstractNumId w:val="5"/>
  </w:num>
  <w:num w:numId="30">
    <w:abstractNumId w:val="13"/>
  </w:num>
  <w:num w:numId="31">
    <w:abstractNumId w:val="8"/>
  </w:num>
  <w:num w:numId="32">
    <w:abstractNumId w:val="18"/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2E6"/>
    <w:rsid w:val="000645AA"/>
    <w:rsid w:val="000B2C27"/>
    <w:rsid w:val="002052E6"/>
    <w:rsid w:val="00222CD6"/>
    <w:rsid w:val="00300EE9"/>
    <w:rsid w:val="00460220"/>
    <w:rsid w:val="00520786"/>
    <w:rsid w:val="00562773"/>
    <w:rsid w:val="007740FE"/>
    <w:rsid w:val="007D6BE6"/>
    <w:rsid w:val="008770A6"/>
    <w:rsid w:val="00A94B0A"/>
    <w:rsid w:val="00CC18C2"/>
    <w:rsid w:val="00D3151D"/>
    <w:rsid w:val="00F7149D"/>
    <w:rsid w:val="00FA5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D406A"/>
  <w15:chartTrackingRefBased/>
  <w15:docId w15:val="{05082B54-36E5-497E-8874-52853E84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2773"/>
    <w:rPr>
      <w:kern w:val="2"/>
      <w14:ligatures w14:val="standardContextual"/>
    </w:rPr>
  </w:style>
  <w:style w:type="paragraph" w:styleId="1">
    <w:name w:val="heading 1"/>
    <w:basedOn w:val="a"/>
    <w:link w:val="10"/>
    <w:uiPriority w:val="9"/>
    <w:qFormat/>
    <w:rsid w:val="005627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27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27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0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2773"/>
    <w:pPr>
      <w:ind w:left="720"/>
      <w:contextualSpacing/>
    </w:pPr>
  </w:style>
  <w:style w:type="table" w:styleId="a4">
    <w:name w:val="Table Grid"/>
    <w:basedOn w:val="a1"/>
    <w:uiPriority w:val="39"/>
    <w:rsid w:val="00562773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56277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ds-markdown-paragraph">
    <w:name w:val="ds-markdown-paragraph"/>
    <w:basedOn w:val="a"/>
    <w:rsid w:val="00562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katex-mathml">
    <w:name w:val="katex-mathml"/>
    <w:basedOn w:val="a0"/>
    <w:rsid w:val="00562773"/>
  </w:style>
  <w:style w:type="character" w:customStyle="1" w:styleId="mord">
    <w:name w:val="mord"/>
    <w:basedOn w:val="a0"/>
    <w:rsid w:val="00562773"/>
  </w:style>
  <w:style w:type="character" w:styleId="a5">
    <w:name w:val="Strong"/>
    <w:basedOn w:val="a0"/>
    <w:uiPriority w:val="22"/>
    <w:qFormat/>
    <w:rsid w:val="00562773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562773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562773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562773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7740FE"/>
    <w:rPr>
      <w:rFonts w:asciiTheme="majorHAnsi" w:eastAsiaTheme="majorEastAsia" w:hAnsiTheme="majorHAnsi" w:cstheme="majorBidi"/>
      <w:i/>
      <w:iCs/>
      <w:color w:val="2E74B5" w:themeColor="accent1" w:themeShade="BF"/>
      <w:kern w:val="2"/>
      <w14:ligatures w14:val="standardContextual"/>
    </w:rPr>
  </w:style>
  <w:style w:type="character" w:customStyle="1" w:styleId="d813de27">
    <w:name w:val="d813de27"/>
    <w:basedOn w:val="a0"/>
    <w:rsid w:val="007740FE"/>
  </w:style>
  <w:style w:type="paragraph" w:styleId="HTML0">
    <w:name w:val="HTML Preformatted"/>
    <w:basedOn w:val="a"/>
    <w:link w:val="HTML1"/>
    <w:uiPriority w:val="99"/>
    <w:semiHidden/>
    <w:unhideWhenUsed/>
    <w:rsid w:val="007740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740F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740FE"/>
  </w:style>
  <w:style w:type="character" w:styleId="a6">
    <w:name w:val="Emphasis"/>
    <w:basedOn w:val="a0"/>
    <w:uiPriority w:val="20"/>
    <w:qFormat/>
    <w:rsid w:val="008770A6"/>
    <w:rPr>
      <w:i/>
      <w:iCs/>
    </w:rPr>
  </w:style>
  <w:style w:type="paragraph" w:styleId="a7">
    <w:name w:val="TOC Heading"/>
    <w:basedOn w:val="1"/>
    <w:next w:val="a"/>
    <w:uiPriority w:val="39"/>
    <w:unhideWhenUsed/>
    <w:qFormat/>
    <w:rsid w:val="00222CD6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22CD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22CD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22CD6"/>
    <w:pPr>
      <w:spacing w:after="100"/>
      <w:ind w:left="440"/>
    </w:pPr>
  </w:style>
  <w:style w:type="character" w:styleId="a8">
    <w:name w:val="Hyperlink"/>
    <w:basedOn w:val="a0"/>
    <w:uiPriority w:val="99"/>
    <w:unhideWhenUsed/>
    <w:rsid w:val="00222C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3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8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307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2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9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08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51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42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16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3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06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8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2662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0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1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4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31025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32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73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55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136911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97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08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42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0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785554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90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1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87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75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366211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8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5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57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162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661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32271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0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36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6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35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6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— первый элемент и дата" Version="1987"/>
</file>

<file path=customXml/itemProps1.xml><?xml version="1.0" encoding="utf-8"?>
<ds:datastoreItem xmlns:ds="http://schemas.openxmlformats.org/officeDocument/2006/customXml" ds:itemID="{23995D19-ABFF-45FB-9A29-57072DD3A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995</Words>
  <Characters>5673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2</cp:revision>
  <dcterms:created xsi:type="dcterms:W3CDTF">2026-04-16T09:15:00Z</dcterms:created>
  <dcterms:modified xsi:type="dcterms:W3CDTF">2026-04-16T09:15:00Z</dcterms:modified>
</cp:coreProperties>
</file>