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line="276" w:lineRule="auto"/>
        <w:jc w:val="center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-374647</wp:posOffset>
            </wp:positionH>
            <wp:positionV relativeFrom="page">
              <wp:posOffset>627094</wp:posOffset>
            </wp:positionV>
            <wp:extent cx="7955280" cy="960120"/>
            <wp:effectExtent l="0" t="0" r="0" b="0"/>
            <wp:wrapTopAndBottom distT="0" distB="0"/>
            <wp:docPr id="1073741825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png" descr="image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НЕГОСУДАРСТВЕННОЕ ОБРАЗОВАТЕЛЬНОЕ ЧАСТНОЕ</w:t>
      </w:r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УЧРЕЖДЕНИЕ ВЫСШЕГО ОБРАЗОВАНИЯ</w:t>
      </w:r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«МОСКОВСКИЙ ФИНАНСОВО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ПРОМЫШЛЕННЫЙ УНИВЕРСИТЕТ</w:t>
      </w:r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“СИНЕРГИЯ”»</w:t>
      </w:r>
    </w:p>
    <w:p>
      <w:pPr>
        <w:pStyle w:val="Normal.0"/>
        <w:spacing w:line="276" w:lineRule="auto"/>
        <w:jc w:val="center"/>
        <w:rPr>
          <w:sz w:val="26"/>
          <w:szCs w:val="26"/>
        </w:rPr>
      </w:pPr>
    </w:p>
    <w:tbl>
      <w:tblPr>
        <w:tblW w:w="963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18"/>
        <w:gridCol w:w="282"/>
        <w:gridCol w:w="6237"/>
      </w:tblGrid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jc w:val="center"/>
            </w:pP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Факультет</w:t>
            </w: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/</w:t>
            </w: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Институт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236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rtl w:val="0"/>
                <w:lang w:val="ru-RU"/>
              </w:rPr>
              <w:t>Синергия</w:t>
            </w:r>
          </w:p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236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sz w:val="18"/>
                <w:szCs w:val="18"/>
                <w:rtl w:val="0"/>
                <w:lang w:val="ru-RU"/>
              </w:rPr>
              <w:t>(</w:t>
            </w:r>
            <w:r>
              <w:rPr>
                <w:sz w:val="18"/>
                <w:szCs w:val="18"/>
                <w:rtl w:val="0"/>
                <w:lang w:val="ru-RU"/>
              </w:rPr>
              <w:t>наименование факультета</w:t>
            </w:r>
            <w:r>
              <w:rPr>
                <w:sz w:val="18"/>
                <w:szCs w:val="18"/>
                <w:rtl w:val="0"/>
                <w:lang w:val="ru-RU"/>
              </w:rPr>
              <w:t xml:space="preserve">/ </w:t>
            </w:r>
            <w:r>
              <w:rPr>
                <w:sz w:val="18"/>
                <w:szCs w:val="18"/>
                <w:rtl w:val="0"/>
                <w:lang w:val="ru-RU"/>
              </w:rPr>
              <w:t>Института</w:t>
            </w:r>
            <w:r>
              <w:rPr>
                <w:sz w:val="18"/>
                <w:szCs w:val="18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648" w:hRule="atLeast"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Направление</w:t>
            </w: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/</w:t>
            </w: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 xml:space="preserve">специальность 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236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sz w:val="26"/>
                <w:szCs w:val="26"/>
                <w:rtl w:val="0"/>
                <w:lang w:val="ru-RU"/>
              </w:rPr>
              <w:t>Информационные системы и программирование</w:t>
            </w:r>
          </w:p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подготовки</w:t>
            </w: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: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236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sz w:val="18"/>
                <w:szCs w:val="18"/>
                <w:rtl w:val="0"/>
                <w:lang w:val="ru-RU"/>
              </w:rPr>
              <w:t>(</w:t>
            </w:r>
            <w:r>
              <w:rPr>
                <w:sz w:val="18"/>
                <w:szCs w:val="18"/>
                <w:rtl w:val="0"/>
                <w:lang w:val="ru-RU"/>
              </w:rPr>
              <w:t xml:space="preserve">код и наименование направления </w:t>
            </w:r>
            <w:r>
              <w:rPr>
                <w:sz w:val="18"/>
                <w:szCs w:val="18"/>
                <w:rtl w:val="0"/>
                <w:lang w:val="ru-RU"/>
              </w:rPr>
              <w:t>/</w:t>
            </w:r>
            <w:r>
              <w:rPr>
                <w:sz w:val="18"/>
                <w:szCs w:val="18"/>
                <w:rtl w:val="0"/>
                <w:lang w:val="ru-RU"/>
              </w:rPr>
              <w:t>специальности подготовки</w:t>
            </w:r>
            <w:r>
              <w:rPr>
                <w:sz w:val="18"/>
                <w:szCs w:val="18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b w:val="1"/>
                <w:bCs w:val="1"/>
                <w:rtl w:val="0"/>
                <w:lang w:val="ru-RU"/>
              </w:rPr>
              <w:t>Форма обучения</w:t>
            </w:r>
            <w:r>
              <w:rPr>
                <w:b w:val="1"/>
                <w:bCs w:val="1"/>
                <w:rtl w:val="0"/>
                <w:lang w:val="ru-RU"/>
              </w:rPr>
              <w:t>: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236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sz w:val="24"/>
                <w:szCs w:val="24"/>
                <w:rtl w:val="0"/>
                <w:lang w:val="ru-RU"/>
              </w:rPr>
              <w:t>Очная</w:t>
            </w:r>
          </w:p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236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sz w:val="18"/>
                <w:szCs w:val="18"/>
                <w:rtl w:val="0"/>
                <w:lang w:val="ru-RU"/>
              </w:rPr>
              <w:t>(</w:t>
            </w:r>
            <w:r>
              <w:rPr>
                <w:sz w:val="18"/>
                <w:szCs w:val="18"/>
                <w:rtl w:val="0"/>
                <w:lang w:val="ru-RU"/>
              </w:rPr>
              <w:t>очная</w:t>
            </w:r>
            <w:r>
              <w:rPr>
                <w:sz w:val="18"/>
                <w:szCs w:val="18"/>
                <w:rtl w:val="0"/>
                <w:lang w:val="ru-RU"/>
              </w:rPr>
              <w:t xml:space="preserve">, </w:t>
            </w:r>
            <w:r>
              <w:rPr>
                <w:sz w:val="18"/>
                <w:szCs w:val="18"/>
                <w:rtl w:val="0"/>
                <w:lang w:val="ru-RU"/>
              </w:rPr>
              <w:t>очно</w:t>
            </w:r>
            <w:r>
              <w:rPr>
                <w:sz w:val="18"/>
                <w:szCs w:val="18"/>
                <w:rtl w:val="0"/>
                <w:lang w:val="ru-RU"/>
              </w:rPr>
              <w:t>-</w:t>
            </w:r>
            <w:r>
              <w:rPr>
                <w:sz w:val="18"/>
                <w:szCs w:val="18"/>
                <w:rtl w:val="0"/>
                <w:lang w:val="ru-RU"/>
              </w:rPr>
              <w:t>заочная</w:t>
            </w:r>
            <w:r>
              <w:rPr>
                <w:sz w:val="18"/>
                <w:szCs w:val="18"/>
                <w:rtl w:val="0"/>
                <w:lang w:val="ru-RU"/>
              </w:rPr>
              <w:t xml:space="preserve">, </w:t>
            </w:r>
            <w:r>
              <w:rPr>
                <w:sz w:val="18"/>
                <w:szCs w:val="18"/>
                <w:rtl w:val="0"/>
                <w:lang w:val="ru-RU"/>
              </w:rPr>
              <w:t>заочная</w:t>
            </w:r>
            <w:r>
              <w:rPr>
                <w:sz w:val="18"/>
                <w:szCs w:val="18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2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line="240" w:lineRule="auto"/>
        <w:jc w:val="center"/>
        <w:rPr>
          <w:sz w:val="26"/>
          <w:szCs w:val="26"/>
        </w:rPr>
      </w:pPr>
    </w:p>
    <w:p>
      <w:pPr>
        <w:pStyle w:val="Normal.0"/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 xml:space="preserve">Лабораторная </w:t>
      </w:r>
    </w:p>
    <w:p>
      <w:pPr>
        <w:pStyle w:val="Normal.0"/>
        <w:spacing w:line="276" w:lineRule="auto"/>
        <w:jc w:val="center"/>
        <w:rPr>
          <w:b w:val="1"/>
          <w:bCs w:val="1"/>
          <w:outline w:val="0"/>
          <w:color w:val="ff0000"/>
          <w:u w:color="ff0000"/>
          <w:lang w:val="en-US"/>
          <w14:textFill>
            <w14:solidFill>
              <w14:srgbClr w14:val="FF0000"/>
            </w14:solidFill>
          </w14:textFill>
        </w:rPr>
      </w:pPr>
    </w:p>
    <w:tbl>
      <w:tblPr>
        <w:tblW w:w="963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16"/>
        <w:gridCol w:w="283"/>
        <w:gridCol w:w="568"/>
        <w:gridCol w:w="282"/>
        <w:gridCol w:w="7085"/>
      </w:tblGrid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14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на тему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934"/>
            <w:gridSpan w:val="3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sz w:val="24"/>
                <w:szCs w:val="24"/>
                <w:rtl w:val="0"/>
                <w:lang w:val="ru-RU"/>
              </w:rPr>
              <w:t>Разработка структуры проекта</w:t>
            </w:r>
          </w:p>
        </w:tc>
      </w:tr>
      <w:tr>
        <w:tblPrEx>
          <w:shd w:val="clear" w:color="auto" w:fill="ced7e7"/>
        </w:tblPrEx>
        <w:trPr>
          <w:trHeight w:val="717" w:hRule="atLeast"/>
        </w:trPr>
        <w:tc>
          <w:tcPr>
            <w:tcW w:type="dxa" w:w="2267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rPr>
                <w:b w:val="1"/>
                <w:bCs w:val="1"/>
                <w:sz w:val="30"/>
                <w:szCs w:val="30"/>
                <w:lang w:val="ru-RU"/>
              </w:rPr>
            </w:pPr>
          </w:p>
          <w:p>
            <w:pPr>
              <w:pStyle w:val="Normal.0"/>
              <w:bidi w:val="0"/>
              <w:spacing w:after="0" w:line="276" w:lineRule="auto"/>
              <w:ind w:left="0" w:right="0" w:firstLine="0"/>
              <w:jc w:val="both"/>
              <w:rPr>
                <w:rtl w:val="0"/>
              </w:rPr>
            </w:pP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по дисциплине</w:t>
            </w:r>
          </w:p>
        </w:tc>
        <w:tc>
          <w:tcPr>
            <w:tcW w:type="dxa" w:w="28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084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76" w:lineRule="auto"/>
              <w:jc w:val="center"/>
              <w:rPr>
                <w:lang w:val="ru-RU"/>
              </w:rPr>
            </w:pPr>
          </w:p>
          <w:p>
            <w:pPr>
              <w:pStyle w:val="Normal.0"/>
              <w:bidi w:val="0"/>
              <w:spacing w:after="0" w:line="276" w:lineRule="auto"/>
              <w:ind w:left="0" w:right="0" w:firstLine="0"/>
              <w:jc w:val="both"/>
              <w:rPr>
                <w:rtl w:val="0"/>
              </w:rPr>
            </w:pPr>
            <w:r>
              <w:rPr>
                <w:sz w:val="24"/>
                <w:szCs w:val="24"/>
                <w:rtl w:val="0"/>
                <w:lang w:val="ru-RU"/>
              </w:rPr>
              <w:t xml:space="preserve">        </w:t>
            </w:r>
          </w:p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2267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08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sz w:val="18"/>
                <w:szCs w:val="18"/>
                <w:rtl w:val="0"/>
                <w:lang w:val="ru-RU"/>
              </w:rPr>
              <w:t>(</w:t>
            </w:r>
            <w:r>
              <w:rPr>
                <w:sz w:val="18"/>
                <w:szCs w:val="18"/>
                <w:rtl w:val="0"/>
                <w:lang w:val="ru-RU"/>
              </w:rPr>
              <w:t>наименование дисциплины</w:t>
            </w:r>
            <w:r>
              <w:rPr>
                <w:sz w:val="18"/>
                <w:szCs w:val="18"/>
                <w:rtl w:val="0"/>
                <w:lang w:val="ru-RU"/>
              </w:rPr>
              <w:t>)</w:t>
            </w:r>
          </w:p>
        </w:tc>
      </w:tr>
    </w:tbl>
    <w:p>
      <w:pPr>
        <w:pStyle w:val="Normal.0"/>
        <w:widowControl w:val="0"/>
        <w:spacing w:line="240" w:lineRule="auto"/>
        <w:jc w:val="center"/>
        <w:rPr>
          <w:b w:val="1"/>
          <w:bCs w:val="1"/>
          <w:outline w:val="0"/>
          <w:color w:val="ff0000"/>
          <w:u w:color="ff0000"/>
          <w:lang w:val="en-US"/>
          <w14:textFill>
            <w14:solidFill>
              <w14:srgbClr w14:val="FF0000"/>
            </w14:solidFill>
          </w14:textFill>
        </w:rPr>
      </w:pPr>
    </w:p>
    <w:p>
      <w:pPr>
        <w:pStyle w:val="Normal.0"/>
        <w:spacing w:line="276" w:lineRule="auto"/>
        <w:jc w:val="center"/>
        <w:rPr>
          <w:sz w:val="18"/>
          <w:szCs w:val="18"/>
        </w:rPr>
      </w:pPr>
    </w:p>
    <w:p>
      <w:pPr>
        <w:pStyle w:val="Normal.0"/>
        <w:spacing w:line="276" w:lineRule="auto"/>
        <w:jc w:val="center"/>
        <w:rPr>
          <w:sz w:val="10"/>
          <w:szCs w:val="10"/>
        </w:rPr>
      </w:pPr>
    </w:p>
    <w:tbl>
      <w:tblPr>
        <w:tblW w:w="9603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61"/>
        <w:gridCol w:w="283"/>
        <w:gridCol w:w="5046"/>
        <w:gridCol w:w="283"/>
        <w:gridCol w:w="1930"/>
      </w:tblGrid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20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rtl w:val="0"/>
                <w:lang w:val="ru-RU"/>
              </w:rPr>
              <w:t>Обучающийся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46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Рыскулов А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30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20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46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sz w:val="16"/>
                <w:szCs w:val="16"/>
                <w:rtl w:val="0"/>
                <w:lang w:val="ru-RU"/>
              </w:rPr>
              <w:t>(</w:t>
            </w:r>
            <w:r>
              <w:rPr>
                <w:sz w:val="16"/>
                <w:szCs w:val="16"/>
                <w:rtl w:val="0"/>
                <w:lang w:val="ru-RU"/>
              </w:rPr>
              <w:t>ФИО</w:t>
            </w:r>
            <w:r>
              <w:rPr>
                <w:sz w:val="16"/>
                <w:szCs w:val="16"/>
                <w:rtl w:val="0"/>
                <w:lang w:val="ru-RU"/>
              </w:rPr>
              <w:t>)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30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20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</w:pP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Группа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46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sz w:val="24"/>
                <w:szCs w:val="24"/>
                <w:rtl w:val="0"/>
                <w:lang w:val="ru-RU"/>
              </w:rPr>
              <w:t>Дкип</w:t>
            </w:r>
            <w:r>
              <w:rPr>
                <w:sz w:val="24"/>
                <w:szCs w:val="24"/>
                <w:rtl w:val="0"/>
                <w:lang w:val="ru-RU"/>
              </w:rPr>
              <w:t>-20</w:t>
            </w:r>
            <w:r>
              <w:rPr>
                <w:sz w:val="24"/>
                <w:szCs w:val="24"/>
                <w:rtl w:val="0"/>
                <w:lang w:val="en-US"/>
              </w:rPr>
              <w:t>1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20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46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line="240" w:lineRule="auto"/>
        <w:jc w:val="center"/>
        <w:rPr>
          <w:sz w:val="10"/>
          <w:szCs w:val="10"/>
        </w:rPr>
      </w:pPr>
    </w:p>
    <w:p>
      <w:pPr>
        <w:pStyle w:val="Normal.0"/>
        <w:spacing w:line="276" w:lineRule="auto"/>
        <w:jc w:val="center"/>
        <w:rPr>
          <w:sz w:val="12"/>
          <w:szCs w:val="12"/>
        </w:rPr>
      </w:pPr>
    </w:p>
    <w:p>
      <w:pPr>
        <w:pStyle w:val="Normal.0"/>
        <w:spacing w:line="276" w:lineRule="auto"/>
        <w:jc w:val="center"/>
        <w:rPr>
          <w:sz w:val="26"/>
          <w:szCs w:val="26"/>
        </w:rPr>
      </w:pPr>
    </w:p>
    <w:tbl>
      <w:tblPr>
        <w:tblW w:w="9571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55"/>
        <w:gridCol w:w="283"/>
        <w:gridCol w:w="4932"/>
        <w:gridCol w:w="283"/>
        <w:gridCol w:w="1918"/>
      </w:tblGrid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21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Преподаватель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3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sz w:val="24"/>
                <w:szCs w:val="24"/>
                <w:rtl w:val="0"/>
                <w:lang w:val="ru-RU"/>
              </w:rPr>
              <w:t>Сибирев И</w:t>
            </w:r>
            <w:r>
              <w:rPr>
                <w:sz w:val="24"/>
                <w:szCs w:val="24"/>
                <w:rtl w:val="0"/>
                <w:lang w:val="ru-RU"/>
              </w:rPr>
              <w:t>.</w:t>
            </w:r>
            <w:r>
              <w:rPr>
                <w:sz w:val="24"/>
                <w:szCs w:val="24"/>
                <w:rtl w:val="0"/>
                <w:lang w:val="ru-RU"/>
              </w:rPr>
              <w:t>В</w:t>
            </w:r>
            <w:r>
              <w:rPr>
                <w:sz w:val="24"/>
                <w:szCs w:val="24"/>
                <w:rtl w:val="0"/>
                <w:lang w:val="ru-RU"/>
              </w:rPr>
              <w:t>.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1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21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3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sz w:val="16"/>
                <w:szCs w:val="16"/>
                <w:rtl w:val="0"/>
                <w:lang w:val="ru-RU"/>
              </w:rPr>
              <w:t>(</w:t>
            </w:r>
            <w:r>
              <w:rPr>
                <w:sz w:val="16"/>
                <w:szCs w:val="16"/>
                <w:rtl w:val="0"/>
                <w:lang w:val="ru-RU"/>
              </w:rPr>
              <w:t>ФИО</w:t>
            </w:r>
            <w:r>
              <w:rPr>
                <w:sz w:val="16"/>
                <w:szCs w:val="16"/>
                <w:rtl w:val="0"/>
                <w:lang w:val="ru-RU"/>
              </w:rPr>
              <w:t>)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1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line="240" w:lineRule="auto"/>
        <w:jc w:val="center"/>
        <w:rPr>
          <w:sz w:val="26"/>
          <w:szCs w:val="26"/>
        </w:rPr>
      </w:pPr>
    </w:p>
    <w:p>
      <w:pPr>
        <w:pStyle w:val="Normal.0"/>
        <w:spacing w:line="276" w:lineRule="auto"/>
        <w:jc w:val="left"/>
        <w:rPr>
          <w:b w:val="1"/>
          <w:bCs w:val="1"/>
        </w:rPr>
      </w:pPr>
    </w:p>
    <w:p>
      <w:pPr>
        <w:pStyle w:val="Normal.0"/>
        <w:spacing w:line="276" w:lineRule="auto"/>
        <w:jc w:val="center"/>
        <w:rPr>
          <w:b w:val="1"/>
          <w:bCs w:val="1"/>
          <w:i w:val="1"/>
          <w:i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Москва 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2025 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</w:t>
      </w:r>
      <w:r>
        <w:rPr>
          <w:b w:val="1"/>
          <w:bCs w:val="1"/>
          <w:i w:val="1"/>
          <w:i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line="276" w:lineRule="auto"/>
        <w:jc w:val="center"/>
        <w:rPr>
          <w:b w:val="1"/>
          <w:bCs w:val="1"/>
          <w:i w:val="1"/>
          <w:i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b w:val="1"/>
          <w:bCs w:val="1"/>
        </w:rPr>
      </w:pPr>
      <w:r>
        <w:rPr>
          <w:b w:val="1"/>
          <w:bCs w:val="1"/>
          <w:i w:val="1"/>
          <w:i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888863" cy="2667704"/>
            <wp:effectExtent l="0" t="0" r="0" b="0"/>
            <wp:docPr id="1073741826" name="officeArt object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Изображение выглядит как снимок экрана, текст, программное обеспечение, Мультимедийное программное обеспечениеСодержимое, созданное искусственным интеллектом, может быть неверным." descr="Изображение выглядит как снимок экрана, текст, программное обеспечение, Мультимедийное программное обеспечение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863" cy="26677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b w:val="1"/>
          <w:bCs w:val="1"/>
          <w:lang w:val="en-US"/>
        </w:rPr>
      </w:pPr>
      <w:r>
        <w:rPr>
          <w:b w:val="1"/>
          <w:bCs w:val="1"/>
          <w:lang w:val="en-US"/>
        </w:rPr>
        <w:drawing xmlns:a="http://schemas.openxmlformats.org/drawingml/2006/main">
          <wp:inline distT="0" distB="0" distL="0" distR="0">
            <wp:extent cx="5888863" cy="3279193"/>
            <wp:effectExtent l="0" t="0" r="0" b="0"/>
            <wp:docPr id="1073741827" name="officeArt object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Изображение выглядит как текст, снимок экрана, программное обеспечение, Мультимедийное программное обеспечениеСодержимое, созданное искусственным интеллектом, может быть неверным." descr="Изображение выглядит как текст, снимок экрана, программное обеспечение, Мультимедийное программное обеспечение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863" cy="32791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b w:val="1"/>
          <w:bCs w:val="1"/>
          <w:lang w:val="en-US"/>
        </w:rPr>
      </w:pPr>
      <w:r>
        <w:rPr>
          <w:b w:val="1"/>
          <w:bCs w:val="1"/>
          <w:lang w:val="en-US"/>
        </w:rPr>
        <w:drawing xmlns:a="http://schemas.openxmlformats.org/drawingml/2006/main">
          <wp:inline distT="0" distB="0" distL="0" distR="0">
            <wp:extent cx="5888863" cy="2332332"/>
            <wp:effectExtent l="0" t="0" r="0" b="0"/>
            <wp:docPr id="1073741828" name="officeArt object" descr="Изображение выглядит как снимок экрана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Изображение выглядит как снимок экрана, программное обеспечение, Мультимедийное программное обеспечение, Графическое программное обеспечениеСодержимое, созданное искусственным интеллектом, может быть неверным." descr="Изображение выглядит как снимок экрана, программное обеспечение, Мультимедийное программное обеспечение, Графическое программное обеспечение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863" cy="23323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b w:val="1"/>
          <w:bCs w:val="1"/>
          <w:lang w:val="en-US"/>
        </w:rPr>
      </w:pPr>
      <w:r>
        <w:rPr>
          <w:b w:val="1"/>
          <w:bCs w:val="1"/>
          <w:lang w:val="en-US"/>
        </w:rPr>
        <w:drawing xmlns:a="http://schemas.openxmlformats.org/drawingml/2006/main">
          <wp:inline distT="0" distB="0" distL="0" distR="0">
            <wp:extent cx="5888863" cy="3582799"/>
            <wp:effectExtent l="0" t="0" r="0" b="0"/>
            <wp:docPr id="1073741829" name="officeArt object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Изображение выглядит как снимок экрана, текст, программное обеспечение, Мультимедийное программное обеспечениеСодержимое, созданное искусственным интеллектом, может быть неверным." descr="Изображение выглядит как снимок экрана, текст, программное обеспечение, Мультимедийное программное обеспечение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863" cy="35827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b w:val="1"/>
          <w:bCs w:val="1"/>
          <w:lang w:val="en-US"/>
        </w:rPr>
      </w:pPr>
      <w:r>
        <w:rPr>
          <w:b w:val="1"/>
          <w:bCs w:val="1"/>
          <w:lang w:val="en-US"/>
        </w:rPr>
        <w:drawing xmlns:a="http://schemas.openxmlformats.org/drawingml/2006/main">
          <wp:inline distT="0" distB="0" distL="0" distR="0">
            <wp:extent cx="5888863" cy="3578523"/>
            <wp:effectExtent l="0" t="0" r="0" b="0"/>
            <wp:docPr id="1073741830" name="officeArt object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Изображение выглядит как текст, снимок экрана, программное обеспечение, Мультимедийное программное обеспечениеСодержимое, созданное искусственным интеллектом, может быть неверным." descr="Изображение выглядит как текст, снимок экрана, программное обеспечение, Мультимедийное программное обеспечение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863" cy="35785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b w:val="1"/>
          <w:bCs w:val="1"/>
          <w:rtl w:val="0"/>
          <w:lang w:val="en-US"/>
        </w:rPr>
        <w:t>\//</w:t>
      </w:r>
      <w:r>
        <w:rPr>
          <w:b w:val="1"/>
          <w:bCs w:val="1"/>
          <w:rtl w:val="0"/>
          <w:lang w:val="en-US"/>
        </w:rPr>
        <w:t>’’</w:t>
      </w:r>
      <w:r>
        <w:rPr>
          <w:b w:val="1"/>
          <w:bCs w:val="1"/>
          <w:rtl w:val="0"/>
          <w:lang w:val="en-US"/>
        </w:rPr>
        <w:t>/</w:t>
      </w:r>
      <w:r>
        <w:rPr>
          <w:b w:val="1"/>
          <w:bCs w:val="1"/>
          <w:rtl w:val="0"/>
          <w:lang w:val="en-US"/>
        </w:rPr>
        <w:t>’’’</w:t>
      </w:r>
      <w:r>
        <w:rPr>
          <w:b w:val="1"/>
          <w:bCs w:val="1"/>
          <w:rtl w:val="0"/>
          <w:lang w:val="en-US"/>
        </w:rPr>
        <w:t>/</w:t>
      </w:r>
      <w:r>
        <w:rPr>
          <w:b w:val="1"/>
          <w:bCs w:val="1"/>
          <w:rtl w:val="0"/>
          <w:lang w:val="en-US"/>
        </w:rPr>
        <w:t>’</w:t>
      </w:r>
      <w:r>
        <w:rPr>
          <w:b w:val="1"/>
          <w:bCs w:val="1"/>
          <w:rtl w:val="0"/>
          <w:lang w:val="en-US"/>
        </w:rPr>
        <w:t>/</w:t>
      </w:r>
      <w:r>
        <w:rPr>
          <w:b w:val="1"/>
          <w:bCs w:val="1"/>
          <w:rtl w:val="0"/>
          <w:lang w:val="en-US"/>
        </w:rPr>
        <w:t>’’</w:t>
      </w:r>
      <w:r>
        <w:rPr>
          <w:b w:val="1"/>
          <w:bCs w:val="1"/>
          <w:rtl w:val="0"/>
          <w:lang w:val="en-US"/>
        </w:rPr>
        <w:t>////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b w:val="1"/>
          <w:bCs w:val="1"/>
          <w:lang w:val="en-US"/>
        </w:rPr>
      </w:pPr>
      <w:r>
        <w:rPr>
          <w:b w:val="1"/>
          <w:bCs w:val="1"/>
          <w:lang w:val="en-US"/>
        </w:rPr>
        <w:drawing xmlns:a="http://schemas.openxmlformats.org/drawingml/2006/main">
          <wp:inline distT="0" distB="0" distL="0" distR="0">
            <wp:extent cx="5888863" cy="3169846"/>
            <wp:effectExtent l="0" t="0" r="0" b="0"/>
            <wp:docPr id="1073741831" name="officeArt object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Изображение выглядит как текст, снимок экрана, программное обеспечение, Мультимедийное программное обеспечениеСодержимое, созданное искусственным интеллектом, может быть неверным." descr="Изображение выглядит как текст, снимок экрана, программное обеспечение, Мультимедийное программное обеспечение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863" cy="31698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b w:val="1"/>
          <w:bCs w:val="1"/>
          <w:lang w:val="en-US"/>
        </w:rPr>
        <w:drawing xmlns:a="http://schemas.openxmlformats.org/drawingml/2006/main">
          <wp:inline distT="0" distB="0" distL="0" distR="0">
            <wp:extent cx="5888863" cy="3275528"/>
            <wp:effectExtent l="0" t="0" r="0" b="0"/>
            <wp:docPr id="1073741832" name="officeArt object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Изображение выглядит как текст, снимок экрана, программное обеспечение, Мультимедийное программное обеспечениеСодержимое, созданное искусственным интеллектом, может быть неверным." descr="Изображение выглядит как текст, снимок экрана, программное обеспечение, Мультимедийное программное обеспечение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863" cy="32755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b w:val="1"/>
          <w:bCs w:val="1"/>
          <w:lang w:val="en-US"/>
        </w:rPr>
      </w:pPr>
      <w:r>
        <w:rPr>
          <w:b w:val="1"/>
          <w:bCs w:val="1"/>
          <w:lang w:val="en-US"/>
        </w:rPr>
        <w:drawing xmlns:a="http://schemas.openxmlformats.org/drawingml/2006/main">
          <wp:inline distT="0" distB="0" distL="0" distR="0">
            <wp:extent cx="5888863" cy="3242540"/>
            <wp:effectExtent l="0" t="0" r="0" b="0"/>
            <wp:docPr id="1073741833" name="officeArt object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Изображение выглядит как текст, снимок экрана, программное обеспечение, Мультимедийное программное обеспечениеСодержимое, созданное искусственным интеллектом, может быть неверным." descr="Изображение выглядит как текст, снимок экрана, программное обеспечение, Мультимедийное программное обеспечение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863" cy="32425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b w:val="1"/>
          <w:bCs w:val="1"/>
          <w:lang w:val="en-US"/>
        </w:rPr>
      </w:pPr>
      <w:r>
        <w:rPr>
          <w:b w:val="1"/>
          <w:bCs w:val="1"/>
          <w:lang w:val="en-US"/>
        </w:rPr>
        <w:drawing xmlns:a="http://schemas.openxmlformats.org/drawingml/2006/main">
          <wp:inline distT="0" distB="0" distL="0" distR="0">
            <wp:extent cx="5888863" cy="4281033"/>
            <wp:effectExtent l="0" t="0" r="0" b="0"/>
            <wp:docPr id="1073741834" name="officeArt object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Изображение выглядит как текст, снимок экрана, программное обеспечение, компьютерСодержимое, созданное искусственным интеллектом, может быть неверным." descr="Изображение выглядит как текст, снимок экрана, программное обеспечение, компьютер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863" cy="428103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b w:val="1"/>
          <w:bCs w:val="1"/>
          <w:lang w:val="en-US"/>
        </w:rPr>
      </w:pPr>
      <w:r>
        <w:rPr>
          <w:b w:val="1"/>
          <w:bCs w:val="1"/>
          <w:lang w:val="en-US"/>
        </w:rPr>
        <w:drawing xmlns:a="http://schemas.openxmlformats.org/drawingml/2006/main">
          <wp:inline distT="0" distB="0" distL="0" distR="0">
            <wp:extent cx="5888863" cy="4036071"/>
            <wp:effectExtent l="0" t="0" r="0" b="0"/>
            <wp:docPr id="1073741835" name="officeArt object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Изображение выглядит как текст, снимок экрана, программное обеспечение, Мультимедийное программное обеспечениеСодержимое, созданное искусственным интеллектом, может быть неверным." descr="Изображение выглядит как текст, снимок экрана, программное обеспечение, Мультимедийное программное обеспечение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863" cy="40360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b w:val="1"/>
          <w:bCs w:val="1"/>
          <w:lang w:val="en-US"/>
        </w:rPr>
      </w:pPr>
      <w:r>
        <w:rPr>
          <w:b w:val="1"/>
          <w:bCs w:val="1"/>
          <w:lang w:val="en-US"/>
        </w:rPr>
        <w:drawing xmlns:a="http://schemas.openxmlformats.org/drawingml/2006/main">
          <wp:inline distT="0" distB="0" distL="0" distR="0">
            <wp:extent cx="5888863" cy="3656715"/>
            <wp:effectExtent l="0" t="0" r="0" b="0"/>
            <wp:docPr id="1073741836" name="officeArt object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Изображение выглядит как текст, снимок экрана, программное обеспечение, Мультимедийное программное обеспечениеСодержимое, созданное искусственным интеллектом, может быть неверным." descr="Изображение выглядит как текст, снимок экрана, программное обеспечение, Мультимедийное программное обеспечение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863" cy="36567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b w:val="1"/>
          <w:bCs w:val="1"/>
          <w:lang w:val="en-US"/>
        </w:rPr>
      </w:pPr>
      <w:r>
        <w:rPr>
          <w:b w:val="1"/>
          <w:bCs w:val="1"/>
          <w:lang w:val="en-US"/>
        </w:rPr>
        <w:drawing xmlns:a="http://schemas.openxmlformats.org/drawingml/2006/main">
          <wp:inline distT="0" distB="0" distL="0" distR="0">
            <wp:extent cx="5888863" cy="2720240"/>
            <wp:effectExtent l="0" t="0" r="0" b="0"/>
            <wp:docPr id="1073741837" name="officeArt object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Изображение выглядит как снимок экрана, текст, программное обеспечение, Мультимедийное программное обеспечениеСодержимое, созданное искусственным интеллектом, может быть неверным." descr="Изображение выглядит как снимок экрана, текст, программное обеспечение, Мультимедийное программное обеспечение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863" cy="27202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b w:val="1"/>
          <w:bCs w:val="1"/>
          <w:lang w:val="en-US"/>
        </w:rPr>
      </w:pP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b w:val="1"/>
          <w:bCs w:val="1"/>
          <w:lang w:val="en-US"/>
        </w:rPr>
      </w:pP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b w:val="1"/>
          <w:bCs w:val="1"/>
          <w:lang w:val="en-US"/>
        </w:rPr>
      </w:pP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b w:val="1"/>
          <w:bCs w:val="1"/>
          <w:lang w:val="en-US"/>
        </w:rPr>
      </w:pP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b w:val="1"/>
          <w:bCs w:val="1"/>
          <w:lang w:val="en-US"/>
        </w:rPr>
      </w:pP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Известно положение двух ферзей на шахматной доске</w:t>
      </w:r>
      <w:r>
        <w:rPr>
          <w:b w:val="1"/>
          <w:bCs w:val="1"/>
          <w:rtl w:val="0"/>
          <w:lang w:val="ru-RU"/>
        </w:rPr>
        <w:t xml:space="preserve">. </w:t>
      </w:r>
      <w:r>
        <w:rPr>
          <w:b w:val="1"/>
          <w:bCs w:val="1"/>
          <w:rtl w:val="0"/>
          <w:lang w:val="ru-RU"/>
        </w:rPr>
        <w:t>Бьют ли они друг друга</w:t>
      </w:r>
      <w:r>
        <w:rPr>
          <w:b w:val="1"/>
          <w:bCs w:val="1"/>
          <w:rtl w:val="0"/>
          <w:lang w:val="ru-RU"/>
        </w:rPr>
        <w:t>?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b w:val="1"/>
          <w:bCs w:val="1"/>
          <w:lang w:val="en-US"/>
        </w:rPr>
      </w:pP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>arr = [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 xml:space="preserve">    [0, 0 ,0 ,0, 0, 0, 0, 0],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 xml:space="preserve">    [0, 0 ,0 ,0, 0, 0, 0, 0],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 xml:space="preserve">    [0, 0 ,0 ,0, 0, 0, 0, 0],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 xml:space="preserve">    [0, 0 ,0 ,0, 0, 0, 0, 0],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 xml:space="preserve">    [0, 0 ,0 ,0, 0, 0, 0, 0],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 xml:space="preserve">    [0, 0 ,0 ,0, 0, 0, 0, 0],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 xml:space="preserve">    [0, 0 ,0 ,0, 0, 0, 0, 0],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 xml:space="preserve">    [0, 0 ,0 ,0, 0, 0, 0, 0]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>]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>def show_arr(arr):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 xml:space="preserve">    for row in arr: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 xml:space="preserve">        print(''.join([f'{el:^4}' for el in row]))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>def get_figure(arr, coords_list):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 xml:space="preserve">    for cord in coords_list: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 xml:space="preserve">        for ir, row in enumerate(range(8), start=1):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 xml:space="preserve">            for ic, col in enumerate(range(8), start=1):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 xml:space="preserve">                if ir == cord[0] and ic == cord[1]: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 xml:space="preserve">                    arr[row][col] = 'Q'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 xml:space="preserve">    return arr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>def check(arr):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 xml:space="preserve">    s = 1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 xml:space="preserve">    for row in range(8):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 xml:space="preserve">        for col in range(8):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 xml:space="preserve">            if arr[row][col] == 'Q':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 xml:space="preserve">                if arr[row-s][col+s] == 'Q':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 xml:space="preserve">                    return 'YES'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 xml:space="preserve">                elif arr[row-s][col-s] == 'Q':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 xml:space="preserve">                    return 'YES'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 xml:space="preserve">                elif arr[row+s][col-s] == 'Q':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 xml:space="preserve">                    return 'YES'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 xml:space="preserve">                elif arr[row+s][col+s] == 'Q':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 xml:space="preserve">                    return 'YES'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 xml:space="preserve">                    s += 1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 xml:space="preserve">                    print(s)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 xml:space="preserve">    return 'NO'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 xml:space="preserve">        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>if __name__ == '__main__':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 xml:space="preserve">    coords_list = [[1, 1], [3, 5], [7, 7]]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 xml:space="preserve">    show_arr(get_figure(arr, coords_list))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lang w:val="en-US"/>
        </w:rPr>
      </w:pPr>
      <w:r>
        <w:rPr>
          <w:rtl w:val="0"/>
          <w:lang w:val="en-US"/>
        </w:rPr>
        <w:t xml:space="preserve">    print(check(get_figure(arr, coords_list)))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b w:val="1"/>
          <w:bCs w:val="1"/>
          <w:lang w:val="en-US"/>
        </w:rPr>
      </w:pP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b w:val="1"/>
          <w:bCs w:val="1"/>
          <w:lang w:val="en-US"/>
        </w:rPr>
      </w:pP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b w:val="1"/>
          <w:bCs w:val="1"/>
          <w:lang w:val="en-US"/>
        </w:rPr>
      </w:pP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b w:val="1"/>
          <w:bCs w:val="1"/>
          <w:lang w:val="en-US"/>
        </w:rPr>
      </w:pP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Контрольные вопросы </w:t>
      </w:r>
    </w:p>
    <w:p>
      <w:pPr>
        <w:pStyle w:val="List Paragraph"/>
        <w:widowControl w:val="0"/>
        <w:numPr>
          <w:ilvl w:val="0"/>
          <w:numId w:val="2"/>
        </w:numPr>
        <w:bidi w:val="0"/>
        <w:spacing w:before="60" w:after="0" w:line="240" w:lineRule="auto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Перечислите этапы разработки программных продуктов</w:t>
      </w:r>
      <w:r>
        <w:rPr>
          <w:rtl w:val="0"/>
          <w:lang w:val="ru-RU"/>
        </w:rPr>
        <w:t xml:space="preserve">. </w:t>
      </w:r>
    </w:p>
    <w:p>
      <w:pPr>
        <w:pStyle w:val="List Paragraph"/>
        <w:widowControl w:val="0"/>
        <w:tabs>
          <w:tab w:val="right" w:pos="9614" w:leader="dot"/>
        </w:tabs>
        <w:spacing w:before="60" w:after="0" w:line="240" w:lineRule="auto"/>
        <w:jc w:val="left"/>
      </w:pPr>
      <w:r>
        <w:rPr>
          <w:rtl w:val="0"/>
          <w:lang w:val="ru-RU"/>
        </w:rPr>
        <w:t>анализ требований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проектирование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разработка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тестирование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внедрение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сопровождение</w:t>
      </w:r>
      <w:r>
        <w:rPr>
          <w:rtl w:val="0"/>
          <w:lang w:val="ru-RU"/>
        </w:rPr>
        <w:t>.</w:t>
      </w:r>
    </w:p>
    <w:p>
      <w:pPr>
        <w:pStyle w:val="List Paragraph"/>
        <w:widowControl w:val="0"/>
        <w:tabs>
          <w:tab w:val="right" w:pos="9614" w:leader="dot"/>
        </w:tabs>
        <w:spacing w:before="60" w:after="0" w:line="240" w:lineRule="auto"/>
        <w:jc w:val="left"/>
        <w:rPr>
          <w:b w:val="1"/>
          <w:bCs w:val="1"/>
          <w:lang w:val="en-US"/>
        </w:rPr>
      </w:pPr>
    </w:p>
    <w:p>
      <w:pPr>
        <w:pStyle w:val="List Paragraph"/>
        <w:widowControl w:val="0"/>
        <w:numPr>
          <w:ilvl w:val="0"/>
          <w:numId w:val="2"/>
        </w:numPr>
        <w:bidi w:val="0"/>
        <w:spacing w:before="60" w:after="0" w:line="240" w:lineRule="auto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rtl w:val="0"/>
          <w:lang w:val="ru-RU"/>
        </w:rPr>
        <w:t>Для чего необходимо техническое задание</w:t>
      </w:r>
      <w:r>
        <w:rPr>
          <w:b w:val="1"/>
          <w:bCs w:val="1"/>
          <w:rtl w:val="0"/>
          <w:lang w:val="ru-RU"/>
        </w:rPr>
        <w:t xml:space="preserve">? </w:t>
      </w:r>
    </w:p>
    <w:p>
      <w:pPr>
        <w:pStyle w:val="List Paragraph"/>
        <w:widowControl w:val="0"/>
        <w:tabs>
          <w:tab w:val="right" w:pos="9614" w:leader="dot"/>
        </w:tabs>
        <w:spacing w:before="60" w:after="0" w:line="240" w:lineRule="auto"/>
        <w:jc w:val="left"/>
      </w:pPr>
      <w:r>
        <w:rPr>
          <w:rtl w:val="0"/>
          <w:lang w:val="ru-RU"/>
        </w:rPr>
        <w:t>фиксирует цели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требования и ожидания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синхронизирует заказчика и разработчика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служит основой для приёмки</w:t>
      </w:r>
      <w:r>
        <w:rPr>
          <w:rtl w:val="0"/>
          <w:lang w:val="ru-RU"/>
        </w:rPr>
        <w:t>.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jc w:val="left"/>
        <w:rPr>
          <w:b w:val="1"/>
          <w:bCs w:val="1"/>
        </w:rPr>
      </w:pPr>
    </w:p>
    <w:p>
      <w:pPr>
        <w:pStyle w:val="List Paragraph"/>
        <w:widowControl w:val="0"/>
        <w:numPr>
          <w:ilvl w:val="0"/>
          <w:numId w:val="2"/>
        </w:numPr>
        <w:bidi w:val="0"/>
        <w:spacing w:before="60" w:after="0" w:line="240" w:lineRule="auto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rtl w:val="0"/>
          <w:lang w:val="ru-RU"/>
        </w:rPr>
        <w:t>Кто занимается разработкой технического задания</w:t>
      </w:r>
      <w:r>
        <w:rPr>
          <w:b w:val="1"/>
          <w:bCs w:val="1"/>
          <w:rtl w:val="0"/>
          <w:lang w:val="ru-RU"/>
        </w:rPr>
        <w:t>?</w:t>
      </w:r>
    </w:p>
    <w:p>
      <w:pPr>
        <w:pStyle w:val="List Paragraph"/>
      </w:pPr>
      <w:r>
        <w:rPr>
          <w:rtl w:val="0"/>
          <w:lang w:val="ru-RU"/>
        </w:rPr>
        <w:t>системный аналитик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проектировщик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руководитель проекта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часто вместе с заказчиком</w:t>
      </w:r>
      <w:r>
        <w:rPr>
          <w:rtl w:val="0"/>
          <w:lang w:val="ru-RU"/>
        </w:rPr>
        <w:t>.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jc w:val="left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 </w:t>
      </w:r>
    </w:p>
    <w:p>
      <w:pPr>
        <w:pStyle w:val="List Paragraph"/>
        <w:widowControl w:val="0"/>
        <w:numPr>
          <w:ilvl w:val="0"/>
          <w:numId w:val="2"/>
        </w:numPr>
        <w:bidi w:val="0"/>
        <w:spacing w:before="60" w:after="0" w:line="240" w:lineRule="auto"/>
        <w:ind w:right="0"/>
        <w:jc w:val="left"/>
        <w:rPr>
          <w:b w:val="1"/>
          <w:bCs w:val="1"/>
          <w:rtl w:val="0"/>
          <w:lang w:val="ru-RU"/>
        </w:rPr>
      </w:pPr>
      <w:r>
        <w:rPr>
          <w:b w:val="1"/>
          <w:bCs w:val="1"/>
          <w:rtl w:val="0"/>
          <w:lang w:val="ru-RU"/>
        </w:rPr>
        <w:t>Какие пункты включает техническое задание</w:t>
      </w:r>
      <w:r>
        <w:rPr>
          <w:b w:val="1"/>
          <w:bCs w:val="1"/>
          <w:rtl w:val="0"/>
          <w:lang w:val="ru-RU"/>
        </w:rPr>
        <w:t>?</w:t>
      </w:r>
    </w:p>
    <w:p>
      <w:pPr>
        <w:pStyle w:val="List Paragraph"/>
        <w:widowControl w:val="0"/>
        <w:tabs>
          <w:tab w:val="right" w:pos="9614" w:leader="dot"/>
        </w:tabs>
        <w:spacing w:before="60" w:after="0" w:line="240" w:lineRule="auto"/>
        <w:jc w:val="left"/>
      </w:pPr>
      <w:r>
        <w:rPr>
          <w:rtl w:val="0"/>
          <w:lang w:val="ru-RU"/>
        </w:rPr>
        <w:t>общие сведения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цели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требования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функциональные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 интерфейсу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безопасности и др</w:t>
      </w:r>
      <w:r>
        <w:rPr>
          <w:rtl w:val="0"/>
          <w:lang w:val="ru-RU"/>
        </w:rPr>
        <w:t xml:space="preserve">.), </w:t>
      </w:r>
      <w:r>
        <w:rPr>
          <w:rtl w:val="0"/>
          <w:lang w:val="ru-RU"/>
        </w:rPr>
        <w:t>этапы работ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порядок контроля и приёмки</w:t>
      </w:r>
      <w:r>
        <w:rPr>
          <w:rtl w:val="0"/>
          <w:lang w:val="ru-RU"/>
        </w:rPr>
        <w:t>.</w:t>
      </w:r>
    </w:p>
    <w:sectPr>
      <w:headerReference w:type="default" r:id="rId17"/>
      <w:headerReference w:type="first" r:id="rId18"/>
      <w:footerReference w:type="default" r:id="rId19"/>
      <w:footerReference w:type="first" r:id="rId20"/>
      <w:pgSz w:w="11900" w:h="16840" w:orient="portrait"/>
      <w:pgMar w:top="1133" w:right="1133" w:bottom="1133" w:left="1133" w:header="708" w:footer="708"/>
      <w:pgNumType w:start="1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ormal.0"/>
      <w:spacing w:line="276" w:lineRule="auto"/>
    </w:pPr>
  </w:p>
  <w:p>
    <w:pPr>
      <w:pStyle w:val="Normal.0"/>
      <w:jc w:val="center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tabs>
          <w:tab w:val="right" w:pos="9614" w:leader="dot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right" w:pos="9614" w:leader="dot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right" w:pos="9614" w:leader="dot"/>
        </w:tabs>
        <w:ind w:left="21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right" w:pos="9614" w:leader="dot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right" w:pos="9614" w:leader="dot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right" w:pos="9614" w:leader="dot"/>
        </w:tabs>
        <w:ind w:left="432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right" w:pos="9614" w:leader="dot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right" w:pos="9614" w:leader="dot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right" w:pos="9614" w:leader="dot"/>
        </w:tabs>
        <w:ind w:left="648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40" w:line="360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clear" w:color="auto" w:fill="ffffff"/>
      <w:vertAlign w:val="baseline"/>
      <w:lang w:val="ru-RU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40" w:line="360" w:lineRule="auto"/>
      <w:ind w:left="720" w:right="0" w:firstLine="0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clear" w:color="auto" w:fill="ffffff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numbering" Target="numbering.xml"/><Relationship Id="rId2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