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8ED73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3AA7BA7" wp14:editId="2E5671B0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A6A0E07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819"/>
      </w:tblGrid>
      <w:tr w:rsidR="00A368F6" w14:paraId="0937FA2E" w14:textId="77777777" w:rsidTr="003225F5">
        <w:trPr>
          <w:trHeight w:val="340"/>
        </w:trPr>
        <w:tc>
          <w:tcPr>
            <w:tcW w:w="3116" w:type="dxa"/>
            <w:hideMark/>
          </w:tcPr>
          <w:p w14:paraId="21A8CD54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9" w:type="dxa"/>
          </w:tcPr>
          <w:p w14:paraId="63D9DE7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394C7C" w14:textId="77777777" w:rsidR="00A368F6" w:rsidRPr="0001421F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Информационные технологии</w:t>
            </w:r>
          </w:p>
        </w:tc>
      </w:tr>
      <w:tr w:rsidR="00A368F6" w14:paraId="033AEBD1" w14:textId="77777777" w:rsidTr="003225F5">
        <w:trPr>
          <w:trHeight w:val="340"/>
        </w:trPr>
        <w:tc>
          <w:tcPr>
            <w:tcW w:w="3116" w:type="dxa"/>
          </w:tcPr>
          <w:p w14:paraId="438574F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71E5727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65ECD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368F6" w14:paraId="1A8AEBED" w14:textId="77777777" w:rsidTr="003225F5">
        <w:trPr>
          <w:trHeight w:val="340"/>
        </w:trPr>
        <w:tc>
          <w:tcPr>
            <w:tcW w:w="3116" w:type="dxa"/>
            <w:hideMark/>
          </w:tcPr>
          <w:p w14:paraId="067554E5" w14:textId="77777777" w:rsidR="00A368F6" w:rsidRDefault="00A368F6" w:rsidP="003225F5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9" w:type="dxa"/>
          </w:tcPr>
          <w:p w14:paraId="5E468FD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09E45F" w14:textId="77777777" w:rsidR="00A368F6" w:rsidRPr="004161D3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01421F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ИСИП</w:t>
            </w:r>
          </w:p>
        </w:tc>
      </w:tr>
      <w:tr w:rsidR="00A368F6" w14:paraId="237982ED" w14:textId="77777777" w:rsidTr="003225F5">
        <w:trPr>
          <w:trHeight w:val="481"/>
        </w:trPr>
        <w:tc>
          <w:tcPr>
            <w:tcW w:w="3116" w:type="dxa"/>
            <w:hideMark/>
          </w:tcPr>
          <w:p w14:paraId="5E89ADA6" w14:textId="77777777" w:rsidR="00A368F6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9" w:type="dxa"/>
          </w:tcPr>
          <w:p w14:paraId="62D7AF3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6AB39F" w14:textId="77777777" w:rsidR="00A368F6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368F6" w14:paraId="340CF0C8" w14:textId="77777777" w:rsidTr="003225F5">
        <w:trPr>
          <w:trHeight w:val="340"/>
        </w:trPr>
        <w:tc>
          <w:tcPr>
            <w:tcW w:w="3116" w:type="dxa"/>
            <w:hideMark/>
          </w:tcPr>
          <w:p w14:paraId="07A07F5D" w14:textId="77777777" w:rsidR="00A368F6" w:rsidRDefault="00A368F6" w:rsidP="003225F5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9" w:type="dxa"/>
          </w:tcPr>
          <w:p w14:paraId="3342CE48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F05C2D" w14:textId="77777777" w:rsidR="00A368F6" w:rsidRPr="0001421F" w:rsidRDefault="00A368F6" w:rsidP="003225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21F">
              <w:rPr>
                <w:rFonts w:ascii="Times New Roman" w:hAnsi="Times New Roman" w:cs="Times New Roman"/>
                <w:sz w:val="24"/>
                <w:szCs w:val="24"/>
              </w:rPr>
              <w:t xml:space="preserve">Очная </w:t>
            </w:r>
          </w:p>
        </w:tc>
      </w:tr>
      <w:tr w:rsidR="00A368F6" w14:paraId="44EFE50F" w14:textId="77777777" w:rsidTr="003225F5">
        <w:trPr>
          <w:trHeight w:val="340"/>
        </w:trPr>
        <w:tc>
          <w:tcPr>
            <w:tcW w:w="3116" w:type="dxa"/>
          </w:tcPr>
          <w:p w14:paraId="6F7DF89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EB724E1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0EAC2B" w14:textId="77777777" w:rsidR="00A368F6" w:rsidRPr="0001421F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1421F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A368F6" w14:paraId="5542EEC9" w14:textId="77777777" w:rsidTr="003225F5">
        <w:trPr>
          <w:trHeight w:val="340"/>
        </w:trPr>
        <w:tc>
          <w:tcPr>
            <w:tcW w:w="3116" w:type="dxa"/>
          </w:tcPr>
          <w:p w14:paraId="4233387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209A95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</w:tcPr>
          <w:p w14:paraId="07B2110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3CF814B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4A9FDFC7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258C4B5" w14:textId="7493FEC5" w:rsidR="00A368F6" w:rsidRPr="00086BC4" w:rsidRDefault="00A368F6" w:rsidP="00A368F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Отчет по практической работе № </w:t>
      </w:r>
      <w:r w:rsidR="009E012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A368F6" w14:paraId="1FF115A9" w14:textId="77777777" w:rsidTr="003225F5">
        <w:tc>
          <w:tcPr>
            <w:tcW w:w="1417" w:type="dxa"/>
            <w:hideMark/>
          </w:tcPr>
          <w:p w14:paraId="527F57C7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A57493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A13168" w14:textId="14626DB2" w:rsidR="00A368F6" w:rsidRPr="00E4275D" w:rsidRDefault="009E0127" w:rsidP="003225F5">
            <w:pPr>
              <w:pStyle w:val="a3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sz w:val="24"/>
              </w:rPr>
              <w:t>Разработка и интеграция модулей проекта</w:t>
            </w:r>
          </w:p>
        </w:tc>
      </w:tr>
      <w:tr w:rsidR="00A368F6" w14:paraId="37921BA7" w14:textId="77777777" w:rsidTr="003225F5">
        <w:tc>
          <w:tcPr>
            <w:tcW w:w="1417" w:type="dxa"/>
          </w:tcPr>
          <w:p w14:paraId="7ED8B4A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A987D1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02F588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A368F6" w14:paraId="210CA15D" w14:textId="77777777" w:rsidTr="003225F5">
        <w:tc>
          <w:tcPr>
            <w:tcW w:w="1417" w:type="dxa"/>
          </w:tcPr>
          <w:p w14:paraId="7B3BA6D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7B6EE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5A58C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78ED34F1" w14:textId="77777777" w:rsidTr="003225F5">
        <w:tc>
          <w:tcPr>
            <w:tcW w:w="2268" w:type="dxa"/>
            <w:gridSpan w:val="3"/>
          </w:tcPr>
          <w:p w14:paraId="7C9722CE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4D1F379D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A568C3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1B0DBCF" w14:textId="332C7443" w:rsidR="00A368F6" w:rsidRPr="00B94DE1" w:rsidRDefault="00B94DE1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Инструментальные средства разработки ПО</w:t>
            </w:r>
          </w:p>
        </w:tc>
      </w:tr>
      <w:tr w:rsidR="00A368F6" w14:paraId="09A78204" w14:textId="77777777" w:rsidTr="003225F5">
        <w:tc>
          <w:tcPr>
            <w:tcW w:w="2268" w:type="dxa"/>
            <w:gridSpan w:val="3"/>
          </w:tcPr>
          <w:p w14:paraId="3F14E9DB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5C3B1F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54CF7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7A338401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55C0F2E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79"/>
        <w:gridCol w:w="4846"/>
        <w:gridCol w:w="279"/>
        <w:gridCol w:w="1891"/>
      </w:tblGrid>
      <w:tr w:rsidR="00A368F6" w14:paraId="34D09BE9" w14:textId="77777777" w:rsidTr="003225F5">
        <w:tc>
          <w:tcPr>
            <w:tcW w:w="2061" w:type="dxa"/>
            <w:hideMark/>
          </w:tcPr>
          <w:p w14:paraId="57BF1214" w14:textId="77777777" w:rsidR="00A368F6" w:rsidRDefault="00A368F6" w:rsidP="003225F5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825763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34D381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Парфенчук Иван Валентинович </w:t>
            </w:r>
          </w:p>
        </w:tc>
        <w:tc>
          <w:tcPr>
            <w:tcW w:w="283" w:type="dxa"/>
          </w:tcPr>
          <w:p w14:paraId="75A2C63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A26D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A368F6" w14:paraId="686545DF" w14:textId="77777777" w:rsidTr="003225F5">
        <w:tc>
          <w:tcPr>
            <w:tcW w:w="2061" w:type="dxa"/>
          </w:tcPr>
          <w:p w14:paraId="41FA0E04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F882A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B96F6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CF38C6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5CFD1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A368F6" w14:paraId="0B81AFB4" w14:textId="77777777" w:rsidTr="003225F5">
        <w:tc>
          <w:tcPr>
            <w:tcW w:w="2061" w:type="dxa"/>
            <w:hideMark/>
          </w:tcPr>
          <w:p w14:paraId="10366DFB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325F43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1717D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ДКИП-201</w:t>
            </w:r>
          </w:p>
        </w:tc>
        <w:tc>
          <w:tcPr>
            <w:tcW w:w="283" w:type="dxa"/>
          </w:tcPr>
          <w:p w14:paraId="3AFA1A2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7CA007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569B9205" w14:textId="77777777" w:rsidTr="003225F5">
        <w:tc>
          <w:tcPr>
            <w:tcW w:w="2061" w:type="dxa"/>
          </w:tcPr>
          <w:p w14:paraId="093E3C46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39AFF8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49BD6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F4E13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470633B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93D9D83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BD0804F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A368F6" w14:paraId="743333A5" w14:textId="77777777" w:rsidTr="003225F5">
        <w:tc>
          <w:tcPr>
            <w:tcW w:w="2155" w:type="dxa"/>
            <w:hideMark/>
          </w:tcPr>
          <w:p w14:paraId="48D728BF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0142FD4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FA869A" w14:textId="5209699B" w:rsidR="00A368F6" w:rsidRPr="00F85812" w:rsidRDefault="00B94DE1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 И.В.</w:t>
            </w:r>
          </w:p>
        </w:tc>
        <w:tc>
          <w:tcPr>
            <w:tcW w:w="283" w:type="dxa"/>
          </w:tcPr>
          <w:p w14:paraId="030A693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3027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665E23CE" w14:textId="77777777" w:rsidTr="003225F5">
        <w:tc>
          <w:tcPr>
            <w:tcW w:w="2155" w:type="dxa"/>
          </w:tcPr>
          <w:p w14:paraId="6B51378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5CD0AB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21F1D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48992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276BC4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44907B5D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5D97D57" w14:textId="7D283AD5" w:rsidR="00A368F6" w:rsidRDefault="00A368F6" w:rsidP="00A368F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B94DE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6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450AFED" w14:textId="77777777" w:rsidR="00886489" w:rsidRDefault="00886489" w:rsidP="00886489"/>
    <w:p w14:paraId="2679D61D" w14:textId="77777777" w:rsidR="00886489" w:rsidRDefault="00886489" w:rsidP="00886489">
      <w:pPr>
        <w:ind w:left="360" w:hanging="360"/>
      </w:pPr>
    </w:p>
    <w:p w14:paraId="7D4EB2AF" w14:textId="275BC187" w:rsidR="00886489" w:rsidRDefault="009E0127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9E0127">
        <w:rPr>
          <w:b/>
          <w:bCs/>
          <w:color w:val="0D0D0D" w:themeColor="text1" w:themeTint="F2"/>
          <w:sz w:val="28"/>
          <w:szCs w:val="28"/>
        </w:rPr>
        <w:lastRenderedPageBreak/>
        <w:t>Цель работы:</w:t>
      </w:r>
      <w:r>
        <w:rPr>
          <w:color w:val="0D0D0D" w:themeColor="text1" w:themeTint="F2"/>
          <w:sz w:val="28"/>
          <w:szCs w:val="28"/>
        </w:rPr>
        <w:t xml:space="preserve"> и</w:t>
      </w:r>
      <w:r w:rsidRPr="009E0127">
        <w:rPr>
          <w:color w:val="0D0D0D" w:themeColor="text1" w:themeTint="F2"/>
          <w:sz w:val="28"/>
          <w:szCs w:val="28"/>
        </w:rPr>
        <w:t>зучить основные приёмы отладки программного кода в среде Visual Studio: пошаговое исполнение (с заходом в процедуры и без), условные точки останова, просмотр и изменение переменных в процессе отладки, анализ стека вызовов. А также освоить инструменты расчёта метрик программного кода, научиться интерпретировать их значения и делать выводы о качестве и сложности разработанного приложения.</w:t>
      </w:r>
    </w:p>
    <w:p w14:paraId="061C2C31" w14:textId="69467862" w:rsidR="00983770" w:rsidRPr="00983770" w:rsidRDefault="00983770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Вариант 3</w:t>
      </w:r>
    </w:p>
    <w:p w14:paraId="081D3FEA" w14:textId="233AC82D" w:rsidR="009E0127" w:rsidRDefault="009E0127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9E0127">
        <w:rPr>
          <w:color w:val="0D0D0D" w:themeColor="text1" w:themeTint="F2"/>
          <w:sz w:val="28"/>
          <w:szCs w:val="28"/>
        </w:rPr>
        <w:drawing>
          <wp:inline distT="0" distB="0" distL="0" distR="0" wp14:anchorId="725B3FE2" wp14:editId="02630FE4">
            <wp:extent cx="5940425" cy="33108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2225" w14:textId="1F27C0A3" w:rsidR="00D03A74" w:rsidRDefault="00D03A74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Пошаговое выполнение программы без захода в вызываемые процедуры.</w:t>
      </w:r>
    </w:p>
    <w:p w14:paraId="5315EA21" w14:textId="48190CD8" w:rsidR="00D03A74" w:rsidRDefault="00D03A74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D03A74">
        <w:rPr>
          <w:color w:val="0D0D0D" w:themeColor="text1" w:themeTint="F2"/>
          <w:sz w:val="28"/>
          <w:szCs w:val="28"/>
        </w:rPr>
        <w:drawing>
          <wp:inline distT="0" distB="0" distL="0" distR="0" wp14:anchorId="4CCF18FD" wp14:editId="1BC38CD0">
            <wp:extent cx="5371262" cy="36195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5554" cy="36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5A7C" w14:textId="1E30B558" w:rsidR="00D03A74" w:rsidRDefault="00D03A74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>Пошаговое выполнение программы с заходом в вызываемые процедуры.</w:t>
      </w:r>
    </w:p>
    <w:p w14:paraId="4DA9C377" w14:textId="3365C2B3" w:rsidR="00D03A74" w:rsidRDefault="00D03A74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D03A74">
        <w:rPr>
          <w:color w:val="0D0D0D" w:themeColor="text1" w:themeTint="F2"/>
          <w:sz w:val="28"/>
          <w:szCs w:val="28"/>
        </w:rPr>
        <w:drawing>
          <wp:inline distT="0" distB="0" distL="0" distR="0" wp14:anchorId="450CC402" wp14:editId="79650460">
            <wp:extent cx="5940425" cy="744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0F30" w14:textId="19E67AA3" w:rsidR="00D03A74" w:rsidRDefault="00D03A74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Условная точка останова</w:t>
      </w:r>
    </w:p>
    <w:p w14:paraId="39FB80B4" w14:textId="147B484E" w:rsidR="00D03A74" w:rsidRDefault="000F68E8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  <w:lang w:val="en-US"/>
        </w:rPr>
      </w:pPr>
      <w:r w:rsidRPr="000F68E8">
        <w:rPr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589199F9" wp14:editId="45272440">
            <wp:extent cx="5940425" cy="12617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976F" w14:textId="3BC4D651" w:rsidR="00D03A74" w:rsidRDefault="00D03A74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Окно контрольных значений</w:t>
      </w:r>
    </w:p>
    <w:p w14:paraId="095EAA69" w14:textId="21502103" w:rsidR="00D03A74" w:rsidRDefault="00D03A74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D03A74">
        <w:rPr>
          <w:color w:val="0D0D0D" w:themeColor="text1" w:themeTint="F2"/>
          <w:sz w:val="28"/>
          <w:szCs w:val="28"/>
        </w:rPr>
        <w:drawing>
          <wp:inline distT="0" distB="0" distL="0" distR="0" wp14:anchorId="7F1F42B6" wp14:editId="4736EDDD">
            <wp:extent cx="5940425" cy="11779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2EE2" w14:textId="4A598D44" w:rsidR="00D03A74" w:rsidRDefault="00D03A74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Окно стеков вызовов</w:t>
      </w:r>
    </w:p>
    <w:p w14:paraId="7C6CEC6D" w14:textId="56BBBB94" w:rsidR="00D03A74" w:rsidRDefault="00031F35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031F35">
        <w:rPr>
          <w:color w:val="0D0D0D" w:themeColor="text1" w:themeTint="F2"/>
          <w:sz w:val="28"/>
          <w:szCs w:val="28"/>
        </w:rPr>
        <w:drawing>
          <wp:inline distT="0" distB="0" distL="0" distR="0" wp14:anchorId="22309538" wp14:editId="1C7F325C">
            <wp:extent cx="5940425" cy="9442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F388" w14:textId="58D7EAF6" w:rsidR="00031F35" w:rsidRDefault="00031F35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Окно метрики кода</w:t>
      </w:r>
    </w:p>
    <w:p w14:paraId="0ADF4CD7" w14:textId="0FA14EF4" w:rsidR="00983770" w:rsidRPr="00983770" w:rsidRDefault="00983770" w:rsidP="00A77A13">
      <w:pPr>
        <w:pStyle w:val="a4"/>
        <w:shd w:val="clear" w:color="auto" w:fill="FFFFFF"/>
        <w:spacing w:before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Вывод: в</w:t>
      </w:r>
      <w:r w:rsidRPr="00983770">
        <w:rPr>
          <w:color w:val="0D0D0D" w:themeColor="text1" w:themeTint="F2"/>
          <w:sz w:val="28"/>
          <w:szCs w:val="28"/>
        </w:rPr>
        <w:t xml:space="preserve"> ходе выполнения лабораторной работы были освоены основные инструменты отладки в среде Visual Studio</w:t>
      </w:r>
      <w:r w:rsidR="00A77A13">
        <w:rPr>
          <w:color w:val="0D0D0D" w:themeColor="text1" w:themeTint="F2"/>
          <w:sz w:val="28"/>
          <w:szCs w:val="28"/>
        </w:rPr>
        <w:t>: п</w:t>
      </w:r>
      <w:r w:rsidRPr="00983770">
        <w:rPr>
          <w:color w:val="0D0D0D" w:themeColor="text1" w:themeTint="F2"/>
          <w:sz w:val="28"/>
          <w:szCs w:val="28"/>
        </w:rPr>
        <w:t>ошаговое исполнение кода с использованием клавиш F10 (без захода в методы) и F11 (с заходом в методы), что позволяет детально проследить логику выполнения программы</w:t>
      </w:r>
      <w:r w:rsidR="00A77A13">
        <w:rPr>
          <w:color w:val="0D0D0D" w:themeColor="text1" w:themeTint="F2"/>
          <w:sz w:val="28"/>
          <w:szCs w:val="28"/>
        </w:rPr>
        <w:t xml:space="preserve">. </w:t>
      </w:r>
      <w:r w:rsidRPr="00983770">
        <w:rPr>
          <w:color w:val="0D0D0D" w:themeColor="text1" w:themeTint="F2"/>
          <w:sz w:val="28"/>
          <w:szCs w:val="28"/>
        </w:rPr>
        <w:t xml:space="preserve">Работа с точками останова – установка простых и условных </w:t>
      </w:r>
      <w:r w:rsidR="00A77A13">
        <w:rPr>
          <w:color w:val="0D0D0D" w:themeColor="text1" w:themeTint="F2"/>
          <w:sz w:val="28"/>
          <w:szCs w:val="28"/>
        </w:rPr>
        <w:t>точек остановки программы</w:t>
      </w:r>
      <w:r w:rsidRPr="00983770">
        <w:rPr>
          <w:color w:val="0D0D0D" w:themeColor="text1" w:themeTint="F2"/>
          <w:sz w:val="28"/>
          <w:szCs w:val="28"/>
        </w:rPr>
        <w:t xml:space="preserve"> для остановки программы в нужных местах.</w:t>
      </w:r>
      <w:r w:rsidR="00A77A13">
        <w:rPr>
          <w:color w:val="0D0D0D" w:themeColor="text1" w:themeTint="F2"/>
          <w:sz w:val="28"/>
          <w:szCs w:val="28"/>
        </w:rPr>
        <w:t xml:space="preserve"> </w:t>
      </w:r>
      <w:r w:rsidRPr="00983770">
        <w:rPr>
          <w:color w:val="0D0D0D" w:themeColor="text1" w:themeTint="F2"/>
          <w:sz w:val="28"/>
          <w:szCs w:val="28"/>
        </w:rPr>
        <w:t>Анализ переменных в окнах</w:t>
      </w:r>
      <w:r w:rsidR="00A77A13">
        <w:rPr>
          <w:color w:val="0D0D0D" w:themeColor="text1" w:themeTint="F2"/>
          <w:sz w:val="28"/>
          <w:szCs w:val="28"/>
        </w:rPr>
        <w:t xml:space="preserve">. </w:t>
      </w:r>
      <w:r w:rsidRPr="00983770">
        <w:rPr>
          <w:color w:val="0D0D0D" w:themeColor="text1" w:themeTint="F2"/>
          <w:sz w:val="28"/>
          <w:szCs w:val="28"/>
        </w:rPr>
        <w:t>Исследование стека вызовов (Call Stack) для понимания иерархии вызовов методов.</w:t>
      </w:r>
      <w:r w:rsidR="00A77A13">
        <w:rPr>
          <w:color w:val="0D0D0D" w:themeColor="text1" w:themeTint="F2"/>
          <w:sz w:val="28"/>
          <w:szCs w:val="28"/>
        </w:rPr>
        <w:t xml:space="preserve"> </w:t>
      </w:r>
      <w:r w:rsidRPr="00983770">
        <w:rPr>
          <w:color w:val="0D0D0D" w:themeColor="text1" w:themeTint="F2"/>
          <w:sz w:val="28"/>
          <w:szCs w:val="28"/>
        </w:rPr>
        <w:t>Расчет и анализ метрик кода</w:t>
      </w:r>
      <w:r w:rsidR="00A77A13">
        <w:rPr>
          <w:color w:val="0D0D0D" w:themeColor="text1" w:themeTint="F2"/>
          <w:sz w:val="28"/>
          <w:szCs w:val="28"/>
        </w:rPr>
        <w:t>.</w:t>
      </w:r>
    </w:p>
    <w:p w14:paraId="56CF948E" w14:textId="33939C90" w:rsidR="00D03A74" w:rsidRPr="00D03A74" w:rsidRDefault="00D03A74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</w:p>
    <w:p w14:paraId="0C35D8C3" w14:textId="77777777" w:rsidR="009E0127" w:rsidRPr="00F85812" w:rsidRDefault="009E0127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</w:p>
    <w:p w14:paraId="4F29D863" w14:textId="77777777" w:rsidR="00886489" w:rsidRPr="00F85812" w:rsidRDefault="00886489" w:rsidP="00886489">
      <w:pPr>
        <w:pStyle w:val="a3"/>
        <w:ind w:left="36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B32F9B5" w14:textId="77777777" w:rsidR="00A16D02" w:rsidRDefault="00A16D02"/>
    <w:sectPr w:rsidR="00A16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70F6E"/>
    <w:multiLevelType w:val="multilevel"/>
    <w:tmpl w:val="3058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31F35"/>
    <w:rsid w:val="000F68E8"/>
    <w:rsid w:val="004161D3"/>
    <w:rsid w:val="00654D7F"/>
    <w:rsid w:val="006F4D41"/>
    <w:rsid w:val="00886489"/>
    <w:rsid w:val="00983770"/>
    <w:rsid w:val="009E0127"/>
    <w:rsid w:val="00A16D02"/>
    <w:rsid w:val="00A368F6"/>
    <w:rsid w:val="00A77A13"/>
    <w:rsid w:val="00AD5A62"/>
    <w:rsid w:val="00B755AB"/>
    <w:rsid w:val="00B94DE1"/>
    <w:rsid w:val="00BE2642"/>
    <w:rsid w:val="00D03A74"/>
    <w:rsid w:val="00E37900"/>
    <w:rsid w:val="00E9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Иван Парфенчук</cp:lastModifiedBy>
  <cp:revision>16</cp:revision>
  <dcterms:created xsi:type="dcterms:W3CDTF">2024-09-07T08:17:00Z</dcterms:created>
  <dcterms:modified xsi:type="dcterms:W3CDTF">2026-03-13T13:23:00Z</dcterms:modified>
</cp:coreProperties>
</file>