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4F6BB9D9" w:rsidR="00351CEC" w:rsidRPr="005517EC" w:rsidRDefault="00BC79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BC797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Лабораторная работа номер 00</w:t>
      </w:r>
      <w:r w:rsidR="00F30BB2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7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710503D6" w:rsidR="00351CEC" w:rsidRPr="00296BCD" w:rsidRDefault="00296BCD" w:rsidP="00296BCD">
            <w:pPr>
              <w:spacing w:after="0" w:line="360" w:lineRule="auto"/>
              <w:jc w:val="center"/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</w:pPr>
            <w:r w:rsidRPr="00296BCD"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  <w:t>Разработка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41D9F9" w:rsidR="00351CEC" w:rsidRPr="00296BCD" w:rsidRDefault="00296BC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hyperlink r:id="rId7" w:history="1">
              <w:r w:rsidRPr="00296BCD">
                <w:rPr>
                  <w:rStyle w:val="aa"/>
                  <w:rFonts w:ascii="Times New Roman" w:hAnsi="Times New Roman" w:cs="Times New Roman"/>
                  <w:color w:val="auto"/>
                  <w:sz w:val="28"/>
                  <w:szCs w:val="26"/>
                </w:rPr>
                <w:t>Инструментальные средства разработки программного обеспечения</w:t>
              </w:r>
            </w:hyperlink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450284B6" w:rsidR="00351CEC" w:rsidRDefault="00296BC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Морсков Ефимий Евгеньевич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13133019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296BCD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201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62D8D37B" w:rsidR="00351CEC" w:rsidRDefault="00296BC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296BCD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05A1B87D" w14:textId="77777777" w:rsidR="00296BCD" w:rsidRDefault="00296BCD">
      <w:pPr>
        <w:rPr>
          <w:rFonts w:hint="eastAsia"/>
        </w:rPr>
      </w:pPr>
    </w:p>
    <w:p w14:paraId="7D33C898" w14:textId="77777777" w:rsidR="00E835B4" w:rsidRDefault="00E835B4">
      <w:pPr>
        <w:rPr>
          <w:rFonts w:hint="eastAsia"/>
        </w:rPr>
      </w:pPr>
    </w:p>
    <w:p w14:paraId="270AA8F9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Техническое задание (ТЗ)</w:t>
      </w:r>
    </w:p>
    <w:p w14:paraId="5F011260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*(Соответствует структуре из файла, стр. 5-6, но в расширенном формате ЕСПД)*</w:t>
      </w:r>
    </w:p>
    <w:p w14:paraId="472AD660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  <w:r w:rsidRPr="006069DF">
        <w:rPr>
          <w:rFonts w:ascii="Times New Roman" w:hAnsi="Times New Roman" w:cs="Times New Roman"/>
          <w:sz w:val="28"/>
          <w:szCs w:val="28"/>
        </w:rPr>
        <w:br/>
        <w:t>Настоящий документ является техническим заданием на разработку сайта для автомастерской «АвтоДоктор». Сайт предназначен для предоставления информации об услугах и записи клиентов.</w:t>
      </w:r>
    </w:p>
    <w:p w14:paraId="516EF11F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2. Основания для разработки</w:t>
      </w:r>
      <w:r w:rsidRPr="006069DF">
        <w:rPr>
          <w:rFonts w:ascii="Times New Roman" w:hAnsi="Times New Roman" w:cs="Times New Roman"/>
          <w:sz w:val="28"/>
          <w:szCs w:val="28"/>
        </w:rPr>
        <w:br/>
        <w:t>Основанием для разработки является задание на выполнение лабораторной работы №6.0 по дисциплине «Тестирование информационных систем» в соответствии с учебным планом специальности 09.02.07.</w:t>
      </w:r>
    </w:p>
    <w:p w14:paraId="282520B5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3. Назначение разработки</w:t>
      </w:r>
      <w:r w:rsidRPr="006069DF">
        <w:rPr>
          <w:rFonts w:ascii="Times New Roman" w:hAnsi="Times New Roman" w:cs="Times New Roman"/>
          <w:sz w:val="28"/>
          <w:szCs w:val="28"/>
        </w:rPr>
        <w:br/>
        <w:t>Сайт предназначен для автоматизации первичной записи клиентов, сокращения времени обработки заявок диспетчером и повышения узнаваемости компании в сети Интернет.</w:t>
      </w:r>
    </w:p>
    <w:p w14:paraId="33648F8E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4. Требования к программе или программному изделию</w:t>
      </w:r>
    </w:p>
    <w:p w14:paraId="33E3FF39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4.1. Требования к функциональным характеристикам:</w:t>
      </w:r>
    </w:p>
    <w:p w14:paraId="4CC2EFDE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i/>
          <w:iCs/>
          <w:sz w:val="28"/>
          <w:szCs w:val="28"/>
        </w:rPr>
        <w:t>Главная страница:</w:t>
      </w:r>
      <w:r w:rsidRPr="006069DF">
        <w:rPr>
          <w:rFonts w:ascii="Times New Roman" w:hAnsi="Times New Roman" w:cs="Times New Roman"/>
          <w:sz w:val="28"/>
          <w:szCs w:val="28"/>
        </w:rPr>
        <w:t> Содержит баннер, краткое описание, 3 карточки основных услуг (ТО, Шиномонтаж, Диагностика) и кнопку призыва к действию (CTA).</w:t>
      </w:r>
    </w:p>
    <w:p w14:paraId="6D790065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i/>
          <w:iCs/>
          <w:sz w:val="28"/>
          <w:szCs w:val="28"/>
        </w:rPr>
        <w:t>Каталог услуг:</w:t>
      </w:r>
      <w:r w:rsidRPr="006069DF">
        <w:rPr>
          <w:rFonts w:ascii="Times New Roman" w:hAnsi="Times New Roman" w:cs="Times New Roman"/>
          <w:sz w:val="28"/>
          <w:szCs w:val="28"/>
        </w:rPr>
        <w:t> Страница со списком услуг (не менее 5), каждая из которых ведет на детальную карточку.</w:t>
      </w:r>
    </w:p>
    <w:p w14:paraId="56112058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i/>
          <w:iCs/>
          <w:sz w:val="28"/>
          <w:szCs w:val="28"/>
        </w:rPr>
        <w:t>Карточка услуги:</w:t>
      </w:r>
      <w:r w:rsidRPr="006069DF">
        <w:rPr>
          <w:rFonts w:ascii="Times New Roman" w:hAnsi="Times New Roman" w:cs="Times New Roman"/>
          <w:sz w:val="28"/>
          <w:szCs w:val="28"/>
        </w:rPr>
        <w:t> Содержит название, цену, описание, фото и кнопку «Записаться».</w:t>
      </w:r>
    </w:p>
    <w:p w14:paraId="6A12C155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i/>
          <w:iCs/>
          <w:sz w:val="28"/>
          <w:szCs w:val="28"/>
        </w:rPr>
        <w:t>Форма записи:</w:t>
      </w:r>
      <w:r w:rsidRPr="006069DF">
        <w:rPr>
          <w:rFonts w:ascii="Times New Roman" w:hAnsi="Times New Roman" w:cs="Times New Roman"/>
          <w:sz w:val="28"/>
          <w:szCs w:val="28"/>
        </w:rPr>
        <w:t> Поля: ФИО (текст), Телефон (маска +7), Услуга (выпадающий список), Дата (календарь), Время (список). Обязательные поля помечены звездочкой. Валидация на стороне клиента (JS) и сервера (PHP/Python).</w:t>
      </w:r>
    </w:p>
    <w:p w14:paraId="6C8FD343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i/>
          <w:iCs/>
          <w:sz w:val="28"/>
          <w:szCs w:val="28"/>
        </w:rPr>
        <w:t>Административная панель:</w:t>
      </w:r>
      <w:r w:rsidRPr="006069DF">
        <w:rPr>
          <w:rFonts w:ascii="Times New Roman" w:hAnsi="Times New Roman" w:cs="Times New Roman"/>
          <w:sz w:val="28"/>
          <w:szCs w:val="28"/>
        </w:rPr>
        <w:t> Просмотр списка заявок, возможность изменить статус («Новая», «Подтверждена», «Выполнена»).</w:t>
      </w:r>
    </w:p>
    <w:p w14:paraId="64A89511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4.2. Требования к надежности:</w:t>
      </w:r>
    </w:p>
    <w:p w14:paraId="326BA463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 xml:space="preserve">Система должна корректно обрабатывать исключительные ситуации (см. Практическая работа №4). При ошибке ввода </w:t>
      </w:r>
      <w:r w:rsidRPr="006069DF">
        <w:rPr>
          <w:rFonts w:ascii="Times New Roman" w:hAnsi="Times New Roman" w:cs="Times New Roman"/>
          <w:sz w:val="28"/>
          <w:szCs w:val="28"/>
        </w:rPr>
        <w:lastRenderedPageBreak/>
        <w:t>данных форма не должна отправляться, пользователь должен видеть понятное сообщение.</w:t>
      </w:r>
    </w:p>
    <w:p w14:paraId="668E436D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При сбое базы данных система не должна падать с критической ошибкой (Exception), а должна показывать страницу 500 с уведомлением администратора.</w:t>
      </w:r>
    </w:p>
    <w:p w14:paraId="7ABDA827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4.3. Условия эксплуатации:</w:t>
      </w:r>
    </w:p>
    <w:p w14:paraId="58E8CE29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Операционная система сервера: Ubuntu 20.04 / Windows Server 2019.</w:t>
      </w:r>
    </w:p>
    <w:p w14:paraId="7639ED9B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Клиентская часть: браузеры Chrome, Firefox, Safari последних версий.</w:t>
      </w:r>
    </w:p>
    <w:p w14:paraId="275D5709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Адаптивная верстка: разрешения 1920x1080, 1366x768, 768x1024, 375x667.</w:t>
      </w:r>
    </w:p>
    <w:p w14:paraId="42E0B455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5. Требования к программной документации</w:t>
      </w:r>
      <w:r w:rsidRPr="006069DF">
        <w:rPr>
          <w:rFonts w:ascii="Times New Roman" w:hAnsi="Times New Roman" w:cs="Times New Roman"/>
          <w:sz w:val="28"/>
          <w:szCs w:val="28"/>
        </w:rPr>
        <w:br/>
        <w:t>Состав документации:</w:t>
      </w:r>
    </w:p>
    <w:p w14:paraId="41730655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Техническое задание (ТЗ).</w:t>
      </w:r>
    </w:p>
    <w:p w14:paraId="74C6C278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Тестовый план и тестовые сценарии (ПР №1, №2).</w:t>
      </w:r>
    </w:p>
    <w:p w14:paraId="081F5C66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Отчет о тестировании (с отметками Pass/Fail).</w:t>
      </w:r>
    </w:p>
    <w:p w14:paraId="362870A0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Анализ рисков и возможностей.</w:t>
      </w:r>
    </w:p>
    <w:p w14:paraId="48756D1C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6. Технико-экономические показатели</w:t>
      </w:r>
    </w:p>
    <w:p w14:paraId="5BE7B3D8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Ориентировочная стоимость разработки (рыночная): 45 000 руб.</w:t>
      </w:r>
    </w:p>
    <w:p w14:paraId="62EB5C27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Затраты времени: 1 месяц (при условии 10 часов в неделю).</w:t>
      </w:r>
    </w:p>
    <w:p w14:paraId="7A3B3994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Ожидаемый эффект: Сокращение времени ответа клиенту с 30 минут до 5 минут за счет автоматической отправки заявки в Telegram/почту.</w:t>
      </w:r>
    </w:p>
    <w:p w14:paraId="4D1CD4CE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7. Стадии и этапы разработки</w:t>
      </w:r>
    </w:p>
    <w:p w14:paraId="661CCE5B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Разработка ТЗ (3 дня).</w:t>
      </w:r>
    </w:p>
    <w:p w14:paraId="7A256BFF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Проектирование макетов и архитектуры БД (3 дня).</w:t>
      </w:r>
    </w:p>
    <w:p w14:paraId="08AD07E8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Верстка и программирование (10 дней).</w:t>
      </w:r>
    </w:p>
    <w:p w14:paraId="711502E7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Тестирование (5 дней).</w:t>
      </w:r>
    </w:p>
    <w:p w14:paraId="4E1D5DE4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Внедрение и сдача (2 дня).</w:t>
      </w:r>
    </w:p>
    <w:p w14:paraId="57A7C4F9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8. Порядок контроля и приемки</w:t>
      </w:r>
      <w:r w:rsidRPr="006069DF">
        <w:rPr>
          <w:rFonts w:ascii="Times New Roman" w:hAnsi="Times New Roman" w:cs="Times New Roman"/>
          <w:sz w:val="28"/>
          <w:szCs w:val="28"/>
        </w:rPr>
        <w:br/>
        <w:t xml:space="preserve">Приемка осуществляется на основании положительного прохождения всех </w:t>
      </w:r>
      <w:r w:rsidRPr="006069DF">
        <w:rPr>
          <w:rFonts w:ascii="Times New Roman" w:hAnsi="Times New Roman" w:cs="Times New Roman"/>
          <w:sz w:val="28"/>
          <w:szCs w:val="28"/>
        </w:rPr>
        <w:lastRenderedPageBreak/>
        <w:t>тестов, указанных в Тестовом плане. Критическим считается дефект, препятствующий отправке заявки.</w:t>
      </w:r>
    </w:p>
    <w:p w14:paraId="5A3C79CB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pict w14:anchorId="7B9FCDA8">
          <v:rect id="_x0000_i1047" style="width:0;height:.75pt" o:hralign="center" o:hrstd="t" o:hr="t" fillcolor="#a0a0a0" stroked="f"/>
        </w:pict>
      </w:r>
    </w:p>
    <w:p w14:paraId="5D194BD1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2. Оценка рисков и возможностей</w:t>
      </w:r>
    </w:p>
    <w:p w14:paraId="2E7E806C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*(Согласно структуре из файла, стр. 5-6, с расчетом по формуле)*</w:t>
      </w:r>
    </w:p>
    <w:p w14:paraId="46116D80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2.1. 10 наиболее вероятных рисков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3529"/>
        <w:gridCol w:w="1173"/>
        <w:gridCol w:w="1704"/>
        <w:gridCol w:w="2482"/>
      </w:tblGrid>
      <w:tr w:rsidR="006069DF" w:rsidRPr="006069DF" w14:paraId="2FF3A24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29F2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0FC07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1765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Потеря (час)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6446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Вероятность (%)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BA207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Коэф. (Потеря*Вер/Время)</w:t>
            </w:r>
          </w:p>
        </w:tc>
      </w:tr>
      <w:tr w:rsidR="006069DF" w:rsidRPr="006069DF" w14:paraId="2B44B3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4B54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AABC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Несовместимость версий PHP на хостинге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C9C01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99A5E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3F75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</w:tr>
      <w:tr w:rsidR="006069DF" w:rsidRPr="006069DF" w14:paraId="5A824D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FA85C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A9755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SQL-инъекции (взлом формы)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C5D6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87491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C95F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</w:tr>
      <w:tr w:rsidR="006069DF" w:rsidRPr="006069DF" w14:paraId="6ADE7A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A30E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388B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Проблемы с адаптивностью (верстка плывет)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0395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53B7D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805AD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</w:tr>
      <w:tr w:rsidR="006069DF" w:rsidRPr="006069DF" w14:paraId="06EE6C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CFF0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144B4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Сложность интеграции календаря для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5830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0BB5A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01F52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5.0</w:t>
            </w:r>
          </w:p>
        </w:tc>
      </w:tr>
      <w:tr w:rsidR="006069DF" w:rsidRPr="006069DF" w14:paraId="2F60A9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15635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4D7DE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Потеря данных при миграции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A245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1A68D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F53DA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</w:tr>
      <w:tr w:rsidR="006069DF" w:rsidRPr="006069DF" w14:paraId="6E7320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42A9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1B00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Конфликт Git-веток (потеря кода)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9DA1A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0D2B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083F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</w:tr>
      <w:tr w:rsidR="006069DF" w:rsidRPr="006069DF" w14:paraId="270ADD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E274C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66BC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Отсутствие HTTPS (блокировка форм браузером)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04FC2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0A95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DE6C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1.8</w:t>
            </w:r>
          </w:p>
        </w:tc>
      </w:tr>
      <w:tr w:rsidR="006069DF" w:rsidRPr="006069DF" w14:paraId="12F4A2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C9B5A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0B24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Изменение требований (преподавателем/заказчиком)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3F47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5FBD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BC1B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6.0</w:t>
            </w:r>
          </w:p>
        </w:tc>
      </w:tr>
      <w:tr w:rsidR="006069DF" w:rsidRPr="006069DF" w14:paraId="7893F2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57B31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3EAE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Некорректная работа почтового сервера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7938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3ACA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3AA95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2.25</w:t>
            </w:r>
          </w:p>
        </w:tc>
      </w:tr>
      <w:tr w:rsidR="006069DF" w:rsidRPr="006069DF" w14:paraId="5D857C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00AE2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E7751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Ошибка обработки исключений (падение сервера)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4118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13D3D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714C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</w:tr>
    </w:tbl>
    <w:p w14:paraId="64F6A871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2.2. 10 наиболее вероятных возможностей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3355"/>
        <w:gridCol w:w="2287"/>
        <w:gridCol w:w="2026"/>
        <w:gridCol w:w="1167"/>
      </w:tblGrid>
      <w:tr w:rsidR="006069DF" w:rsidRPr="006069DF" w14:paraId="45542A8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8DD5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FB70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Возможность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D8DBE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Приобретение (час/балл)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371B7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Вероятность (%)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E3C17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Коэф.</w:t>
            </w:r>
          </w:p>
        </w:tc>
      </w:tr>
      <w:tr w:rsidR="006069DF" w:rsidRPr="006069DF" w14:paraId="67CE54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14827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9CD57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Использование готового CRM-модуля (экономия)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78641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+20 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64AF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7FB3E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14.0</w:t>
            </w:r>
          </w:p>
        </w:tc>
      </w:tr>
      <w:tr w:rsidR="006069DF" w:rsidRPr="006069DF" w14:paraId="7EF10F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A65DE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2EFB5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Повторное использование кода в дипломе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2C88C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+50 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47BE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1121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40.0</w:t>
            </w:r>
          </w:p>
        </w:tc>
      </w:tr>
      <w:tr w:rsidR="006069DF" w:rsidRPr="006069DF" w14:paraId="1E0779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110D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0E0DA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Привлечение реального клиента (продажа)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EDA9E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+30 000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5D96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1535A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6.0</w:t>
            </w:r>
          </w:p>
        </w:tc>
      </w:tr>
      <w:tr w:rsidR="006069DF" w:rsidRPr="006069DF" w14:paraId="05C1D3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AE8C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0FDCD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Интеграция с Telegram ботом (упрощение администрирования)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55D5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+5 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AB177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6FA6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</w:tr>
      <w:tr w:rsidR="006069DF" w:rsidRPr="006069DF" w14:paraId="4791EC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AA76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5537E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Освоение React/Vue (рост скилла)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0D56C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+15 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8897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E968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6.0</w:t>
            </w:r>
          </w:p>
        </w:tc>
      </w:tr>
      <w:tr w:rsidR="006069DF" w:rsidRPr="006069DF" w14:paraId="3C4263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33EB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9AD3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Высокая оценка за лабораторную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74D22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+1 балл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6DAB5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124EC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90.0</w:t>
            </w:r>
          </w:p>
        </w:tc>
      </w:tr>
      <w:tr w:rsidR="006069DF" w:rsidRPr="006069DF" w14:paraId="36D98A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C2EF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1F38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Автоматизация SEO (быстрый старт)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82DF4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+5 клиентов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7AE0D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CFC57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</w:tr>
      <w:tr w:rsidR="006069DF" w:rsidRPr="006069DF" w14:paraId="39BD05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B8B1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3A775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Создание калькулятора стоимости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BEC87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+10 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DB34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3D2D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</w:tr>
      <w:tr w:rsidR="006069DF" w:rsidRPr="006069DF" w14:paraId="0BE1C6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9201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03631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Логирование действий (легкость отладки)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BE5F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+3 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231B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9EC0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</w:tr>
      <w:tr w:rsidR="006069DF" w:rsidRPr="006069DF" w14:paraId="76541D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E838C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981F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Публикация кода на GitHub (портфолио)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B3D4A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+1 оффер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B1CF2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23A52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100.0</w:t>
            </w:r>
          </w:p>
        </w:tc>
      </w:tr>
    </w:tbl>
    <w:p w14:paraId="13F9BCEF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2.3. Три наиболее значимых риска</w:t>
      </w:r>
    </w:p>
    <w:p w14:paraId="6ED1EAAC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Риск №1: Изменение требований (Коэф. 6.0)</w:t>
      </w:r>
    </w:p>
    <w:p w14:paraId="0624BE20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Предотвращение:</w:t>
      </w:r>
      <w:r w:rsidRPr="006069DF">
        <w:rPr>
          <w:rFonts w:ascii="Times New Roman" w:hAnsi="Times New Roman" w:cs="Times New Roman"/>
          <w:sz w:val="28"/>
          <w:szCs w:val="28"/>
        </w:rPr>
        <w:t> Составить и утвердить ТЗ письменно (скриншот переписки или подпись преподавателя) до начала верстки.</w:t>
      </w:r>
    </w:p>
    <w:p w14:paraId="4A9E8BFE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Минимизация:</w:t>
      </w:r>
      <w:r w:rsidRPr="006069DF">
        <w:rPr>
          <w:rFonts w:ascii="Times New Roman" w:hAnsi="Times New Roman" w:cs="Times New Roman"/>
          <w:sz w:val="28"/>
          <w:szCs w:val="28"/>
        </w:rPr>
        <w:t> Использовать гибкую методологию. Разбить работу на 3 этапа. Показывать результат после каждого этапа, чтобы изменения вносились на ранних стадиях, а не в конце.</w:t>
      </w:r>
    </w:p>
    <w:p w14:paraId="3F6D7C38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Устранение последствий:</w:t>
      </w:r>
      <w:r w:rsidRPr="006069DF">
        <w:rPr>
          <w:rFonts w:ascii="Times New Roman" w:hAnsi="Times New Roman" w:cs="Times New Roman"/>
          <w:sz w:val="28"/>
          <w:szCs w:val="28"/>
        </w:rPr>
        <w:t> Если изменения внесены на этапе тестирования, оценить трудозатраты. Если переделка займет более 30% от оставшегося времени, согласовать перенос сдачи.</w:t>
      </w:r>
    </w:p>
    <w:p w14:paraId="66434E3A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Риск №2: Сложность интеграции календаря (Коэф. 5.0)</w:t>
      </w:r>
    </w:p>
    <w:p w14:paraId="3F1CF7C3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Предотвращение:</w:t>
      </w:r>
      <w:r w:rsidRPr="006069DF">
        <w:rPr>
          <w:rFonts w:ascii="Times New Roman" w:hAnsi="Times New Roman" w:cs="Times New Roman"/>
          <w:sz w:val="28"/>
          <w:szCs w:val="28"/>
        </w:rPr>
        <w:t> Выбрать проверенную библиотеку (например, </w:t>
      </w:r>
      <w:r w:rsidRPr="006069DF">
        <w:rPr>
          <w:rFonts w:ascii="Times New Roman" w:hAnsi="Times New Roman" w:cs="Times New Roman"/>
          <w:i/>
          <w:iCs/>
          <w:sz w:val="28"/>
          <w:szCs w:val="28"/>
        </w:rPr>
        <w:t>FullCalendar</w:t>
      </w:r>
      <w:r w:rsidRPr="006069DF">
        <w:rPr>
          <w:rFonts w:ascii="Times New Roman" w:hAnsi="Times New Roman" w:cs="Times New Roman"/>
          <w:sz w:val="28"/>
          <w:szCs w:val="28"/>
        </w:rPr>
        <w:t> или </w:t>
      </w:r>
      <w:r w:rsidRPr="006069DF">
        <w:rPr>
          <w:rFonts w:ascii="Times New Roman" w:hAnsi="Times New Roman" w:cs="Times New Roman"/>
          <w:i/>
          <w:iCs/>
          <w:sz w:val="28"/>
          <w:szCs w:val="28"/>
        </w:rPr>
        <w:t>Flatpickr</w:t>
      </w:r>
      <w:r w:rsidRPr="006069DF">
        <w:rPr>
          <w:rFonts w:ascii="Times New Roman" w:hAnsi="Times New Roman" w:cs="Times New Roman"/>
          <w:sz w:val="28"/>
          <w:szCs w:val="28"/>
        </w:rPr>
        <w:t>) и изучить документацию </w:t>
      </w:r>
      <w:r w:rsidRPr="006069DF">
        <w:rPr>
          <w:rFonts w:ascii="Times New Roman" w:hAnsi="Times New Roman" w:cs="Times New Roman"/>
          <w:i/>
          <w:iCs/>
          <w:sz w:val="28"/>
          <w:szCs w:val="28"/>
        </w:rPr>
        <w:t>до</w:t>
      </w:r>
      <w:r w:rsidRPr="006069DF">
        <w:rPr>
          <w:rFonts w:ascii="Times New Roman" w:hAnsi="Times New Roman" w:cs="Times New Roman"/>
          <w:sz w:val="28"/>
          <w:szCs w:val="28"/>
        </w:rPr>
        <w:t> начала написания кода формы.</w:t>
      </w:r>
    </w:p>
    <w:p w14:paraId="5559D4DF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Минимизация:</w:t>
      </w:r>
      <w:r w:rsidRPr="006069DF">
        <w:rPr>
          <w:rFonts w:ascii="Times New Roman" w:hAnsi="Times New Roman" w:cs="Times New Roman"/>
          <w:sz w:val="28"/>
          <w:szCs w:val="28"/>
        </w:rPr>
        <w:t> Упростить логику в первой версии: убрать проверку занятых слотов, оставить только ручной выбор даты, а конфликты времени решать через администратора вручную.</w:t>
      </w:r>
    </w:p>
    <w:p w14:paraId="72485177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Устранение последствий:</w:t>
      </w:r>
      <w:r w:rsidRPr="006069DF">
        <w:rPr>
          <w:rFonts w:ascii="Times New Roman" w:hAnsi="Times New Roman" w:cs="Times New Roman"/>
          <w:sz w:val="28"/>
          <w:szCs w:val="28"/>
        </w:rPr>
        <w:t> Если календарь ломает верстку или валидацию, откатить изменения до рабочей версии формы (просто текстовое поле "Желаемая дата") и внести календарь в план доработок.</w:t>
      </w:r>
    </w:p>
    <w:p w14:paraId="5B6A35FE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Риск №3: Ошибка обработки исключений (Коэф. 3.0)</w:t>
      </w:r>
    </w:p>
    <w:p w14:paraId="14A6438B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Предотвращение:</w:t>
      </w:r>
      <w:r w:rsidRPr="006069DF">
        <w:rPr>
          <w:rFonts w:ascii="Times New Roman" w:hAnsi="Times New Roman" w:cs="Times New Roman"/>
          <w:sz w:val="28"/>
          <w:szCs w:val="28"/>
        </w:rPr>
        <w:t> На этапе написания бэкенда (серверной части) использовать конструкцию try-catch (как указано в Практической работе №4 практикума) для всех методов, работающих с базой данных.</w:t>
      </w:r>
    </w:p>
    <w:p w14:paraId="4979DF0C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Минимизация:</w:t>
      </w:r>
      <w:r w:rsidRPr="006069DF">
        <w:rPr>
          <w:rFonts w:ascii="Times New Roman" w:hAnsi="Times New Roman" w:cs="Times New Roman"/>
          <w:sz w:val="28"/>
          <w:szCs w:val="28"/>
        </w:rPr>
        <w:t> Настроить глобальный обработчик исключений, который логирует ошибку в файл error.log, а пользователю показывает сообщение: </w:t>
      </w:r>
      <w:r w:rsidRPr="006069DF">
        <w:rPr>
          <w:rFonts w:ascii="Times New Roman" w:hAnsi="Times New Roman" w:cs="Times New Roman"/>
          <w:i/>
          <w:iCs/>
          <w:sz w:val="28"/>
          <w:szCs w:val="28"/>
        </w:rPr>
        <w:t>«Техническая неполадка, заявка не отправлена. Пожалуйста, позвоните по телефону»</w:t>
      </w:r>
      <w:r w:rsidRPr="006069DF">
        <w:rPr>
          <w:rFonts w:ascii="Times New Roman" w:hAnsi="Times New Roman" w:cs="Times New Roman"/>
          <w:sz w:val="28"/>
          <w:szCs w:val="28"/>
        </w:rPr>
        <w:t>.</w:t>
      </w:r>
    </w:p>
    <w:p w14:paraId="636EA7FF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Устранение последствий:</w:t>
      </w:r>
      <w:r w:rsidRPr="006069DF">
        <w:rPr>
          <w:rFonts w:ascii="Times New Roman" w:hAnsi="Times New Roman" w:cs="Times New Roman"/>
          <w:sz w:val="28"/>
          <w:szCs w:val="28"/>
        </w:rPr>
        <w:t> В случае падения сервера (белый экран) — проверить логи PHP, найти строку с ошибкой, обернуть опасный участок кода в try-catch.</w:t>
      </w:r>
    </w:p>
    <w:p w14:paraId="272FDD45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2.4. Три наиболее значимых возможности</w:t>
      </w:r>
    </w:p>
    <w:p w14:paraId="72486EAA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Возможность №1: Публикация кода на GitHub (Коэф. 100.0)</w:t>
      </w:r>
    </w:p>
    <w:p w14:paraId="5FCA5E5A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Стратегия реализации:</w:t>
      </w:r>
      <w:r w:rsidRPr="006069DF">
        <w:rPr>
          <w:rFonts w:ascii="Times New Roman" w:hAnsi="Times New Roman" w:cs="Times New Roman"/>
          <w:sz w:val="28"/>
          <w:szCs w:val="28"/>
        </w:rPr>
        <w:t> Инициализировать репозиторий в начале работы. Фиксировать код после каждого значимого изменения (commit). В конце написать подробный README.md (инструкция по установке, скриншоты), чтобы работодатель или проверяющий могли легко развернуть проект.</w:t>
      </w:r>
    </w:p>
    <w:p w14:paraId="7192806E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Возможность №2: Высокая оценка за лабораторную (Коэф. 90.0)</w:t>
      </w:r>
    </w:p>
    <w:p w14:paraId="1C55DEB8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Стратегия реализации:</w:t>
      </w:r>
      <w:r w:rsidRPr="006069DF">
        <w:rPr>
          <w:rFonts w:ascii="Times New Roman" w:hAnsi="Times New Roman" w:cs="Times New Roman"/>
          <w:sz w:val="28"/>
          <w:szCs w:val="28"/>
        </w:rPr>
        <w:t> Строго соблюдать требования практикума. Особое внимание уделить:</w:t>
      </w:r>
    </w:p>
    <w:p w14:paraId="254DFBE8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ПР №1 (Тестовый сценарий):</w:t>
      </w:r>
      <w:r w:rsidRPr="006069DF">
        <w:rPr>
          <w:rFonts w:ascii="Times New Roman" w:hAnsi="Times New Roman" w:cs="Times New Roman"/>
          <w:sz w:val="28"/>
          <w:szCs w:val="28"/>
        </w:rPr>
        <w:t> Подробно описать шаги тестирования формы.</w:t>
      </w:r>
    </w:p>
    <w:p w14:paraId="3BC5BC90" w14:textId="77777777" w:rsidR="006069DF" w:rsidRPr="006069DF" w:rsidRDefault="006069DF" w:rsidP="006069DF">
      <w:pPr>
        <w:ind w:left="144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ПР №4 (Обработка исключений):</w:t>
      </w:r>
      <w:r w:rsidRPr="006069DF">
        <w:rPr>
          <w:rFonts w:ascii="Times New Roman" w:hAnsi="Times New Roman" w:cs="Times New Roman"/>
          <w:sz w:val="28"/>
          <w:szCs w:val="28"/>
        </w:rPr>
        <w:t> Продемонстрировать в коде, что программа не падает при вводе букв в поле телефона или при попытке записи на несуществующую дату.</w:t>
      </w:r>
    </w:p>
    <w:p w14:paraId="2BDFAC84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Возможность №3: Повторное использование кода в дипломе (Коэф. 40.0)</w:t>
      </w:r>
    </w:p>
    <w:p w14:paraId="3EEA1361" w14:textId="77777777" w:rsidR="006069DF" w:rsidRPr="006069DF" w:rsidRDefault="006069DF" w:rsidP="006069DF">
      <w:pPr>
        <w:ind w:left="720"/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Стратегия реализации:</w:t>
      </w:r>
      <w:r w:rsidRPr="006069DF">
        <w:rPr>
          <w:rFonts w:ascii="Times New Roman" w:hAnsi="Times New Roman" w:cs="Times New Roman"/>
          <w:sz w:val="28"/>
          <w:szCs w:val="28"/>
        </w:rPr>
        <w:t> Писать код по принципу модульности (MVC). Отделить логику подключения к БД (класс Database), логику работы с заявками (класс OrderService) от отображения страниц. Тогда в дипломе достаточно будет взять модули работы с БД и админ-панель, не переписывая их.</w:t>
      </w:r>
    </w:p>
    <w:p w14:paraId="34F63865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lastRenderedPageBreak/>
        <w:pict w14:anchorId="3CA193A7">
          <v:rect id="_x0000_i1048" style="width:0;height:.75pt" o:hralign="center" o:hrstd="t" o:hr="t" fillcolor="#a0a0a0" stroked="f"/>
        </w:pict>
      </w:r>
    </w:p>
    <w:p w14:paraId="64DE5175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3. Тестовый план</w:t>
      </w:r>
    </w:p>
    <w:p w14:paraId="3FE7DC61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*(Согласно Практической работе №1, стр. 5-6, и ПР №2, стр. 7-8)*</w:t>
      </w:r>
    </w:p>
    <w:p w14:paraId="3CFE5E23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Тестовый пакет для функции «Запись на обслуживание»</w:t>
      </w:r>
    </w:p>
    <w:p w14:paraId="056E49F2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Область тестирования:</w:t>
      </w:r>
      <w:r w:rsidRPr="006069DF">
        <w:rPr>
          <w:rFonts w:ascii="Times New Roman" w:hAnsi="Times New Roman" w:cs="Times New Roman"/>
          <w:sz w:val="28"/>
          <w:szCs w:val="28"/>
        </w:rPr>
        <w:t> Функциональность формы записи, валидация данных, отправка заявки, GUI.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625"/>
        <w:gridCol w:w="1484"/>
        <w:gridCol w:w="1681"/>
        <w:gridCol w:w="1832"/>
        <w:gridCol w:w="1206"/>
        <w:gridCol w:w="985"/>
      </w:tblGrid>
      <w:tr w:rsidR="006069DF" w:rsidRPr="006069DF" w14:paraId="0E149F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78B9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35FB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Название теста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D0345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Вид теста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3429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Входные значения (Шаги)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E4A22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 (Плановый)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EEBCC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Реальный 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8A4BC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6069DF" w:rsidRPr="006069DF" w14:paraId="58CD12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7586E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842E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Отображение формы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CB5E5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B01C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 Открыть страницу "Контакты" или "Услуги".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2. Нажать кнопку "Записаться".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F5B12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Открывается модальное окно с полями: Имя, Телефон, Услуга (список), Дата, Время.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5BB7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4F2A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9DF" w:rsidRPr="006069DF" w14:paraId="48C01D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C8D2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09207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Валидация пустых полей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EBD22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Функц.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A89B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 Оставить поле "Имя" пустым.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2. Заполнить остальные поля.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3. Нажать "Отправить".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2B69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Форма не отправляется. Поле "Имя" подсвечивается красным. Сообщение: "Обязательное поле".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432E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16C2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9DF" w:rsidRPr="006069DF" w14:paraId="620768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D086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6F36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Валидация формата телефона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4E73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Функц.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84F81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 Ввести "123" в поле телефона.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2. Отправить форму.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EC5C2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Появляется сообщение "Введите номер полностью (10 цифр)" или форма не принимает менее 10 цифр.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5584D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95DFD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9DF" w:rsidRPr="006069DF" w14:paraId="15F623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03204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B9C8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Успешная отправка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15935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Функц. (Позитив)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848D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 Ввести: Иван Иванов.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2. Телефон: +79991112233.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3. Выбрать услугу: "Замена масла".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4. Выбрать дату: 10.04.2026.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5. Нажать "Отправить".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FC41D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 Всплывает сообщение "Заявка принята".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2. В БД появляется запись со статусом "Новая".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3. На почту администратора приходит письмо.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35C1C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1744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9DF" w:rsidRPr="006069DF" w14:paraId="19AAC6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24FB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84185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Обработка исключения (деление на ноль)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66DB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Исключения (ПР №4)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B327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 (Предусловие) В коде калькулятора стоимости вызвать деление на 0.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2. Нажать "Рассчитать".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BA8D1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Программа не падает с ошибкой "Fatal Error". Выводится сообщение "Ошибка расчета, обратитесь к администратору".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82C8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FE46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9DF" w:rsidRPr="006069DF" w14:paraId="16528F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8FAC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8D2E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SQL-инъекция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0778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Безопасность (ПР №6)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6877A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1. 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6069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  <w:r w:rsidRPr="006069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"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Pr="006069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" 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ввести</w:t>
            </w:r>
            <w:r w:rsidRPr="006069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 Robert'); DROP TABLE Orders;--.</w:t>
            </w:r>
            <w:r w:rsidRPr="006069D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2. Отправить форму.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842C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Таблица Orders не удалена. Данные сохранены как строка (экранированы).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80A31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BD18A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9DF" w:rsidRPr="006069DF" w14:paraId="2D5B8E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637D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977D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Кросс-браузерность (Chrome)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8593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Конфиг. (ПР №9)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2629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 Открыть сайт в Chrome последней версии.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располож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ение кнопок.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D7175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Все элементы на своих местах, шрифты читаемы.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6623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34B4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9DF" w:rsidRPr="006069DF" w14:paraId="7B7C06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754D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E63F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Кросс-браузерность (Firefox)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DECD8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Конфиг. (ПР №9)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40CD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 Открыть сайт в Mozilla Firefox.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работу календаря.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C423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Календарь открывается, дата выбирается, форма работает.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5B3E4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2FF6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9DF" w:rsidRPr="006069DF" w14:paraId="2F8965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F1F37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D6C8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Адаптивность (Мобильный 375px)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85D7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583F3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 Открыть инструменты разработчика (F12).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2. Выбрать режим iPhone SE.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  <w:t>3. Проверить меню.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401A1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Меню сворачивается в "бургер". Кнопка "Записаться" не обрезается, текст читаем.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F5D2C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6391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9DF" w:rsidRPr="006069DF" w14:paraId="0967F6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0000E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F050F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Деинсталляция (Удаление)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1E079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Установка (ПР №10)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D5B80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t>1. Удалить папку сайта с сервера.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 Удалить базу данных через phpMyAdmin.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BF34C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069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После удаления сайт не должен отображат</w:t>
            </w:r>
            <w:r w:rsidRPr="006069D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ься (404). В логах сервера нет критических ошибок.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1947B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A25C6" w14:textId="77777777" w:rsidR="006069DF" w:rsidRPr="006069DF" w:rsidRDefault="006069DF" w:rsidP="006069D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472B53C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pict w14:anchorId="1DAA3D9E">
          <v:rect id="_x0000_i1049" style="width:0;height:.75pt" o:hralign="center" o:hrstd="t" o:hr="t" fillcolor="#a0a0a0" stroked="f"/>
        </w:pict>
      </w:r>
    </w:p>
    <w:p w14:paraId="6F9FBE8C" w14:textId="77777777" w:rsidR="006069DF" w:rsidRPr="006069DF" w:rsidRDefault="006069DF" w:rsidP="006069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9DF">
        <w:rPr>
          <w:rFonts w:ascii="Times New Roman" w:hAnsi="Times New Roman" w:cs="Times New Roman"/>
          <w:b/>
          <w:bCs/>
          <w:sz w:val="28"/>
          <w:szCs w:val="28"/>
        </w:rPr>
        <w:t>4. Вывод</w:t>
      </w:r>
    </w:p>
    <w:p w14:paraId="5E5DF585" w14:textId="77777777" w:rsidR="006069DF" w:rsidRPr="006069DF" w:rsidRDefault="006069DF" w:rsidP="006069DF">
      <w:pPr>
        <w:rPr>
          <w:rFonts w:ascii="Times New Roman" w:hAnsi="Times New Roman" w:cs="Times New Roman"/>
          <w:sz w:val="28"/>
          <w:szCs w:val="28"/>
        </w:rPr>
      </w:pPr>
      <w:r w:rsidRPr="006069DF">
        <w:rPr>
          <w:rFonts w:ascii="Times New Roman" w:hAnsi="Times New Roman" w:cs="Times New Roman"/>
          <w:sz w:val="28"/>
          <w:szCs w:val="28"/>
        </w:rPr>
        <w:t>Разработан комплект документов для сайта автомастерской «АвтоДоктор» в соответствии с требованиями лабораторной работы и методическими указаниями из прикрепленного практикума. Определены ключевые риски (изменение ТЗ, сложность календаря) и возможности (публикация портфолио, высокая оценка), предложены стратегии их обработки. Составлен тестовый план, покрывающий функциональное тестирование, тестирование безопасности, конфигурации и установки.</w:t>
      </w:r>
    </w:p>
    <w:p w14:paraId="06BFB65E" w14:textId="77777777" w:rsidR="00E835B4" w:rsidRPr="00E039C1" w:rsidRDefault="00E835B4">
      <w:pPr>
        <w:rPr>
          <w:rFonts w:hint="eastAsia"/>
          <w:sz w:val="28"/>
          <w:szCs w:val="28"/>
        </w:rPr>
      </w:pPr>
    </w:p>
    <w:sectPr w:rsidR="00E835B4" w:rsidRPr="00E039C1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4094"/>
    <w:multiLevelType w:val="multilevel"/>
    <w:tmpl w:val="84A6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B67"/>
    <w:multiLevelType w:val="multilevel"/>
    <w:tmpl w:val="C0A0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A379B"/>
    <w:multiLevelType w:val="multilevel"/>
    <w:tmpl w:val="06A2C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41B1A"/>
    <w:multiLevelType w:val="multilevel"/>
    <w:tmpl w:val="CF24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B7085"/>
    <w:multiLevelType w:val="multilevel"/>
    <w:tmpl w:val="E902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F3A84"/>
    <w:multiLevelType w:val="multilevel"/>
    <w:tmpl w:val="44FC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2575B"/>
    <w:multiLevelType w:val="multilevel"/>
    <w:tmpl w:val="1762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4A5031"/>
    <w:multiLevelType w:val="multilevel"/>
    <w:tmpl w:val="728C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8708D7"/>
    <w:multiLevelType w:val="multilevel"/>
    <w:tmpl w:val="C18A7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9334D9"/>
    <w:multiLevelType w:val="multilevel"/>
    <w:tmpl w:val="395E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244C3"/>
    <w:multiLevelType w:val="multilevel"/>
    <w:tmpl w:val="5512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54944"/>
    <w:multiLevelType w:val="multilevel"/>
    <w:tmpl w:val="EFBE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73E70"/>
    <w:multiLevelType w:val="multilevel"/>
    <w:tmpl w:val="B25293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46711535"/>
    <w:multiLevelType w:val="multilevel"/>
    <w:tmpl w:val="7EA8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86D5F"/>
    <w:multiLevelType w:val="multilevel"/>
    <w:tmpl w:val="4F24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F5BE1"/>
    <w:multiLevelType w:val="hybridMultilevel"/>
    <w:tmpl w:val="3708B9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C47F51"/>
    <w:multiLevelType w:val="multilevel"/>
    <w:tmpl w:val="2592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170A0"/>
    <w:multiLevelType w:val="multilevel"/>
    <w:tmpl w:val="0278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5000B"/>
    <w:multiLevelType w:val="multilevel"/>
    <w:tmpl w:val="B2FA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413B8"/>
    <w:multiLevelType w:val="multilevel"/>
    <w:tmpl w:val="7CB8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6103D"/>
    <w:multiLevelType w:val="multilevel"/>
    <w:tmpl w:val="4198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A20D74"/>
    <w:multiLevelType w:val="multilevel"/>
    <w:tmpl w:val="9194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4737F"/>
    <w:multiLevelType w:val="multilevel"/>
    <w:tmpl w:val="64D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480F54"/>
    <w:multiLevelType w:val="multilevel"/>
    <w:tmpl w:val="8B9A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37424"/>
    <w:multiLevelType w:val="multilevel"/>
    <w:tmpl w:val="CCC8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DE52E2"/>
    <w:multiLevelType w:val="multilevel"/>
    <w:tmpl w:val="EF9A8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8B1016"/>
    <w:multiLevelType w:val="multilevel"/>
    <w:tmpl w:val="AE0C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9473E0"/>
    <w:multiLevelType w:val="multilevel"/>
    <w:tmpl w:val="63BE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05F2B"/>
    <w:multiLevelType w:val="multilevel"/>
    <w:tmpl w:val="6C46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2D3030"/>
    <w:multiLevelType w:val="multilevel"/>
    <w:tmpl w:val="D93A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732722">
    <w:abstractNumId w:val="2"/>
  </w:num>
  <w:num w:numId="2" w16cid:durableId="63339866">
    <w:abstractNumId w:val="9"/>
  </w:num>
  <w:num w:numId="3" w16cid:durableId="2066222790">
    <w:abstractNumId w:val="13"/>
  </w:num>
  <w:num w:numId="4" w16cid:durableId="1662544523">
    <w:abstractNumId w:val="27"/>
  </w:num>
  <w:num w:numId="5" w16cid:durableId="490407954">
    <w:abstractNumId w:val="10"/>
  </w:num>
  <w:num w:numId="6" w16cid:durableId="1202088882">
    <w:abstractNumId w:val="21"/>
  </w:num>
  <w:num w:numId="7" w16cid:durableId="594754012">
    <w:abstractNumId w:val="17"/>
  </w:num>
  <w:num w:numId="8" w16cid:durableId="174539282">
    <w:abstractNumId w:val="24"/>
  </w:num>
  <w:num w:numId="9" w16cid:durableId="1361659246">
    <w:abstractNumId w:val="25"/>
  </w:num>
  <w:num w:numId="10" w16cid:durableId="286739321">
    <w:abstractNumId w:val="11"/>
  </w:num>
  <w:num w:numId="11" w16cid:durableId="1237057958">
    <w:abstractNumId w:val="6"/>
  </w:num>
  <w:num w:numId="12" w16cid:durableId="1690984727">
    <w:abstractNumId w:val="22"/>
  </w:num>
  <w:num w:numId="13" w16cid:durableId="148985209">
    <w:abstractNumId w:val="19"/>
  </w:num>
  <w:num w:numId="14" w16cid:durableId="468671471">
    <w:abstractNumId w:val="18"/>
  </w:num>
  <w:num w:numId="15" w16cid:durableId="737021234">
    <w:abstractNumId w:val="3"/>
  </w:num>
  <w:num w:numId="16" w16cid:durableId="121076911">
    <w:abstractNumId w:val="23"/>
  </w:num>
  <w:num w:numId="17" w16cid:durableId="1384282439">
    <w:abstractNumId w:val="1"/>
  </w:num>
  <w:num w:numId="18" w16cid:durableId="1669599206">
    <w:abstractNumId w:val="26"/>
  </w:num>
  <w:num w:numId="19" w16cid:durableId="233706829">
    <w:abstractNumId w:val="15"/>
  </w:num>
  <w:num w:numId="20" w16cid:durableId="2020766454">
    <w:abstractNumId w:val="12"/>
  </w:num>
  <w:num w:numId="21" w16cid:durableId="1803182998">
    <w:abstractNumId w:val="28"/>
  </w:num>
  <w:num w:numId="22" w16cid:durableId="1534223762">
    <w:abstractNumId w:val="7"/>
  </w:num>
  <w:num w:numId="23" w16cid:durableId="2127456580">
    <w:abstractNumId w:val="20"/>
  </w:num>
  <w:num w:numId="24" w16cid:durableId="486701775">
    <w:abstractNumId w:val="8"/>
  </w:num>
  <w:num w:numId="25" w16cid:durableId="1462914886">
    <w:abstractNumId w:val="4"/>
  </w:num>
  <w:num w:numId="26" w16cid:durableId="2075155503">
    <w:abstractNumId w:val="0"/>
  </w:num>
  <w:num w:numId="27" w16cid:durableId="1218592627">
    <w:abstractNumId w:val="14"/>
  </w:num>
  <w:num w:numId="28" w16cid:durableId="92633227">
    <w:abstractNumId w:val="16"/>
  </w:num>
  <w:num w:numId="29" w16cid:durableId="348799476">
    <w:abstractNumId w:val="5"/>
  </w:num>
  <w:num w:numId="30" w16cid:durableId="101989289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93867"/>
    <w:rsid w:val="001C753B"/>
    <w:rsid w:val="00200A81"/>
    <w:rsid w:val="00296BCD"/>
    <w:rsid w:val="00351CEC"/>
    <w:rsid w:val="005517EC"/>
    <w:rsid w:val="006069DF"/>
    <w:rsid w:val="007A1BE7"/>
    <w:rsid w:val="007B2538"/>
    <w:rsid w:val="00A649B0"/>
    <w:rsid w:val="00BB3C16"/>
    <w:rsid w:val="00BC7977"/>
    <w:rsid w:val="00CB562D"/>
    <w:rsid w:val="00CD146D"/>
    <w:rsid w:val="00DF79C3"/>
    <w:rsid w:val="00E039C1"/>
    <w:rsid w:val="00E835B4"/>
    <w:rsid w:val="00F04030"/>
    <w:rsid w:val="00F3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562D"/>
    <w:pPr>
      <w:keepNext/>
      <w:keepLines/>
      <w:spacing w:before="40" w:after="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62D"/>
    <w:pPr>
      <w:keepNext/>
      <w:keepLines/>
      <w:spacing w:before="40" w:after="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296BCD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96BCD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CB562D"/>
    <w:rPr>
      <w:rFonts w:asciiTheme="majorHAnsi" w:eastAsiaTheme="majorEastAsia" w:hAnsiTheme="majorHAnsi" w:cs="Mangal"/>
      <w:color w:val="1F3763" w:themeColor="accent1" w:themeShade="7F"/>
      <w:szCs w:val="21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CB562D"/>
    <w:rPr>
      <w:rFonts w:asciiTheme="majorHAnsi" w:eastAsiaTheme="majorEastAsia" w:hAnsiTheme="majorHAnsi" w:cs="Mangal"/>
      <w:i/>
      <w:iCs/>
      <w:color w:val="2F5496" w:themeColor="accent1" w:themeShade="BF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ms.synergy.ru/lntools/versiongroupassign/contents/student/25515690/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12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Ауд-Нагатинская-806 Преподаватель</cp:lastModifiedBy>
  <cp:revision>25</cp:revision>
  <dcterms:created xsi:type="dcterms:W3CDTF">2024-09-07T08:17:00Z</dcterms:created>
  <dcterms:modified xsi:type="dcterms:W3CDTF">2026-03-27T07:19:00Z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