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2DF" w:rsidRDefault="006B02DF" w:rsidP="00AD75D4">
      <w:pPr>
        <w:rPr>
          <w:rFonts w:ascii="Times New Roman" w:hAnsi="Times New Roman" w:cs="Times New Roman"/>
          <w:sz w:val="28"/>
          <w:szCs w:val="28"/>
        </w:rPr>
      </w:pPr>
    </w:p>
    <w:p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773FC96" wp14:editId="17ADEC53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279"/>
        <w:gridCol w:w="5959"/>
      </w:tblGrid>
      <w:tr w:rsidR="006B02DF" w:rsidRPr="00F7297F" w:rsidTr="00191CCC">
        <w:trPr>
          <w:trHeight w:val="340"/>
        </w:trPr>
        <w:tc>
          <w:tcPr>
            <w:tcW w:w="3118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:rsidR="006B02DF" w:rsidRPr="001B2838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Синергия</w:t>
            </w:r>
          </w:p>
        </w:tc>
      </w:tr>
      <w:tr w:rsidR="006B02DF" w:rsidRPr="00F7297F" w:rsidTr="00191CCC">
        <w:trPr>
          <w:trHeight w:val="340"/>
        </w:trPr>
        <w:tc>
          <w:tcPr>
            <w:tcW w:w="3118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6B02DF" w:rsidRPr="001B2838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6B02DF" w:rsidRPr="00F7297F" w:rsidTr="00191CCC">
        <w:trPr>
          <w:trHeight w:val="340"/>
        </w:trPr>
        <w:tc>
          <w:tcPr>
            <w:tcW w:w="3118" w:type="dxa"/>
          </w:tcPr>
          <w:p w:rsidR="006B02DF" w:rsidRPr="00F7297F" w:rsidRDefault="006B02DF" w:rsidP="00191C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6B02DF" w:rsidRPr="001B2838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:rsidTr="00191CCC">
        <w:trPr>
          <w:trHeight w:val="340"/>
        </w:trPr>
        <w:tc>
          <w:tcPr>
            <w:tcW w:w="3118" w:type="dxa"/>
          </w:tcPr>
          <w:p w:rsidR="006B02DF" w:rsidRPr="00F7297F" w:rsidRDefault="006B02DF" w:rsidP="00191CC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6B02DF" w:rsidRPr="001B2838" w:rsidRDefault="006B02DF" w:rsidP="00191CCC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B02DF" w:rsidRPr="00F7297F" w:rsidTr="00191CCC">
        <w:trPr>
          <w:trHeight w:val="340"/>
        </w:trPr>
        <w:tc>
          <w:tcPr>
            <w:tcW w:w="3118" w:type="dxa"/>
          </w:tcPr>
          <w:p w:rsidR="006B02DF" w:rsidRPr="00F7297F" w:rsidRDefault="006B02DF" w:rsidP="00191C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6B02DF" w:rsidRPr="001B2838" w:rsidRDefault="006B02DF" w:rsidP="00191C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6B02DF" w:rsidRPr="00F7297F" w:rsidTr="00191CCC">
        <w:trPr>
          <w:trHeight w:val="340"/>
        </w:trPr>
        <w:tc>
          <w:tcPr>
            <w:tcW w:w="3118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6B02DF" w:rsidRPr="00F7297F" w:rsidRDefault="006B02DF" w:rsidP="00191CCC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6B02DF" w:rsidRPr="00F7297F" w:rsidTr="00191CCC">
        <w:trPr>
          <w:trHeight w:val="340"/>
        </w:trPr>
        <w:tc>
          <w:tcPr>
            <w:tcW w:w="3118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B02DF" w:rsidRPr="00F7297F" w:rsidTr="00191CCC">
        <w:tc>
          <w:tcPr>
            <w:tcW w:w="1417" w:type="dxa"/>
          </w:tcPr>
          <w:p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:rsidTr="00191CCC">
        <w:tc>
          <w:tcPr>
            <w:tcW w:w="1417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6B02DF" w:rsidRPr="00F7297F" w:rsidTr="00191CCC">
        <w:tc>
          <w:tcPr>
            <w:tcW w:w="1417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:rsidTr="00191CCC">
        <w:tc>
          <w:tcPr>
            <w:tcW w:w="2268" w:type="dxa"/>
            <w:gridSpan w:val="3"/>
          </w:tcPr>
          <w:p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6B02DF" w:rsidRPr="004B2CA7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304FF8">
              <w:rPr>
                <w:rFonts w:ascii="Times New Roman" w:hAnsi="Times New Roman" w:cs="Times New Roman"/>
                <w:b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6B02DF" w:rsidRPr="00F7297F" w:rsidTr="00191CCC">
        <w:tc>
          <w:tcPr>
            <w:tcW w:w="2268" w:type="dxa"/>
            <w:gridSpan w:val="3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:rsidR="006B02DF" w:rsidRPr="00F7297F" w:rsidRDefault="006B02DF" w:rsidP="006B02DF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60"/>
        <w:gridCol w:w="280"/>
        <w:gridCol w:w="1875"/>
      </w:tblGrid>
      <w:tr w:rsidR="006B02DF" w:rsidRPr="00F7297F" w:rsidTr="00191CCC">
        <w:tc>
          <w:tcPr>
            <w:tcW w:w="2061" w:type="dxa"/>
          </w:tcPr>
          <w:p w:rsidR="006B02DF" w:rsidRPr="00F7297F" w:rsidRDefault="006B02DF" w:rsidP="00191CCC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Линский Никита Алексеевич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:rsidTr="00191CCC">
        <w:tc>
          <w:tcPr>
            <w:tcW w:w="2061" w:type="dxa"/>
          </w:tcPr>
          <w:p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6B02DF" w:rsidRPr="00F7297F" w:rsidTr="00191CCC">
        <w:tc>
          <w:tcPr>
            <w:tcW w:w="2061" w:type="dxa"/>
          </w:tcPr>
          <w:p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203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прог</w:t>
            </w:r>
            <w:proofErr w:type="spellEnd"/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:rsidTr="00191CCC">
        <w:tc>
          <w:tcPr>
            <w:tcW w:w="2061" w:type="dxa"/>
          </w:tcPr>
          <w:p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6B02DF" w:rsidRPr="00F7297F" w:rsidRDefault="006B02DF" w:rsidP="006B02DF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6B02DF" w:rsidRPr="00F7297F" w:rsidTr="00191CCC">
        <w:tc>
          <w:tcPr>
            <w:tcW w:w="2155" w:type="dxa"/>
          </w:tcPr>
          <w:p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:rsidR="006B02DF" w:rsidRPr="00146378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ahoma" w:hAnsi="Tahoma" w:cs="Tahoma"/>
                <w:b/>
                <w:bCs/>
                <w:color w:val="292929"/>
                <w:shd w:val="clear" w:color="auto" w:fill="F3F2EF"/>
              </w:rPr>
              <w:t>Сибирев</w:t>
            </w:r>
            <w:proofErr w:type="spellEnd"/>
            <w:r>
              <w:rPr>
                <w:rFonts w:ascii="Tahoma" w:hAnsi="Tahoma" w:cs="Tahoma"/>
                <w:b/>
                <w:bCs/>
                <w:color w:val="292929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:rsidTr="00191CCC">
        <w:tc>
          <w:tcPr>
            <w:tcW w:w="2155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6B02DF" w:rsidRPr="006B02DF" w:rsidRDefault="006B02DF" w:rsidP="006B02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:rsidR="00AD75D4" w:rsidRPr="006B02DF" w:rsidRDefault="00AD75D4" w:rsidP="00AD75D4">
      <w:pPr>
        <w:rPr>
          <w:rFonts w:ascii="Times New Roman" w:hAnsi="Times New Roman" w:cs="Times New Roman"/>
          <w:b/>
          <w:sz w:val="40"/>
          <w:szCs w:val="40"/>
        </w:rPr>
      </w:pPr>
      <w:r w:rsidRPr="006B02DF">
        <w:rPr>
          <w:rFonts w:ascii="Times New Roman" w:hAnsi="Times New Roman" w:cs="Times New Roman"/>
          <w:b/>
          <w:sz w:val="40"/>
          <w:szCs w:val="40"/>
        </w:rPr>
        <w:lastRenderedPageBreak/>
        <w:t>Интернет-магазин сковоро</w:t>
      </w:r>
      <w:bookmarkStart w:id="0" w:name="_GoBack"/>
      <w:bookmarkEnd w:id="0"/>
      <w:r w:rsidRPr="006B02DF">
        <w:rPr>
          <w:rFonts w:ascii="Times New Roman" w:hAnsi="Times New Roman" w:cs="Times New Roman"/>
          <w:b/>
          <w:sz w:val="40"/>
          <w:szCs w:val="40"/>
        </w:rPr>
        <w:t>док</w:t>
      </w:r>
    </w:p>
    <w:p w:rsidR="00AD75D4" w:rsidRPr="006B02DF" w:rsidRDefault="006B02DF" w:rsidP="00AD75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B02DF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Настоящее техническое задание описывает разработку программного продукта — интернет-магазина сковородок.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Система предназначена для продажи кухонной</w:t>
      </w:r>
      <w:r w:rsidRPr="006B02DF">
        <w:rPr>
          <w:rFonts w:ascii="Times New Roman" w:hAnsi="Times New Roman" w:cs="Times New Roman"/>
          <w:sz w:val="28"/>
          <w:szCs w:val="28"/>
        </w:rPr>
        <w:t xml:space="preserve"> продукции через веб-интерфейс.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2. </w:t>
      </w:r>
      <w:r w:rsidRPr="006B02DF">
        <w:rPr>
          <w:rFonts w:ascii="Times New Roman" w:hAnsi="Times New Roman" w:cs="Times New Roman"/>
          <w:b/>
          <w:sz w:val="28"/>
          <w:szCs w:val="28"/>
        </w:rPr>
        <w:t>Основания для разработки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Основанием является учебное задание по дисциплине «</w:t>
      </w:r>
      <w:r w:rsidRPr="006B02DF">
        <w:rPr>
          <w:rFonts w:ascii="Times New Roman" w:hAnsi="Times New Roman" w:cs="Times New Roman"/>
          <w:sz w:val="28"/>
          <w:szCs w:val="28"/>
        </w:rPr>
        <w:t>Разработка тестовых сценариев».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3. </w:t>
      </w:r>
      <w:r w:rsidRPr="006B02DF">
        <w:rPr>
          <w:rFonts w:ascii="Times New Roman" w:hAnsi="Times New Roman" w:cs="Times New Roman"/>
          <w:b/>
          <w:sz w:val="28"/>
          <w:szCs w:val="28"/>
        </w:rPr>
        <w:t>Назначение разработки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Программа предназначена для: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просмотра каталога товаров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оформления заказов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упра</w:t>
      </w:r>
      <w:r w:rsidRPr="006B02DF">
        <w:rPr>
          <w:rFonts w:ascii="Times New Roman" w:hAnsi="Times New Roman" w:cs="Times New Roman"/>
          <w:sz w:val="28"/>
          <w:szCs w:val="28"/>
        </w:rPr>
        <w:t>вления товарами (администратор)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 </w:t>
      </w:r>
      <w:r w:rsidRPr="006B02DF">
        <w:rPr>
          <w:rFonts w:ascii="Times New Roman" w:hAnsi="Times New Roman" w:cs="Times New Roman"/>
          <w:b/>
          <w:sz w:val="28"/>
          <w:szCs w:val="28"/>
        </w:rPr>
        <w:t>Требования к программе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4.1 </w:t>
      </w:r>
      <w:r w:rsidRPr="006B02DF">
        <w:rPr>
          <w:rFonts w:ascii="Times New Roman" w:hAnsi="Times New Roman" w:cs="Times New Roman"/>
          <w:b/>
          <w:sz w:val="28"/>
          <w:szCs w:val="28"/>
        </w:rPr>
        <w:t>Функциональные требования: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отображение списка товаров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поиск и фильтрация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добавление в корзину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регистрация/вход пользователя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4.2 </w:t>
      </w:r>
      <w:r w:rsidRPr="006B02DF">
        <w:rPr>
          <w:rFonts w:ascii="Times New Roman" w:hAnsi="Times New Roman" w:cs="Times New Roman"/>
          <w:b/>
          <w:sz w:val="28"/>
          <w:szCs w:val="28"/>
        </w:rPr>
        <w:t>Нефункциональные: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простота интерфейса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время отклика ≤ 2 сек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поддержка браузеров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5. </w:t>
      </w:r>
      <w:r w:rsidRPr="006B02DF">
        <w:rPr>
          <w:rFonts w:ascii="Times New Roman" w:hAnsi="Times New Roman" w:cs="Times New Roman"/>
          <w:b/>
          <w:sz w:val="28"/>
          <w:szCs w:val="28"/>
        </w:rPr>
        <w:t>Требования к документации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руководство разработчика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тестовый план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Pr="006B02DF">
        <w:rPr>
          <w:rFonts w:ascii="Times New Roman" w:hAnsi="Times New Roman" w:cs="Times New Roman"/>
          <w:b/>
          <w:sz w:val="28"/>
          <w:szCs w:val="28"/>
        </w:rPr>
        <w:t>Т</w:t>
      </w:r>
      <w:r w:rsidRPr="006B02DF">
        <w:rPr>
          <w:rFonts w:ascii="Times New Roman" w:hAnsi="Times New Roman" w:cs="Times New Roman"/>
          <w:b/>
          <w:sz w:val="28"/>
          <w:szCs w:val="28"/>
        </w:rPr>
        <w:t>ехнико-экономические показатели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снижение затрат на продажу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увеличение доступности товаров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автоматизация обработки заказов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7. </w:t>
      </w:r>
      <w:r w:rsidRPr="006B02DF">
        <w:rPr>
          <w:rFonts w:ascii="Times New Roman" w:hAnsi="Times New Roman" w:cs="Times New Roman"/>
          <w:b/>
          <w:sz w:val="28"/>
          <w:szCs w:val="28"/>
        </w:rPr>
        <w:t>Стадии разработки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Анализ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Проектирование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Реализация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Тестирование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Внедрение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8. </w:t>
      </w:r>
      <w:r w:rsidRPr="006B02DF">
        <w:rPr>
          <w:rFonts w:ascii="Times New Roman" w:hAnsi="Times New Roman" w:cs="Times New Roman"/>
          <w:b/>
          <w:sz w:val="28"/>
          <w:szCs w:val="28"/>
        </w:rPr>
        <w:t>Порядок контроля и приёмки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проверка функционала</w:t>
      </w:r>
    </w:p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прохождение тестов</w:t>
      </w:r>
    </w:p>
    <w:p w:rsidR="000D217D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исправление ошибок</w:t>
      </w:r>
    </w:p>
    <w:p w:rsidR="00AD75D4" w:rsidRPr="006B02DF" w:rsidRDefault="00AD75D4" w:rsidP="00AD75D4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 xml:space="preserve">Оценка рисков и возможностей </w:t>
      </w:r>
    </w:p>
    <w:p w:rsidR="00AD75D4" w:rsidRPr="006B02DF" w:rsidRDefault="00AD75D4" w:rsidP="00AD75D4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10 рисков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Потери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Ошибки в коде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5.6</w:t>
            </w:r>
          </w:p>
        </w:tc>
      </w:tr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Нехватка времени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</w:tr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Потеря данных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Ошибки 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</w:tr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Сложность тестирования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Проблемы с БД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</w:tr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Неверные требования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</w:tr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Перегрузка системы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</w:tr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Ошибки пользователя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D75D4" w:rsidRPr="006B02DF" w:rsidTr="00AD75D4"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1869" w:type="dxa"/>
          </w:tcPr>
          <w:p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Проблемы интеграции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</w:tr>
    </w:tbl>
    <w:p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</w:p>
    <w:p w:rsidR="00187208" w:rsidRPr="006B02DF" w:rsidRDefault="00187208" w:rsidP="00AD75D4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10 возможностей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Выгода</w:t>
            </w:r>
          </w:p>
        </w:tc>
      </w:tr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Расширение функционала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Улучшение 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Повышение навыков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Использование шаблонов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Автоматизация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Оптимизация кода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Повторное использование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Улучшение тестов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Быстрая разработка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:rsidTr="00187208"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Гибкость системы</w:t>
            </w:r>
          </w:p>
        </w:tc>
        <w:tc>
          <w:tcPr>
            <w:tcW w:w="2336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:rsidR="00187208" w:rsidRPr="006B02DF" w:rsidRDefault="00187208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ТОП-3 риска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1. Ошибки в коде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Предотвращение: код-</w:t>
      </w:r>
      <w:proofErr w:type="spellStart"/>
      <w:r w:rsidRPr="006B02DF">
        <w:rPr>
          <w:rFonts w:ascii="Times New Roman" w:hAnsi="Times New Roman" w:cs="Times New Roman"/>
          <w:sz w:val="28"/>
          <w:szCs w:val="28"/>
        </w:rPr>
        <w:t>ревью</w:t>
      </w:r>
      <w:proofErr w:type="spellEnd"/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Минимизация: тестирование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Устранение: исправление багов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2. Нехватка времени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Планирование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02DF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6B02DF">
        <w:rPr>
          <w:rFonts w:ascii="Times New Roman" w:hAnsi="Times New Roman" w:cs="Times New Roman"/>
          <w:sz w:val="28"/>
          <w:szCs w:val="28"/>
        </w:rPr>
        <w:t xml:space="preserve"> задач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Упрощение функционала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3. Потеря данных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Резервные копии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Проверки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Восстановление</w:t>
      </w:r>
    </w:p>
    <w:p w:rsidR="00187208" w:rsidRPr="006B02DF" w:rsidRDefault="00187208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6B02DF">
        <w:rPr>
          <w:rFonts w:ascii="Times New Roman" w:hAnsi="Times New Roman" w:cs="Times New Roman"/>
          <w:b/>
          <w:sz w:val="28"/>
          <w:szCs w:val="28"/>
        </w:rPr>
        <w:t>ТОП-3 возможности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1. Повышение навыков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изучение технологий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практика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2. Улучшение UI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тестирование интерфейса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обратная связь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3. Оптимизация кода</w:t>
      </w:r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02DF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</w:p>
    <w:p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использование библиотек</w:t>
      </w:r>
    </w:p>
    <w:p w:rsidR="003A627C" w:rsidRPr="006B02DF" w:rsidRDefault="003A627C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Тестовый план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2"/>
        <w:gridCol w:w="1991"/>
        <w:gridCol w:w="1868"/>
        <w:gridCol w:w="1807"/>
        <w:gridCol w:w="1837"/>
      </w:tblGrid>
      <w:tr w:rsidR="003A627C" w:rsidRPr="006B02DF" w:rsidTr="003A627C"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Выходные 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3A627C" w:rsidRPr="006B02DF" w:rsidTr="003A627C"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Добавление товара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 в списке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3A627C" w:rsidRPr="006B02DF" w:rsidTr="003A627C"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«Сковорода»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</w:p>
        </w:tc>
      </w:tr>
      <w:tr w:rsidR="003A627C" w:rsidRPr="006B02DF" w:rsidTr="003A627C"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Позитив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Аккаунт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</w:tr>
      <w:tr w:rsidR="003A627C" w:rsidRPr="006B02DF" w:rsidTr="003A627C"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Негатив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Показано</w:t>
            </w:r>
          </w:p>
        </w:tc>
      </w:tr>
      <w:tr w:rsidR="003A627C" w:rsidRPr="006B02DF" w:rsidTr="003A627C"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 корзине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</w:t>
            </w:r>
          </w:p>
        </w:tc>
      </w:tr>
      <w:tr w:rsidR="003A627C" w:rsidRPr="006B02DF" w:rsidTr="003A627C"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Удалён</w:t>
            </w:r>
          </w:p>
        </w:tc>
      </w:tr>
      <w:tr w:rsidR="003A627C" w:rsidRPr="006B02DF" w:rsidTr="003A627C"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1869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</w:tr>
    </w:tbl>
    <w:p w:rsidR="003A627C" w:rsidRPr="006B02DF" w:rsidRDefault="003A627C" w:rsidP="00187208">
      <w:pPr>
        <w:rPr>
          <w:rFonts w:ascii="Times New Roman" w:hAnsi="Times New Roman" w:cs="Times New Roman"/>
          <w:sz w:val="28"/>
          <w:szCs w:val="28"/>
        </w:rPr>
      </w:pPr>
    </w:p>
    <w:p w:rsidR="003A627C" w:rsidRPr="006B02DF" w:rsidRDefault="006B02DF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Фактические тесты (пример)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627C" w:rsidRPr="006B02DF" w:rsidTr="003A627C">
        <w:tc>
          <w:tcPr>
            <w:tcW w:w="2336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2336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</w:p>
        </w:tc>
        <w:tc>
          <w:tcPr>
            <w:tcW w:w="2336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Фактический</w:t>
            </w:r>
          </w:p>
        </w:tc>
        <w:tc>
          <w:tcPr>
            <w:tcW w:w="2337" w:type="dxa"/>
          </w:tcPr>
          <w:p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3A627C" w:rsidRPr="006B02DF" w:rsidTr="003A627C"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</w:tc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7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A627C" w:rsidRPr="006B02DF" w:rsidTr="003A627C"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7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A627C" w:rsidRPr="006B02DF" w:rsidTr="003A627C"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A627C" w:rsidRPr="006B02DF" w:rsidTr="003A627C"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3A627C" w:rsidRPr="006B02DF" w:rsidRDefault="003A627C" w:rsidP="00187208">
      <w:pPr>
        <w:rPr>
          <w:rFonts w:ascii="Times New Roman" w:hAnsi="Times New Roman" w:cs="Times New Roman"/>
          <w:sz w:val="28"/>
          <w:szCs w:val="28"/>
        </w:rPr>
      </w:pPr>
    </w:p>
    <w:sectPr w:rsidR="003A627C" w:rsidRPr="006B0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D4"/>
    <w:rsid w:val="000D217D"/>
    <w:rsid w:val="00187208"/>
    <w:rsid w:val="003A627C"/>
    <w:rsid w:val="006B02DF"/>
    <w:rsid w:val="00AD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C2338"/>
  <w15:chartTrackingRefBased/>
  <w15:docId w15:val="{A3CE61B0-3C60-4B40-9171-A92E107B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home1</dc:creator>
  <cp:keywords/>
  <dc:description/>
  <cp:lastModifiedBy>home1</cp:lastModifiedBy>
  <cp:revision>1</cp:revision>
  <dcterms:created xsi:type="dcterms:W3CDTF">2026-04-22T17:21:00Z</dcterms:created>
  <dcterms:modified xsi:type="dcterms:W3CDTF">2026-04-22T17:59:00Z</dcterms:modified>
</cp:coreProperties>
</file>