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789F84F5" w:rsidR="00351CEC" w:rsidRPr="0029699F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29699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5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57826B3D" w:rsidR="00351CEC" w:rsidRDefault="00D90D0E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D90D0E">
              <w:rPr>
                <w:rFonts w:ascii="Times New Roman" w:eastAsia="PMingLiU" w:hAnsi="Times New Roman" w:cs="Times New Roman"/>
                <w:b/>
                <w:bCs/>
              </w:rPr>
              <w:t>Разветвляющиеся вычислительные процессы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6F4985CC" w:rsidR="00351CEC" w:rsidRPr="00A83708" w:rsidRDefault="00A83708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Востриков Иван Алексеевич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31A5B329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</w:t>
            </w:r>
            <w:r w:rsidR="00A83708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2 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lang w:val="en-US"/>
        </w:rPr>
      </w:pPr>
    </w:p>
    <w:p w14:paraId="344A417D" w14:textId="77777777" w:rsidR="0029699F" w:rsidRDefault="0029699F" w:rsidP="004679F0">
      <w:pPr>
        <w:spacing w:line="276" w:lineRule="auto"/>
        <w:rPr>
          <w:lang w:val="en-US"/>
        </w:rPr>
      </w:pPr>
    </w:p>
    <w:p w14:paraId="478C6AFD" w14:textId="77777777" w:rsidR="00CE5BFA" w:rsidRPr="00CE5BFA" w:rsidRDefault="00CE5BFA" w:rsidP="00CE5BFA">
      <w:pPr>
        <w:pStyle w:val="ae"/>
        <w:rPr>
          <w:rFonts w:ascii="Times New Roman" w:hAnsi="Times New Roman" w:cs="Times New Roman"/>
          <w:b/>
          <w:bCs/>
          <w:lang w:val="ru-RU"/>
        </w:rPr>
      </w:pPr>
      <w:r w:rsidRPr="00CE5BFA">
        <w:rPr>
          <w:rFonts w:ascii="Times New Roman" w:hAnsi="Times New Roman" w:cs="Times New Roman"/>
          <w:b/>
          <w:bCs/>
          <w:lang w:val="ru-RU"/>
        </w:rPr>
        <w:lastRenderedPageBreak/>
        <w:t>АС для спорткомплекса</w:t>
      </w:r>
    </w:p>
    <w:p w14:paraId="70F153E8" w14:textId="77777777" w:rsidR="00CE5BFA" w:rsidRPr="00CE5BFA" w:rsidRDefault="00CE5BFA" w:rsidP="00CE5BFA">
      <w:pPr>
        <w:pStyle w:val="1"/>
        <w:rPr>
          <w:rFonts w:ascii="Times New Roman" w:hAnsi="Times New Roman" w:cs="Times New Roman"/>
          <w:color w:val="auto"/>
          <w:sz w:val="44"/>
          <w:szCs w:val="44"/>
        </w:rPr>
      </w:pPr>
      <w:r w:rsidRPr="00CE5BFA">
        <w:rPr>
          <w:rFonts w:ascii="Times New Roman" w:hAnsi="Times New Roman" w:cs="Times New Roman"/>
          <w:color w:val="auto"/>
          <w:sz w:val="44"/>
          <w:szCs w:val="44"/>
        </w:rPr>
        <w:t>1. Техническое задание</w:t>
      </w:r>
    </w:p>
    <w:p w14:paraId="752CEFFA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Введение</w:t>
      </w:r>
    </w:p>
    <w:p w14:paraId="57FF3E08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Система предназначена для управления спорткомплексом, записи на тренировки и учета абонементов.</w:t>
      </w:r>
    </w:p>
    <w:p w14:paraId="75FBAE9E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Основания для разработки</w:t>
      </w:r>
    </w:p>
    <w:p w14:paraId="5366CAF3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Необходимость автоматизации процессов.</w:t>
      </w:r>
    </w:p>
    <w:p w14:paraId="2984A751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Назначение разработки</w:t>
      </w:r>
    </w:p>
    <w:p w14:paraId="61139C80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управления спорткомплексом, записи на тренировки и учета абонементов</w:t>
      </w:r>
    </w:p>
    <w:p w14:paraId="4867BEAE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Функциональные требования</w:t>
      </w:r>
    </w:p>
    <w:p w14:paraId="4F0AED6E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Регистрация, авторизация, управление данными, администрирование.</w:t>
      </w:r>
    </w:p>
    <w:p w14:paraId="71437517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Нефункциональные требования</w:t>
      </w:r>
    </w:p>
    <w:p w14:paraId="43EFF548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Безопасность, производительность, удобство интерфейса.</w:t>
      </w:r>
    </w:p>
    <w:p w14:paraId="67A1A3CB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Требования к документации</w:t>
      </w:r>
    </w:p>
    <w:p w14:paraId="3F159E61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Руководство пользователя и администратора.</w:t>
      </w:r>
    </w:p>
    <w:p w14:paraId="3B69BDD7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Экономические показатели</w:t>
      </w:r>
    </w:p>
    <w:p w14:paraId="62A4A956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Снижение затрат времени и ресурсов.</w:t>
      </w:r>
    </w:p>
    <w:p w14:paraId="620125FA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Стадии разработки</w:t>
      </w:r>
    </w:p>
    <w:p w14:paraId="611ACA93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Анализ, проектирование, разработка, тестирование, внедрение.</w:t>
      </w:r>
    </w:p>
    <w:p w14:paraId="5BDA52AD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Контроль и приемка</w:t>
      </w:r>
    </w:p>
    <w:p w14:paraId="61A2988D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Проверка соответствия требованиям.</w:t>
      </w:r>
    </w:p>
    <w:p w14:paraId="35C35408" w14:textId="77777777" w:rsidR="00CE5BFA" w:rsidRPr="00CE5BFA" w:rsidRDefault="00CE5BFA" w:rsidP="00CE5BFA">
      <w:pPr>
        <w:pStyle w:val="1"/>
        <w:rPr>
          <w:rFonts w:ascii="Times New Roman" w:hAnsi="Times New Roman" w:cs="Times New Roman"/>
          <w:color w:val="auto"/>
          <w:sz w:val="44"/>
          <w:szCs w:val="44"/>
        </w:rPr>
      </w:pPr>
      <w:r w:rsidRPr="00CE5BFA">
        <w:rPr>
          <w:rFonts w:ascii="Times New Roman" w:hAnsi="Times New Roman" w:cs="Times New Roman"/>
          <w:color w:val="auto"/>
          <w:sz w:val="44"/>
          <w:szCs w:val="44"/>
        </w:rPr>
        <w:t>2. Риски и возможности</w:t>
      </w:r>
    </w:p>
    <w:p w14:paraId="217B8595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Риск 1: Возможные сбои или ошибки.</w:t>
      </w:r>
    </w:p>
    <w:p w14:paraId="1AC07455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Риск 2: Возможные сбои или ошибки.</w:t>
      </w:r>
    </w:p>
    <w:p w14:paraId="643B9421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Риск 3: Возможные сбои или ошибки.</w:t>
      </w:r>
    </w:p>
    <w:p w14:paraId="5CAE991E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Риск 4: Возможные сбои или ошибки.</w:t>
      </w:r>
    </w:p>
    <w:p w14:paraId="3134F9A7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Риск 5: Возможные сбои или ошибки.</w:t>
      </w:r>
    </w:p>
    <w:p w14:paraId="585A48C5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Риск 6: Возможные сбои или ошибки.</w:t>
      </w:r>
    </w:p>
    <w:p w14:paraId="1AA683E3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Риск 7: Возможные сбои или ошибки.</w:t>
      </w:r>
    </w:p>
    <w:p w14:paraId="011E5889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Риск 8: Возможные сбои или ошибки.</w:t>
      </w:r>
    </w:p>
    <w:p w14:paraId="043734AC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Риск 9: Возможные сбои или ошибки.</w:t>
      </w:r>
    </w:p>
    <w:p w14:paraId="54EC671A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lastRenderedPageBreak/>
        <w:t>Риск 10: Возможные сбои или ошибки.</w:t>
      </w:r>
    </w:p>
    <w:p w14:paraId="0C3C33C3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Возможность 1: Улучшение и развитие системы.</w:t>
      </w:r>
    </w:p>
    <w:p w14:paraId="7C9A75DC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Возможность 2: Улучшение и развитие системы.</w:t>
      </w:r>
    </w:p>
    <w:p w14:paraId="4CA877B3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Возможность 3: Улучшение и развитие системы.</w:t>
      </w:r>
    </w:p>
    <w:p w14:paraId="7604F4C0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Возможность 4: Улучшение и развитие системы.</w:t>
      </w:r>
    </w:p>
    <w:p w14:paraId="372E6B14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Возможность 5: Улучшение и развитие системы.</w:t>
      </w:r>
    </w:p>
    <w:p w14:paraId="0ACEA587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Возможность 6: Улучшение и развитие системы.</w:t>
      </w:r>
    </w:p>
    <w:p w14:paraId="34B0D58E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Возможность 7: Улучшение и развитие системы.</w:t>
      </w:r>
    </w:p>
    <w:p w14:paraId="7EFD742F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Возможность 8: Улучшение и развитие системы.</w:t>
      </w:r>
    </w:p>
    <w:p w14:paraId="5C5F39D7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Возможность 9: Улучшение и развитие системы.</w:t>
      </w:r>
    </w:p>
    <w:p w14:paraId="4C3AD63B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Возможность 10: Улучшение и развитие системы.</w:t>
      </w:r>
    </w:p>
    <w:p w14:paraId="08396935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Ключевые риски</w:t>
      </w:r>
    </w:p>
    <w:p w14:paraId="1D85CC94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Сбой БД — резервное копирование.</w:t>
      </w:r>
    </w:p>
    <w:p w14:paraId="310617B1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Ошибки кода — тестирование.</w:t>
      </w:r>
    </w:p>
    <w:p w14:paraId="51C7B78B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Нехватка времени — планирование.</w:t>
      </w:r>
    </w:p>
    <w:p w14:paraId="75D92BF4" w14:textId="77777777" w:rsidR="00CE5BFA" w:rsidRPr="00CE5BFA" w:rsidRDefault="00CE5BFA" w:rsidP="00CE5BFA">
      <w:pPr>
        <w:pStyle w:val="2"/>
        <w:rPr>
          <w:rFonts w:ascii="Times New Roman" w:hAnsi="Times New Roman" w:cs="Times New Roman"/>
          <w:color w:val="auto"/>
          <w:sz w:val="32"/>
          <w:szCs w:val="32"/>
        </w:rPr>
      </w:pPr>
      <w:r w:rsidRPr="00CE5BFA">
        <w:rPr>
          <w:rFonts w:ascii="Times New Roman" w:hAnsi="Times New Roman" w:cs="Times New Roman"/>
          <w:color w:val="auto"/>
          <w:sz w:val="32"/>
          <w:szCs w:val="32"/>
        </w:rPr>
        <w:t>Ключевые возможности</w:t>
      </w:r>
    </w:p>
    <w:p w14:paraId="27783564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Расширение функционала.</w:t>
      </w:r>
    </w:p>
    <w:p w14:paraId="49A4F9A5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Рост пользователей.</w:t>
      </w:r>
    </w:p>
    <w:p w14:paraId="590A113F" w14:textId="77777777" w:rsidR="00CE5BFA" w:rsidRPr="00CE5BFA" w:rsidRDefault="00CE5BFA" w:rsidP="00CE5BFA">
      <w:pPr>
        <w:rPr>
          <w:rFonts w:ascii="Times New Roman" w:hAnsi="Times New Roman" w:cs="Times New Roman"/>
        </w:rPr>
      </w:pPr>
      <w:r w:rsidRPr="00CE5BFA">
        <w:rPr>
          <w:rFonts w:ascii="Times New Roman" w:hAnsi="Times New Roman" w:cs="Times New Roman"/>
        </w:rPr>
        <w:t>Интеграция с сервисами.</w:t>
      </w:r>
    </w:p>
    <w:p w14:paraId="724483B6" w14:textId="77777777" w:rsidR="00CE5BFA" w:rsidRPr="00CE5BFA" w:rsidRDefault="00CE5BFA" w:rsidP="00CE5BFA">
      <w:pPr>
        <w:pStyle w:val="1"/>
        <w:rPr>
          <w:rFonts w:ascii="Times New Roman" w:hAnsi="Times New Roman" w:cs="Times New Roman"/>
          <w:color w:val="auto"/>
          <w:sz w:val="44"/>
          <w:szCs w:val="44"/>
        </w:rPr>
      </w:pPr>
      <w:r w:rsidRPr="00CE5BFA">
        <w:rPr>
          <w:rFonts w:ascii="Times New Roman" w:hAnsi="Times New Roman" w:cs="Times New Roman"/>
          <w:color w:val="auto"/>
        </w:rPr>
        <w:t>3</w:t>
      </w:r>
      <w:r w:rsidRPr="00CE5BFA">
        <w:rPr>
          <w:rFonts w:ascii="Times New Roman" w:hAnsi="Times New Roman" w:cs="Times New Roman"/>
        </w:rPr>
        <w:t xml:space="preserve">. </w:t>
      </w:r>
      <w:r w:rsidRPr="00CE5BFA">
        <w:rPr>
          <w:rFonts w:ascii="Times New Roman" w:hAnsi="Times New Roman" w:cs="Times New Roman"/>
          <w:color w:val="auto"/>
          <w:sz w:val="44"/>
          <w:szCs w:val="44"/>
        </w:rPr>
        <w:t>Тест-план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E5BFA" w:rsidRPr="00CE5BFA" w14:paraId="4F9F9560" w14:textId="77777777" w:rsidTr="00CE5BFA">
        <w:tc>
          <w:tcPr>
            <w:tcW w:w="2160" w:type="dxa"/>
          </w:tcPr>
          <w:p w14:paraId="497DD78D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Тест</w:t>
            </w:r>
          </w:p>
        </w:tc>
        <w:tc>
          <w:tcPr>
            <w:tcW w:w="2160" w:type="dxa"/>
          </w:tcPr>
          <w:p w14:paraId="7BC30E91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Входные данные</w:t>
            </w:r>
          </w:p>
        </w:tc>
        <w:tc>
          <w:tcPr>
            <w:tcW w:w="2160" w:type="dxa"/>
          </w:tcPr>
          <w:p w14:paraId="0512C26C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2160" w:type="dxa"/>
          </w:tcPr>
          <w:p w14:paraId="3BB95285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Статус</w:t>
            </w:r>
          </w:p>
        </w:tc>
      </w:tr>
      <w:tr w:rsidR="00CE5BFA" w:rsidRPr="00CE5BFA" w14:paraId="6BC8F817" w14:textId="77777777" w:rsidTr="00CE5BFA">
        <w:tc>
          <w:tcPr>
            <w:tcW w:w="2160" w:type="dxa"/>
          </w:tcPr>
          <w:p w14:paraId="383274A5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Регистрация</w:t>
            </w:r>
          </w:p>
        </w:tc>
        <w:tc>
          <w:tcPr>
            <w:tcW w:w="2160" w:type="dxa"/>
          </w:tcPr>
          <w:p w14:paraId="02B19F95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Данные пользователя</w:t>
            </w:r>
          </w:p>
        </w:tc>
        <w:tc>
          <w:tcPr>
            <w:tcW w:w="2160" w:type="dxa"/>
          </w:tcPr>
          <w:p w14:paraId="7343CF19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Успешно</w:t>
            </w:r>
          </w:p>
        </w:tc>
        <w:tc>
          <w:tcPr>
            <w:tcW w:w="2160" w:type="dxa"/>
          </w:tcPr>
          <w:p w14:paraId="0B6CE63A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</w:p>
        </w:tc>
      </w:tr>
      <w:tr w:rsidR="00CE5BFA" w:rsidRPr="00CE5BFA" w14:paraId="0D3AA7B2" w14:textId="77777777" w:rsidTr="00CE5BFA">
        <w:tc>
          <w:tcPr>
            <w:tcW w:w="2160" w:type="dxa"/>
          </w:tcPr>
          <w:p w14:paraId="17E26CF7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Авторизация</w:t>
            </w:r>
          </w:p>
        </w:tc>
        <w:tc>
          <w:tcPr>
            <w:tcW w:w="2160" w:type="dxa"/>
          </w:tcPr>
          <w:p w14:paraId="647AF4B4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Верные данные</w:t>
            </w:r>
          </w:p>
        </w:tc>
        <w:tc>
          <w:tcPr>
            <w:tcW w:w="2160" w:type="dxa"/>
          </w:tcPr>
          <w:p w14:paraId="5C0A8756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Вход выполнен</w:t>
            </w:r>
          </w:p>
        </w:tc>
        <w:tc>
          <w:tcPr>
            <w:tcW w:w="2160" w:type="dxa"/>
          </w:tcPr>
          <w:p w14:paraId="1AF6E84E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</w:p>
        </w:tc>
      </w:tr>
      <w:tr w:rsidR="00CE5BFA" w:rsidRPr="00CE5BFA" w14:paraId="3C4164B7" w14:textId="77777777" w:rsidTr="00CE5BFA">
        <w:tc>
          <w:tcPr>
            <w:tcW w:w="2160" w:type="dxa"/>
          </w:tcPr>
          <w:p w14:paraId="1E40035A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Ошибка входа</w:t>
            </w:r>
          </w:p>
        </w:tc>
        <w:tc>
          <w:tcPr>
            <w:tcW w:w="2160" w:type="dxa"/>
          </w:tcPr>
          <w:p w14:paraId="18CD4334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Неверные данные</w:t>
            </w:r>
          </w:p>
        </w:tc>
        <w:tc>
          <w:tcPr>
            <w:tcW w:w="2160" w:type="dxa"/>
          </w:tcPr>
          <w:p w14:paraId="1597DB83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Ошибка</w:t>
            </w:r>
          </w:p>
        </w:tc>
        <w:tc>
          <w:tcPr>
            <w:tcW w:w="2160" w:type="dxa"/>
          </w:tcPr>
          <w:p w14:paraId="7DCCFE36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</w:p>
        </w:tc>
      </w:tr>
      <w:tr w:rsidR="00CE5BFA" w:rsidRPr="00CE5BFA" w14:paraId="48E2EB2E" w14:textId="77777777" w:rsidTr="00CE5BFA">
        <w:tc>
          <w:tcPr>
            <w:tcW w:w="2160" w:type="dxa"/>
          </w:tcPr>
          <w:p w14:paraId="33C18724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Основная функция</w:t>
            </w:r>
          </w:p>
        </w:tc>
        <w:tc>
          <w:tcPr>
            <w:tcW w:w="2160" w:type="dxa"/>
          </w:tcPr>
          <w:p w14:paraId="226A2E92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Данные</w:t>
            </w:r>
          </w:p>
        </w:tc>
        <w:tc>
          <w:tcPr>
            <w:tcW w:w="2160" w:type="dxa"/>
          </w:tcPr>
          <w:p w14:paraId="5E895D3F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2160" w:type="dxa"/>
          </w:tcPr>
          <w:p w14:paraId="56CB1B4B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</w:p>
        </w:tc>
      </w:tr>
      <w:tr w:rsidR="00CE5BFA" w:rsidRPr="00CE5BFA" w14:paraId="2C80E503" w14:textId="77777777" w:rsidTr="00CE5BFA">
        <w:tc>
          <w:tcPr>
            <w:tcW w:w="2160" w:type="dxa"/>
          </w:tcPr>
          <w:p w14:paraId="446522DF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Нагрузка</w:t>
            </w:r>
          </w:p>
        </w:tc>
        <w:tc>
          <w:tcPr>
            <w:tcW w:w="2160" w:type="dxa"/>
          </w:tcPr>
          <w:p w14:paraId="76F792B6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Много пользователей</w:t>
            </w:r>
          </w:p>
        </w:tc>
        <w:tc>
          <w:tcPr>
            <w:tcW w:w="2160" w:type="dxa"/>
          </w:tcPr>
          <w:p w14:paraId="12C437D2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  <w:r w:rsidRPr="00CE5BFA">
              <w:rPr>
                <w:rFonts w:ascii="Times New Roman" w:hAnsi="Times New Roman" w:cs="Times New Roman"/>
              </w:rPr>
              <w:t>Стабильно</w:t>
            </w:r>
          </w:p>
        </w:tc>
        <w:tc>
          <w:tcPr>
            <w:tcW w:w="2160" w:type="dxa"/>
          </w:tcPr>
          <w:p w14:paraId="0C9E35C1" w14:textId="77777777" w:rsidR="00CE5BFA" w:rsidRPr="00CE5BFA" w:rsidRDefault="00CE5BFA" w:rsidP="003716D6">
            <w:pPr>
              <w:rPr>
                <w:rFonts w:ascii="Times New Roman" w:hAnsi="Times New Roman" w:cs="Times New Roman"/>
              </w:rPr>
            </w:pPr>
          </w:p>
        </w:tc>
      </w:tr>
    </w:tbl>
    <w:p w14:paraId="0BC31646" w14:textId="77777777" w:rsidR="009422B1" w:rsidRPr="00CE5BFA" w:rsidRDefault="009422B1" w:rsidP="009422B1">
      <w:pPr>
        <w:pStyle w:val="a8"/>
        <w:shd w:val="clear" w:color="auto" w:fill="FFFFFF"/>
        <w:spacing w:beforeAutospacing="0" w:after="0" w:afterAutospacing="0" w:line="276" w:lineRule="auto"/>
      </w:pPr>
    </w:p>
    <w:sectPr w:rsidR="009422B1" w:rsidRPr="00CE5BFA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A957E" w14:textId="77777777" w:rsidR="00306707" w:rsidRDefault="00306707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A60B95" w14:textId="77777777" w:rsidR="00306707" w:rsidRDefault="00306707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2EDCB" w14:textId="77777777" w:rsidR="00306707" w:rsidRDefault="00306707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C3902B" w14:textId="77777777" w:rsidR="00306707" w:rsidRDefault="00306707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D4032"/>
    <w:rsid w:val="00221E91"/>
    <w:rsid w:val="00230A41"/>
    <w:rsid w:val="0029699F"/>
    <w:rsid w:val="002A067E"/>
    <w:rsid w:val="002B4F6E"/>
    <w:rsid w:val="00306707"/>
    <w:rsid w:val="00351CEC"/>
    <w:rsid w:val="004679F0"/>
    <w:rsid w:val="00491FEF"/>
    <w:rsid w:val="00586B59"/>
    <w:rsid w:val="00655945"/>
    <w:rsid w:val="007B2538"/>
    <w:rsid w:val="007D5578"/>
    <w:rsid w:val="00851620"/>
    <w:rsid w:val="009422B1"/>
    <w:rsid w:val="00A649B0"/>
    <w:rsid w:val="00A83708"/>
    <w:rsid w:val="00B728F5"/>
    <w:rsid w:val="00BA079D"/>
    <w:rsid w:val="00C3124C"/>
    <w:rsid w:val="00CE5BFA"/>
    <w:rsid w:val="00CF374C"/>
    <w:rsid w:val="00D00D45"/>
    <w:rsid w:val="00D9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BFA"/>
    <w:pPr>
      <w:keepNext/>
      <w:keepLines/>
      <w:spacing w:before="40" w:after="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CE5BFA"/>
    <w:rPr>
      <w:rFonts w:asciiTheme="majorHAnsi" w:eastAsiaTheme="majorEastAsia" w:hAnsiTheme="majorHAnsi" w:cs="Mangal"/>
      <w:color w:val="2F5496" w:themeColor="accent1" w:themeShade="BF"/>
      <w:sz w:val="26"/>
      <w:szCs w:val="23"/>
      <w14:ligatures w14:val="standardContextual"/>
    </w:rPr>
  </w:style>
  <w:style w:type="paragraph" w:styleId="ae">
    <w:name w:val="Title"/>
    <w:basedOn w:val="a"/>
    <w:next w:val="a"/>
    <w:link w:val="af"/>
    <w:uiPriority w:val="10"/>
    <w:qFormat/>
    <w:rsid w:val="00CE5BF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 w:bidi="ar-SA"/>
      <w14:ligatures w14:val="none"/>
    </w:rPr>
  </w:style>
  <w:style w:type="character" w:customStyle="1" w:styleId="af">
    <w:name w:val="Заголовок Знак"/>
    <w:basedOn w:val="a0"/>
    <w:link w:val="ae"/>
    <w:uiPriority w:val="10"/>
    <w:rsid w:val="00CE5BF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Студент</cp:lastModifiedBy>
  <cp:revision>2</cp:revision>
  <dcterms:created xsi:type="dcterms:W3CDTF">2026-04-15T07:32:00Z</dcterms:created>
  <dcterms:modified xsi:type="dcterms:W3CDTF">2026-04-15T07:32:00Z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