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45B5D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0" w:name="_Hlk228179949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6E18FA6" wp14:editId="0650AA73">
            <wp:simplePos x="0" y="0"/>
            <wp:positionH relativeFrom="margin">
              <wp:posOffset>75565</wp:posOffset>
            </wp:positionH>
            <wp:positionV relativeFrom="margin">
              <wp:posOffset>-278765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31A9F2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0"/>
        <w:gridCol w:w="279"/>
        <w:gridCol w:w="5966"/>
      </w:tblGrid>
      <w:tr w:rsidR="000975E2" w14:paraId="4BC26A70" w14:textId="77777777" w:rsidTr="006F6BD7">
        <w:trPr>
          <w:trHeight w:val="340"/>
        </w:trPr>
        <w:tc>
          <w:tcPr>
            <w:tcW w:w="3118" w:type="dxa"/>
          </w:tcPr>
          <w:p w14:paraId="1651745F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DEA109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8C486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0975E2" w14:paraId="53BD84D1" w14:textId="77777777" w:rsidTr="006F6BD7">
        <w:trPr>
          <w:trHeight w:val="340"/>
        </w:trPr>
        <w:tc>
          <w:tcPr>
            <w:tcW w:w="3118" w:type="dxa"/>
          </w:tcPr>
          <w:p w14:paraId="7C7A2E6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6538FA4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A7F95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975E2" w14:paraId="7289ACB6" w14:textId="77777777" w:rsidTr="006F6BD7">
        <w:trPr>
          <w:trHeight w:val="340"/>
        </w:trPr>
        <w:tc>
          <w:tcPr>
            <w:tcW w:w="3118" w:type="dxa"/>
          </w:tcPr>
          <w:p w14:paraId="289D3259" w14:textId="77777777" w:rsidR="000975E2" w:rsidRDefault="000975E2" w:rsidP="006F6BD7">
            <w:pPr>
              <w:spacing w:after="0" w:line="24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1A153C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8C6A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0975E2" w14:paraId="1717334F" w14:textId="77777777" w:rsidTr="006F6BD7">
        <w:trPr>
          <w:trHeight w:val="340"/>
        </w:trPr>
        <w:tc>
          <w:tcPr>
            <w:tcW w:w="3118" w:type="dxa"/>
          </w:tcPr>
          <w:p w14:paraId="26B3BD3A" w14:textId="77777777" w:rsidR="000975E2" w:rsidRDefault="000975E2" w:rsidP="006F6BD7">
            <w:pPr>
              <w:spacing w:after="0" w:line="240" w:lineRule="auto"/>
              <w:ind w:right="-1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86F1E54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B6890" w14:textId="77777777" w:rsidR="000975E2" w:rsidRDefault="000975E2" w:rsidP="006F6BD7">
            <w:pPr>
              <w:spacing w:after="0" w:line="240" w:lineRule="auto"/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975E2" w14:paraId="55941D63" w14:textId="77777777" w:rsidTr="006F6BD7">
        <w:trPr>
          <w:trHeight w:val="340"/>
        </w:trPr>
        <w:tc>
          <w:tcPr>
            <w:tcW w:w="3118" w:type="dxa"/>
          </w:tcPr>
          <w:p w14:paraId="70180CC0" w14:textId="77777777" w:rsidR="000975E2" w:rsidRDefault="000975E2" w:rsidP="006F6BD7">
            <w:pPr>
              <w:spacing w:after="0" w:line="24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5AE24A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C0DABB" w14:textId="77777777" w:rsidR="000975E2" w:rsidRDefault="000975E2" w:rsidP="006F6BD7">
            <w:pPr>
              <w:spacing w:after="0" w:line="24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Очная </w:t>
            </w:r>
          </w:p>
        </w:tc>
      </w:tr>
      <w:tr w:rsidR="000975E2" w14:paraId="407FE18A" w14:textId="77777777" w:rsidTr="006F6BD7">
        <w:trPr>
          <w:trHeight w:val="340"/>
        </w:trPr>
        <w:tc>
          <w:tcPr>
            <w:tcW w:w="3118" w:type="dxa"/>
          </w:tcPr>
          <w:p w14:paraId="2E38368F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91CC6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5AD3E6" w14:textId="77777777" w:rsidR="000975E2" w:rsidRDefault="000975E2" w:rsidP="006F6BD7">
            <w:pPr>
              <w:spacing w:after="0" w:line="240" w:lineRule="auto"/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0975E2" w14:paraId="173E249D" w14:textId="77777777" w:rsidTr="006F6BD7">
        <w:trPr>
          <w:trHeight w:val="340"/>
        </w:trPr>
        <w:tc>
          <w:tcPr>
            <w:tcW w:w="3118" w:type="dxa"/>
          </w:tcPr>
          <w:p w14:paraId="04FC53D0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27FC85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C0F6FBB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60F600B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56E46B00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3E9B326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0975E2" w14:paraId="2222C72F" w14:textId="77777777" w:rsidTr="006F6BD7">
        <w:tc>
          <w:tcPr>
            <w:tcW w:w="1417" w:type="dxa"/>
          </w:tcPr>
          <w:p w14:paraId="078A6B9C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44EF8F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30064" w14:textId="0FECD18D" w:rsidR="000975E2" w:rsidRDefault="000975E2" w:rsidP="006F6BD7">
            <w:pPr>
              <w:jc w:val="center"/>
              <w:rPr>
                <w:rFonts w:eastAsia="PMingLiU"/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Разработка модульной структуры проекта</w:t>
            </w:r>
          </w:p>
        </w:tc>
      </w:tr>
      <w:tr w:rsidR="000975E2" w14:paraId="38283301" w14:textId="77777777" w:rsidTr="006F6BD7">
        <w:tc>
          <w:tcPr>
            <w:tcW w:w="1417" w:type="dxa"/>
          </w:tcPr>
          <w:p w14:paraId="2B401B29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5EB980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FF59E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0975E2" w14:paraId="6C0A15C5" w14:textId="77777777" w:rsidTr="006F6BD7">
        <w:tc>
          <w:tcPr>
            <w:tcW w:w="1417" w:type="dxa"/>
          </w:tcPr>
          <w:p w14:paraId="7939898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F5DC38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3EB6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74019037" w14:textId="77777777" w:rsidTr="006F6BD7">
        <w:tc>
          <w:tcPr>
            <w:tcW w:w="2268" w:type="dxa"/>
            <w:gridSpan w:val="3"/>
          </w:tcPr>
          <w:p w14:paraId="59F21A7B" w14:textId="77777777" w:rsidR="000975E2" w:rsidRDefault="000975E2" w:rsidP="006F6BD7">
            <w:pPr>
              <w:spacing w:after="0" w:line="276" w:lineRule="auto"/>
              <w:rPr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7EEBA86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76785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F3EE1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6"/>
              </w:rPr>
            </w:pPr>
            <w:r>
              <w:rPr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0975E2" w14:paraId="435E1E29" w14:textId="77777777" w:rsidTr="006F6BD7">
        <w:tc>
          <w:tcPr>
            <w:tcW w:w="2268" w:type="dxa"/>
            <w:gridSpan w:val="3"/>
          </w:tcPr>
          <w:p w14:paraId="7B06801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6D0B22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0FF4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0CB7DCCB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049E1FAE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280"/>
        <w:gridCol w:w="4863"/>
        <w:gridCol w:w="280"/>
        <w:gridCol w:w="1876"/>
      </w:tblGrid>
      <w:tr w:rsidR="000975E2" w14:paraId="0A1E5AFB" w14:textId="77777777" w:rsidTr="006F6BD7">
        <w:tc>
          <w:tcPr>
            <w:tcW w:w="2061" w:type="dxa"/>
          </w:tcPr>
          <w:p w14:paraId="41321813" w14:textId="77777777" w:rsidR="000975E2" w:rsidRDefault="000975E2" w:rsidP="006F6BD7">
            <w:pPr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9D25DC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648311" w14:textId="04DAD68F" w:rsidR="000975E2" w:rsidRPr="00701E57" w:rsidRDefault="00B82E5E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Кандауров В.А.</w:t>
            </w:r>
          </w:p>
        </w:tc>
        <w:tc>
          <w:tcPr>
            <w:tcW w:w="283" w:type="dxa"/>
          </w:tcPr>
          <w:p w14:paraId="690512F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58E3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01BEA7C6" w14:textId="77777777" w:rsidTr="006F6BD7">
        <w:tc>
          <w:tcPr>
            <w:tcW w:w="2061" w:type="dxa"/>
          </w:tcPr>
          <w:p w14:paraId="49951817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CA1112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FDD195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D5E064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4117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0975E2" w14:paraId="6A11E098" w14:textId="77777777" w:rsidTr="006F6BD7">
        <w:tc>
          <w:tcPr>
            <w:tcW w:w="2061" w:type="dxa"/>
          </w:tcPr>
          <w:p w14:paraId="0A370A7C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C99E95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99016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03D81C33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4BE781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6310E9DD" w14:textId="77777777" w:rsidTr="006F6BD7">
        <w:tc>
          <w:tcPr>
            <w:tcW w:w="2061" w:type="dxa"/>
          </w:tcPr>
          <w:p w14:paraId="4AE22A0B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73C761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4B6D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CD757C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C5063C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AE8A704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A5C1539" w14:textId="77777777" w:rsidR="000975E2" w:rsidRDefault="000975E2" w:rsidP="000975E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0975E2" w14:paraId="3B971AE2" w14:textId="77777777" w:rsidTr="006F6BD7">
        <w:tc>
          <w:tcPr>
            <w:tcW w:w="2155" w:type="dxa"/>
          </w:tcPr>
          <w:p w14:paraId="69A72490" w14:textId="77777777" w:rsidR="000975E2" w:rsidRDefault="000975E2" w:rsidP="006F6BD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C32A7F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638288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sz w:val="28"/>
                <w:szCs w:val="28"/>
              </w:rPr>
              <w:t>Сибирев И.В.</w:t>
            </w:r>
          </w:p>
        </w:tc>
        <w:tc>
          <w:tcPr>
            <w:tcW w:w="283" w:type="dxa"/>
          </w:tcPr>
          <w:p w14:paraId="5A936B47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8774C2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75E2" w14:paraId="0B584603" w14:textId="77777777" w:rsidTr="006F6BD7">
        <w:tc>
          <w:tcPr>
            <w:tcW w:w="2155" w:type="dxa"/>
          </w:tcPr>
          <w:p w14:paraId="2EEF12DD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4B37C0F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AB01C6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F6FD6DA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9265CE" w14:textId="77777777" w:rsidR="000975E2" w:rsidRDefault="000975E2" w:rsidP="006F6BD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482A114" w14:textId="77777777" w:rsidR="000975E2" w:rsidRDefault="000975E2" w:rsidP="000975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8F1F6" w14:textId="77777777" w:rsidR="00A24B58" w:rsidRDefault="0047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0"/>
      <w:bookmarkEnd w:id="1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0975E2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w14:paraId="5F172EA0" w14:textId="77777777" w:rsidR="00A24B58" w:rsidRDefault="00470A1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Вариант 10.</w:t>
      </w:r>
    </w:p>
    <w:p w14:paraId="17649C2D" w14:textId="77777777" w:rsidR="00A24B58" w:rsidRDefault="00470A12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Дана вещественная матрица размерности n * m. Вывести </w:t>
      </w:r>
      <w:r>
        <w:rPr>
          <w:rFonts w:ascii="Times New Roman" w:hAnsi="Times New Roman" w:cs="Times New Roman"/>
          <w:sz w:val="28"/>
          <w:szCs w:val="28"/>
        </w:rPr>
        <w:t>номера строк, содержащих больше положительных элементов, чем отрицательных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09C81AFB" w14:textId="77777777" w:rsidR="00A24B58" w:rsidRPr="000975E2" w:rsidRDefault="00470A12" w:rsidP="000975E2">
      <w:pPr>
        <w:tabs>
          <w:tab w:val="left" w:pos="420"/>
        </w:tabs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B82E5E">
        <w:rPr>
          <w:rFonts w:ascii="Times New Roman" w:hAnsi="Times New Roman" w:cs="Times New Roman"/>
          <w:color w:val="EE0000"/>
          <w:sz w:val="28"/>
          <w:szCs w:val="28"/>
          <w:lang w:eastAsia="zh-CN"/>
        </w:rPr>
        <w:t>Краткое описание алгоритма</w:t>
      </w:r>
      <w:r w:rsidRPr="000975E2">
        <w:rPr>
          <w:rFonts w:ascii="Times New Roman" w:hAnsi="Times New Roman" w:cs="Times New Roman"/>
          <w:i/>
          <w:iCs/>
          <w:color w:val="EE0000"/>
          <w:sz w:val="28"/>
          <w:szCs w:val="28"/>
          <w:lang w:eastAsia="zh-CN"/>
        </w:rPr>
        <w:t>.</w:t>
      </w:r>
    </w:p>
    <w:p w14:paraId="5CBFBE3D" w14:textId="77777777" w:rsidR="00A24B58" w:rsidRDefault="00470A12">
      <w:p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sz w:val="28"/>
          <w:szCs w:val="28"/>
          <w:lang w:eastAsia="zh-CN"/>
        </w:rPr>
        <w:t>Программа работает в три этапа:</w:t>
      </w:r>
    </w:p>
    <w:p w14:paraId="42F206B2" w14:textId="77777777" w:rsidR="00A24B58" w:rsidRDefault="00470A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Ввод данных:</w:t>
      </w:r>
      <w:r>
        <w:rPr>
          <w:rFonts w:ascii="Times New Roman" w:hAnsi="Times New Roman" w:cs="Times New Roman"/>
          <w:sz w:val="28"/>
          <w:szCs w:val="28"/>
        </w:rPr>
        <w:t xml:space="preserve"> из интерфейса считываются размеры матрицы. Матрица заполняется случайными вещественными числами от -10 до </w:t>
      </w:r>
      <w:r>
        <w:rPr>
          <w:rFonts w:ascii="Times New Roman" w:hAnsi="Times New Roman" w:cs="Times New Roman"/>
          <w:sz w:val="28"/>
          <w:szCs w:val="28"/>
        </w:rPr>
        <w:t>10.</w:t>
      </w:r>
    </w:p>
    <w:p w14:paraId="59F7C104" w14:textId="77777777" w:rsidR="00A24B58" w:rsidRDefault="00470A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Логика:</w:t>
      </w:r>
      <w:r>
        <w:rPr>
          <w:rFonts w:ascii="Times New Roman" w:hAnsi="Times New Roman" w:cs="Times New Roman"/>
          <w:sz w:val="28"/>
          <w:szCs w:val="28"/>
        </w:rPr>
        <w:t> матрица передается в метод GetRowsWithMorePositives из внешней библиотеки. В каждой строке алгоритм считает количество положительных и отрицательных элементов. Если положительные &gt; отрицательные, номер этой строки (индекс + 1) сохраняется в спи</w:t>
      </w:r>
      <w:r>
        <w:rPr>
          <w:rFonts w:ascii="Times New Roman" w:hAnsi="Times New Roman" w:cs="Times New Roman"/>
          <w:sz w:val="28"/>
          <w:szCs w:val="28"/>
        </w:rPr>
        <w:t>сок.</w:t>
      </w:r>
    </w:p>
    <w:p w14:paraId="10B494F1" w14:textId="77777777" w:rsidR="00A24B58" w:rsidRDefault="00470A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> список номеров строк отображается в интерфейсе через запятую.</w:t>
      </w:r>
    </w:p>
    <w:p w14:paraId="7AC296E5" w14:textId="77777777" w:rsidR="00A24B58" w:rsidRPr="000975E2" w:rsidRDefault="00470A12" w:rsidP="000975E2">
      <w:pPr>
        <w:tabs>
          <w:tab w:val="left" w:pos="42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0975E2">
        <w:rPr>
          <w:rFonts w:ascii="Times New Roman" w:hAnsi="Times New Roman" w:cs="Times New Roman"/>
          <w:color w:val="EE0000"/>
          <w:sz w:val="28"/>
          <w:szCs w:val="28"/>
          <w:lang w:val="en-US" w:eastAsia="zh-CN"/>
        </w:rPr>
        <w:t>Ход выполнения работы</w:t>
      </w:r>
      <w:r w:rsidRPr="000975E2">
        <w:rPr>
          <w:rFonts w:ascii="Times New Roman" w:hAnsi="Times New Roman" w:cs="Times New Roman"/>
          <w:color w:val="EE0000"/>
          <w:sz w:val="28"/>
          <w:szCs w:val="28"/>
          <w:lang w:eastAsia="zh-CN"/>
        </w:rPr>
        <w:t>.</w:t>
      </w:r>
    </w:p>
    <w:p w14:paraId="1623DBFC" w14:textId="77777777" w:rsidR="00A24B58" w:rsidRDefault="00470A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 xml:space="preserve">В среде разработки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 было создано новое решение под названием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>
        <w:rPr>
          <w:rFonts w:ascii="Times New Roman" w:hAnsi="Times New Roman" w:cs="Times New Roman"/>
          <w:sz w:val="28"/>
          <w:szCs w:val="28"/>
        </w:rPr>
        <w:t>Matrix_Solution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Б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ыла реализована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модульная архитектура, состоящая из двух проектов:</w:t>
      </w:r>
    </w:p>
    <w:p w14:paraId="78BB11B5" w14:textId="77777777" w:rsidR="00A24B58" w:rsidRDefault="00470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MatrixLibrary — библиотека классов (Class Library, .NET), содержащая бизнес-логику приложения.</w:t>
      </w:r>
    </w:p>
    <w:p w14:paraId="3BA351AD" w14:textId="77777777" w:rsidR="00A24B58" w:rsidRDefault="00470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Matrix_App — клиентское приложение (WPF), отвечающее за пользовательский интерфейс.</w:t>
      </w:r>
    </w:p>
    <w:p w14:paraId="03813CAF" w14:textId="77777777" w:rsidR="00A24B58" w:rsidRDefault="00470A1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логического мод</w:t>
      </w: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уля: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был создан класс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MatrixHandler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. Согласно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ательных. Использование отдельного проекта позволяет компилировать этот код в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DLL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для дальнейшего использования в других приложениях.</w:t>
      </w:r>
    </w:p>
    <w:p w14:paraId="1001A918" w14:textId="77777777" w:rsidR="00A24B58" w:rsidRDefault="00470A1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интерфейса пользователя: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App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WPF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) была спроектирована форма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MainWindow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xaml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. Она включает в с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ебя: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поля ввода для задания размерности матрицы, кнопку для запуска генерации матрицы и её обработки, текстовое поле для </w:t>
      </w:r>
      <w:r>
        <w:rPr>
          <w:rFonts w:ascii="Times New Roman" w:hAnsi="Times New Roman" w:cs="Times New Roman"/>
          <w:sz w:val="28"/>
          <w:szCs w:val="28"/>
        </w:rPr>
        <w:lastRenderedPageBreak/>
        <w:t>визуального отображения сгенерированных данных, метку для вывода итоговых номеров строк.</w:t>
      </w:r>
    </w:p>
    <w:p w14:paraId="2AC0B4F1" w14:textId="77777777" w:rsidR="00A24B58" w:rsidRDefault="00470A1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75E2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Связывание проектов: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br/>
        <w:t>Для того чтобы проект инт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ерфейса мог использовать логику из библиотеки, была добавлена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ссылка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на проект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MatrixLibrary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. В коде формы был подключен соответствующий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namespace 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с помощью директивы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using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</w:p>
    <w:p w14:paraId="3DEA565F" w14:textId="77777777" w:rsidR="00A24B58" w:rsidRPr="000975E2" w:rsidRDefault="00470A12" w:rsidP="000975E2">
      <w:pPr>
        <w:tabs>
          <w:tab w:val="left" w:pos="420"/>
        </w:tabs>
        <w:rPr>
          <w:rFonts w:ascii="Times New Roman" w:hAnsi="Times New Roman" w:cs="Times New Roman"/>
          <w:i/>
          <w:iCs/>
          <w:color w:val="EE0000"/>
          <w:sz w:val="28"/>
          <w:szCs w:val="28"/>
          <w:lang w:eastAsia="zh-CN"/>
        </w:rPr>
      </w:pPr>
      <w:r w:rsidRPr="00B82E5E">
        <w:rPr>
          <w:rFonts w:ascii="Times New Roman" w:hAnsi="Times New Roman" w:cs="Times New Roman"/>
          <w:color w:val="EE0000"/>
          <w:sz w:val="28"/>
          <w:szCs w:val="28"/>
          <w:lang w:eastAsia="zh-CN"/>
        </w:rPr>
        <w:t>Описание архитектуры</w:t>
      </w:r>
      <w:r w:rsidRPr="000975E2">
        <w:rPr>
          <w:rFonts w:ascii="Times New Roman" w:hAnsi="Times New Roman" w:cs="Times New Roman"/>
          <w:i/>
          <w:iCs/>
          <w:color w:val="EE0000"/>
          <w:sz w:val="28"/>
          <w:szCs w:val="28"/>
          <w:lang w:eastAsia="zh-CN"/>
        </w:rPr>
        <w:t>.</w:t>
      </w:r>
    </w:p>
    <w:p w14:paraId="620045AA" w14:textId="77777777" w:rsidR="00A24B58" w:rsidRDefault="00470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0975E2">
        <w:rPr>
          <w:rFonts w:ascii="Times New Roman" w:hAnsi="Times New Roman" w:cs="Times New Roman"/>
          <w:sz w:val="28"/>
          <w:szCs w:val="28"/>
          <w:lang w:eastAsia="zh-CN"/>
        </w:rPr>
        <w:t>роект разделен на два уровня:</w:t>
      </w:r>
    </w:p>
    <w:p w14:paraId="3F7D6BB7" w14:textId="77777777" w:rsidR="00A24B58" w:rsidRDefault="00470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MatrixLibrary</w:t>
      </w:r>
      <w:r>
        <w:rPr>
          <w:rFonts w:ascii="Times New Roman" w:hAnsi="Times New Roman" w:cs="Times New Roman"/>
          <w:sz w:val="28"/>
          <w:szCs w:val="28"/>
        </w:rPr>
        <w:t xml:space="preserve"> (DLL): Класс MatrixHandler. Отвечает за вычисления. Не зависит от интерфейса.</w:t>
      </w:r>
    </w:p>
    <w:p w14:paraId="499A26F8" w14:textId="77777777" w:rsidR="00A24B58" w:rsidRDefault="00470A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WPF: Отвечает за ввод/вывод. Содержит ссылку на библиотеку.</w:t>
      </w:r>
    </w:p>
    <w:p w14:paraId="39D5C99E" w14:textId="77777777" w:rsidR="00A24B58" w:rsidRPr="00B82E5E" w:rsidRDefault="00470A1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 w:rsidRPr="00B82E5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:</w:t>
      </w:r>
    </w:p>
    <w:p w14:paraId="59A47DDA" w14:textId="77777777" w:rsidR="00A24B58" w:rsidRPr="00B82E5E" w:rsidRDefault="00470A12" w:rsidP="000975E2">
      <w:pPr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B82E5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sharp</w:t>
      </w:r>
    </w:p>
    <w:p w14:paraId="167CEAAA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514346C3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System.Collections.Generic;</w:t>
      </w:r>
    </w:p>
    <w:p w14:paraId="1CFE79DD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MatrixLibrary</w:t>
      </w:r>
    </w:p>
    <w:p w14:paraId="6995D0A6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3372677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</w:p>
    <w:p w14:paraId="46F72C8C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1374D02D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363159C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0B40AB30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&gt;();</w:t>
      </w:r>
    </w:p>
    <w:p w14:paraId="4AF3F5AD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14:paraId="0C24D24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14:paraId="7BA2CA5F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2F3A98A5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75FECEC6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4B4F842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14:paraId="448DC0AE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0D25BE5D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7C049F84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586891D3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3EAF23B2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5FF9278C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14:paraId="746F156D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6495E23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5136BB5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3517ECE6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71E80DD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6E67EC96" w14:textId="77777777" w:rsidR="00A24B58" w:rsidRPr="00B82E5E" w:rsidRDefault="00470A12" w:rsidP="000975E2">
      <w:pPr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B82E5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sharp</w:t>
      </w:r>
    </w:p>
    <w:p w14:paraId="23EC1D85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MatrixLibrary;</w:t>
      </w:r>
    </w:p>
    <w:p w14:paraId="343547DE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7B12CD3C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System.Windows;</w:t>
      </w:r>
    </w:p>
    <w:p w14:paraId="1B5882D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Matrix_App</w:t>
      </w:r>
    </w:p>
    <w:p w14:paraId="2DA0385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769D367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083F788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05FFB24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14:paraId="3D672276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38A1EC73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36F8BA9D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7F1BF3C5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6E63CB7E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Calculate_Click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582959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{</w:t>
      </w:r>
    </w:p>
    <w:p w14:paraId="7DB17C39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1CF783A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5E827BB4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(RowsInput.Text);</w:t>
      </w:r>
    </w:p>
    <w:p w14:paraId="4ED080A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(ColsInput.Text);</w:t>
      </w:r>
    </w:p>
    <w:p w14:paraId="2FE485D3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14:paraId="6CEEAC7E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1B5C4A7F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EA2B33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02C13C7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4A3956A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14BE3212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5F938825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39DAE8B4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14:paraId="1E1E257F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05914664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14:paraId="3146283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.NewLine);</w:t>
      </w:r>
    </w:p>
    <w:p w14:paraId="6B81C78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6CD0886A" w14:textId="77777777" w:rsidR="00A24B58" w:rsidRDefault="00A24B5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170E4CD0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1AA5763F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58B60895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ResultOutput.Text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.Count &gt; 0 ?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"Строки: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",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: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"Нет таких строк"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5A7410B9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31B265D2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{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"Введите числа!"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);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23F8F040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0257B4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58F62256" w14:textId="77777777" w:rsidR="00A24B58" w:rsidRPr="00B82E5E" w:rsidRDefault="00470A12">
      <w:pPr>
        <w:pStyle w:val="HTML0"/>
        <w:rPr>
          <w:rFonts w:ascii="Times New Roman" w:hAnsi="Times New Roman" w:hint="default"/>
          <w:b/>
          <w:bCs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75902025" w14:textId="77777777" w:rsidR="00A24B58" w:rsidRDefault="00470A12" w:rsidP="000975E2">
      <w:pPr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B82E5E">
        <w:rPr>
          <w:rFonts w:ascii="Times New Roman" w:hAnsi="Times New Roman" w:cs="Times New Roman"/>
          <w:b/>
          <w:bCs/>
          <w:sz w:val="28"/>
          <w:szCs w:val="28"/>
          <w:lang w:val="en-US"/>
        </w:rPr>
        <w:t>ml</w:t>
      </w:r>
    </w:p>
    <w:p w14:paraId="352E22A7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="Matrix_App.MainWindow"</w:t>
      </w:r>
    </w:p>
    <w:p w14:paraId="45F43A35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="http://schemas.microsoft.com/winfx/2006/xaml/presentation"</w:t>
      </w:r>
    </w:p>
    <w:p w14:paraId="4569DF6A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="http://schemas.microsoft.com/winfx/2006/xaml"</w:t>
      </w:r>
    </w:p>
    <w:p w14:paraId="09ACCF63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="http://schemas.microsoft.com/expression/blend/2008"</w:t>
      </w:r>
    </w:p>
    <w:p w14:paraId="459CAF54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mc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="http://schemas.openxmlformats.org/markup-compatibility/2006"</w:t>
      </w:r>
    </w:p>
    <w:p w14:paraId="26FF035B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local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="clr-namespace:Matrix_App"</w:t>
      </w:r>
    </w:p>
    <w:p w14:paraId="20308BBC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mc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Ignorable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="d"</w:t>
      </w:r>
    </w:p>
    <w:p w14:paraId="016D5E54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Title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="Вариант 10"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="800"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</w:t>
      </w:r>
    </w:p>
    <w:p w14:paraId="5BC86460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StackPanel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="10"&gt;</w:t>
      </w:r>
    </w:p>
    <w:p w14:paraId="31BFA8FE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="Строк:"/&gt;</w:t>
      </w:r>
    </w:p>
    <w:p w14:paraId="20C2EFB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="RowsInput"/&gt;</w:t>
      </w:r>
    </w:p>
    <w:p w14:paraId="71731858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="Столбцов:"/&gt;</w:t>
      </w:r>
    </w:p>
    <w:p w14:paraId="6779D224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="ColsInput"/&gt;</w:t>
      </w:r>
    </w:p>
    <w:p w14:paraId="477F97C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Button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Content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="Ответ"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Click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="Calculate_Click"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="0,10"/&gt;</w:t>
      </w:r>
    </w:p>
    <w:p w14:paraId="04ED9771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="MatrixDisplay"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IsReadOnly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="True"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VerticalScrollBarVisibility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="Auto"/&gt;</w:t>
      </w:r>
    </w:p>
    <w:p w14:paraId="29D772BD" w14:textId="77777777" w:rsidR="00A24B58" w:rsidRDefault="00470A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TextBlock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="ResultOutput"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="Результат: 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FontWeight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="Bold"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="0,10"/&gt;</w:t>
      </w:r>
    </w:p>
    <w:p w14:paraId="49598856" w14:textId="77777777" w:rsidR="00A24B58" w:rsidRDefault="00470A12">
      <w:pPr>
        <w:pStyle w:val="HTML0"/>
        <w:rPr>
          <w:rFonts w:ascii="Times New Roman" w:hAnsi="Times New Roman" w:hint="default"/>
          <w:b/>
          <w:bCs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StackPanel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</w:t>
      </w:r>
    </w:p>
    <w:p w14:paraId="0AD0369E" w14:textId="77777777" w:rsidR="00A24B58" w:rsidRDefault="00A24B58">
      <w:pPr>
        <w:rPr>
          <w:lang w:val="en-US" w:eastAsia="zh-CN"/>
        </w:rPr>
      </w:pPr>
    </w:p>
    <w:p w14:paraId="70CC0A09" w14:textId="77777777" w:rsidR="00A24B58" w:rsidRDefault="00470A1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Тестовые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примеры:</w:t>
      </w:r>
    </w:p>
    <w:p w14:paraId="5EA9F5C7" w14:textId="77777777" w:rsidR="00A24B58" w:rsidRDefault="00470A12">
      <w:pPr>
        <w:jc w:val="center"/>
      </w:pPr>
      <w:r>
        <w:rPr>
          <w:noProof/>
        </w:rPr>
        <w:drawing>
          <wp:inline distT="0" distB="0" distL="114300" distR="114300" wp14:anchorId="17F5A6E9" wp14:editId="4610F9FB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AC89" w14:textId="77777777" w:rsidR="00A24B58" w:rsidRDefault="00470A12">
      <w:pPr>
        <w:jc w:val="center"/>
      </w:pPr>
      <w:r>
        <w:rPr>
          <w:noProof/>
        </w:rPr>
        <w:lastRenderedPageBreak/>
        <w:drawing>
          <wp:inline distT="0" distB="0" distL="114300" distR="114300" wp14:anchorId="1452FB03" wp14:editId="4E7459FC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C40E" w14:textId="77777777" w:rsidR="00A24B58" w:rsidRDefault="00470A12">
      <w:pPr>
        <w:jc w:val="center"/>
      </w:pPr>
      <w:r>
        <w:rPr>
          <w:noProof/>
        </w:rPr>
        <w:drawing>
          <wp:inline distT="0" distB="0" distL="114300" distR="114300" wp14:anchorId="60AD05B7" wp14:editId="68C13045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4771" w14:textId="77777777" w:rsidR="00A24B58" w:rsidRDefault="00A24B58">
      <w:pPr>
        <w:jc w:val="center"/>
        <w:rPr>
          <w:lang w:eastAsia="zh-CN"/>
        </w:rPr>
      </w:pPr>
    </w:p>
    <w:p w14:paraId="5C74ABA4" w14:textId="77777777" w:rsidR="00A24B58" w:rsidRDefault="00A24B5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2E99A82" w14:textId="77777777" w:rsidR="00A24B58" w:rsidRDefault="00470A1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82E5E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56D91E3B" w14:textId="77777777" w:rsidR="00A24B58" w:rsidRDefault="00470A12" w:rsidP="000975E2">
      <w:pPr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разработана модульная структура приложения на языке C#. Логическая часть вынесена в отдельную DLL-библиотеку, что соответствует принципам ООП. Программа успешно </w:t>
      </w:r>
      <w:r>
        <w:rPr>
          <w:rFonts w:ascii="Times New Roman" w:hAnsi="Times New Roman" w:cs="Times New Roman"/>
          <w:sz w:val="28"/>
          <w:szCs w:val="28"/>
        </w:rPr>
        <w:t>справляется с анализом вещественных матриц и корректно обрабатывает пользовательский ввод.</w:t>
      </w:r>
    </w:p>
    <w:p w14:paraId="62698F55" w14:textId="77777777" w:rsidR="00A24B58" w:rsidRDefault="00A24B5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A24B58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C75D1A" w14:textId="77777777" w:rsidR="00470A12" w:rsidRDefault="00470A12">
      <w:pPr>
        <w:spacing w:line="240" w:lineRule="auto"/>
      </w:pPr>
      <w:r>
        <w:separator/>
      </w:r>
    </w:p>
  </w:endnote>
  <w:endnote w:type="continuationSeparator" w:id="0">
    <w:p w14:paraId="4B6A8DAF" w14:textId="77777777" w:rsidR="00470A12" w:rsidRDefault="00470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altName w:val="Segoe UI Symbol"/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1D8BD" w14:textId="77777777" w:rsidR="00A24B58" w:rsidRDefault="00470A12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EBE78B" wp14:editId="3B1ECDD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CC4F42" w14:textId="77777777" w:rsidR="00A24B58" w:rsidRDefault="00470A12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7EEBE78B"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7CC4F42" w14:textId="77777777" w:rsidR="00A24B58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195EC6" w14:textId="77777777" w:rsidR="00470A12" w:rsidRDefault="00470A12">
      <w:pPr>
        <w:spacing w:after="0"/>
      </w:pPr>
      <w:r>
        <w:separator/>
      </w:r>
    </w:p>
  </w:footnote>
  <w:footnote w:type="continuationSeparator" w:id="0">
    <w:p w14:paraId="42649E88" w14:textId="77777777" w:rsidR="00470A12" w:rsidRDefault="00470A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13CF67C"/>
    <w:multiLevelType w:val="singleLevel"/>
    <w:tmpl w:val="813CF67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49A30D0"/>
    <w:multiLevelType w:val="singleLevel"/>
    <w:tmpl w:val="A49A30D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95651B8"/>
    <w:multiLevelType w:val="singleLevel"/>
    <w:tmpl w:val="B95651B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103B634"/>
    <w:multiLevelType w:val="singleLevel"/>
    <w:tmpl w:val="F103B63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179221D"/>
    <w:multiLevelType w:val="singleLevel"/>
    <w:tmpl w:val="4179221D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A19B776"/>
    <w:multiLevelType w:val="singleLevel"/>
    <w:tmpl w:val="5A19B776"/>
    <w:lvl w:ilvl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975E2"/>
    <w:rsid w:val="00172A27"/>
    <w:rsid w:val="0027040E"/>
    <w:rsid w:val="003A37B6"/>
    <w:rsid w:val="004161D3"/>
    <w:rsid w:val="00470A12"/>
    <w:rsid w:val="00654D7F"/>
    <w:rsid w:val="006F4D41"/>
    <w:rsid w:val="00886489"/>
    <w:rsid w:val="00A16D02"/>
    <w:rsid w:val="00A24B58"/>
    <w:rsid w:val="00AD5A62"/>
    <w:rsid w:val="00B755AB"/>
    <w:rsid w:val="00B82E5E"/>
    <w:rsid w:val="00E37900"/>
    <w:rsid w:val="05462BA4"/>
    <w:rsid w:val="0C6921B5"/>
    <w:rsid w:val="1A322418"/>
    <w:rsid w:val="61A63E93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44709"/>
  <w15:docId w15:val="{B3EAA213-F1D7-42B7-975C-087969EA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User</cp:lastModifiedBy>
  <cp:revision>5</cp:revision>
  <dcterms:created xsi:type="dcterms:W3CDTF">2024-09-07T08:17:00Z</dcterms:created>
  <dcterms:modified xsi:type="dcterms:W3CDTF">2026-04-27T17:50:00Z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