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19A976" w14:textId="77777777" w:rsidR="00597F78" w:rsidRPr="001F3956" w:rsidRDefault="00597F78">
      <w:pPr>
        <w:rPr>
          <w:rFonts w:ascii="Times New Roman" w:hAnsi="Times New Roman" w:cs="Times New Roman"/>
        </w:rPr>
      </w:pPr>
    </w:p>
    <w:p w14:paraId="166F7F01" w14:textId="425C95B1" w:rsidR="009E0D2A" w:rsidRPr="001F3956" w:rsidRDefault="000D5641" w:rsidP="00C0509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Автономная некоммерческая организация высшего образованиям </w:t>
      </w:r>
      <w:r w:rsidRPr="001F3956">
        <w:rPr>
          <w:rFonts w:ascii="Times New Roman" w:hAnsi="Times New Roman" w:cs="Times New Roman"/>
          <w:b/>
          <w:bCs/>
          <w:sz w:val="28"/>
          <w:szCs w:val="28"/>
        </w:rPr>
        <w:t>«</w:t>
      </w:r>
      <w:r>
        <w:rPr>
          <w:rFonts w:ascii="Times New Roman" w:hAnsi="Times New Roman" w:cs="Times New Roman"/>
          <w:b/>
          <w:bCs/>
          <w:sz w:val="28"/>
          <w:szCs w:val="28"/>
        </w:rPr>
        <w:t>М</w:t>
      </w:r>
      <w:r w:rsidRPr="001F3956">
        <w:rPr>
          <w:rFonts w:ascii="Times New Roman" w:hAnsi="Times New Roman" w:cs="Times New Roman"/>
          <w:b/>
          <w:bCs/>
          <w:sz w:val="28"/>
          <w:szCs w:val="28"/>
        </w:rPr>
        <w:t>осковский университет «</w:t>
      </w:r>
      <w:r w:rsidR="00F55BDB">
        <w:rPr>
          <w:rFonts w:ascii="Times New Roman" w:hAnsi="Times New Roman" w:cs="Times New Roman"/>
          <w:b/>
          <w:bCs/>
          <w:sz w:val="28"/>
          <w:szCs w:val="28"/>
        </w:rPr>
        <w:t>СИНЕРГИЯ</w:t>
      </w:r>
      <w:r w:rsidRPr="001F3956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A37FD0" w:rsidRPr="001F3956" w14:paraId="49C9E35B" w14:textId="77777777" w:rsidTr="001A5668">
        <w:tc>
          <w:tcPr>
            <w:tcW w:w="9345" w:type="dxa"/>
            <w:tcBorders>
              <w:bottom w:val="single" w:sz="4" w:space="0" w:color="auto"/>
            </w:tcBorders>
          </w:tcPr>
          <w:p w14:paraId="6935A362" w14:textId="1CC73FB8" w:rsidR="00A37FD0" w:rsidRPr="00C05097" w:rsidRDefault="00A37FD0" w:rsidP="001A566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A37FD0" w:rsidRPr="001F3956" w14:paraId="3DCBD3A5" w14:textId="77777777" w:rsidTr="001A5668">
        <w:tc>
          <w:tcPr>
            <w:tcW w:w="9345" w:type="dxa"/>
            <w:tcBorders>
              <w:top w:val="single" w:sz="4" w:space="0" w:color="auto"/>
            </w:tcBorders>
          </w:tcPr>
          <w:p w14:paraId="53D4ABE7" w14:textId="77777777" w:rsidR="00A37FD0" w:rsidRPr="001F3956" w:rsidRDefault="001A5668" w:rsidP="001A566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(факультет/институт)</w:t>
            </w:r>
          </w:p>
          <w:p w14:paraId="61240474" w14:textId="5CF687BF" w:rsidR="001F3956" w:rsidRPr="001F3956" w:rsidRDefault="001F3956" w:rsidP="001A5668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A37FD0" w:rsidRPr="001F3956" w14:paraId="79DFEBE7" w14:textId="77777777" w:rsidTr="001A5668">
        <w:tc>
          <w:tcPr>
            <w:tcW w:w="9345" w:type="dxa"/>
            <w:tcBorders>
              <w:bottom w:val="single" w:sz="4" w:space="0" w:color="auto"/>
            </w:tcBorders>
          </w:tcPr>
          <w:p w14:paraId="4F83444C" w14:textId="22E42B7F" w:rsidR="00A37FD0" w:rsidRPr="00B17FBF" w:rsidRDefault="00A37FD0" w:rsidP="001A566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A37FD0" w:rsidRPr="001F3956" w14:paraId="5F5D6B42" w14:textId="77777777" w:rsidTr="001A5668">
        <w:tc>
          <w:tcPr>
            <w:tcW w:w="9345" w:type="dxa"/>
            <w:tcBorders>
              <w:top w:val="single" w:sz="4" w:space="0" w:color="auto"/>
            </w:tcBorders>
          </w:tcPr>
          <w:p w14:paraId="72E64424" w14:textId="77777777" w:rsidR="00A37FD0" w:rsidRPr="001F3956" w:rsidRDefault="001A5668" w:rsidP="001A566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(направление/специальность подготовки)</w:t>
            </w:r>
          </w:p>
          <w:p w14:paraId="1E69E406" w14:textId="5E455DF7" w:rsidR="001F3956" w:rsidRPr="001F3956" w:rsidRDefault="001F3956" w:rsidP="001A5668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A37FD0" w:rsidRPr="001F3956" w14:paraId="7FAF7146" w14:textId="77777777" w:rsidTr="001A5668">
        <w:tc>
          <w:tcPr>
            <w:tcW w:w="9345" w:type="dxa"/>
            <w:tcBorders>
              <w:bottom w:val="single" w:sz="4" w:space="0" w:color="auto"/>
            </w:tcBorders>
          </w:tcPr>
          <w:p w14:paraId="1DE89BD8" w14:textId="26655CB6" w:rsidR="00A37FD0" w:rsidRPr="00B17FBF" w:rsidRDefault="00A37FD0" w:rsidP="001A566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A37FD0" w:rsidRPr="001F3956" w14:paraId="079E810D" w14:textId="77777777" w:rsidTr="001A5668">
        <w:tc>
          <w:tcPr>
            <w:tcW w:w="9345" w:type="dxa"/>
            <w:tcBorders>
              <w:top w:val="single" w:sz="4" w:space="0" w:color="auto"/>
            </w:tcBorders>
          </w:tcPr>
          <w:p w14:paraId="08999966" w14:textId="04F5899F" w:rsidR="00A37FD0" w:rsidRPr="001F3956" w:rsidRDefault="001A5668" w:rsidP="001A5668">
            <w:pPr>
              <w:jc w:val="center"/>
              <w:rPr>
                <w:rFonts w:ascii="Times New Roman" w:hAnsi="Times New Roman" w:cs="Times New Roman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(форма обучения)</w:t>
            </w:r>
          </w:p>
        </w:tc>
      </w:tr>
    </w:tbl>
    <w:p w14:paraId="2151EFD1" w14:textId="77777777" w:rsidR="009E0D2A" w:rsidRDefault="009E0D2A">
      <w:pPr>
        <w:rPr>
          <w:rFonts w:ascii="Times New Roman" w:hAnsi="Times New Roman" w:cs="Times New Roman"/>
        </w:rPr>
      </w:pPr>
    </w:p>
    <w:p w14:paraId="722F5424" w14:textId="77777777" w:rsidR="000906CF" w:rsidRDefault="000906CF">
      <w:pPr>
        <w:rPr>
          <w:rFonts w:ascii="Times New Roman" w:hAnsi="Times New Roman" w:cs="Times New Roman"/>
        </w:rPr>
      </w:pPr>
    </w:p>
    <w:p w14:paraId="5FFC3F7F" w14:textId="57E0FABA" w:rsidR="00DF57D8" w:rsidRDefault="00180164" w:rsidP="007560D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560D9">
        <w:rPr>
          <w:rFonts w:ascii="Times New Roman" w:hAnsi="Times New Roman" w:cs="Times New Roman"/>
          <w:b/>
          <w:bCs/>
          <w:sz w:val="28"/>
          <w:szCs w:val="28"/>
        </w:rPr>
        <w:t>Департамент Цифровой экономики</w:t>
      </w:r>
    </w:p>
    <w:p w14:paraId="6CE643DF" w14:textId="77777777" w:rsidR="000906CF" w:rsidRPr="007560D9" w:rsidRDefault="000906CF" w:rsidP="007560D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7560D9" w:rsidRPr="001F3956" w14:paraId="436B0305" w14:textId="77777777" w:rsidTr="002602CF">
        <w:tc>
          <w:tcPr>
            <w:tcW w:w="9345" w:type="dxa"/>
            <w:tcBorders>
              <w:bottom w:val="single" w:sz="4" w:space="0" w:color="auto"/>
            </w:tcBorders>
          </w:tcPr>
          <w:p w14:paraId="15323D6C" w14:textId="504EEE41" w:rsidR="007560D9" w:rsidRPr="00B17FBF" w:rsidRDefault="007560D9" w:rsidP="002602C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Лабораторный практикум</w:t>
            </w:r>
            <w:r w:rsidR="00E401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№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1A27F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</w:tr>
      <w:tr w:rsidR="007560D9" w:rsidRPr="001F3956" w14:paraId="78D84EB5" w14:textId="77777777" w:rsidTr="002602CF">
        <w:tc>
          <w:tcPr>
            <w:tcW w:w="9345" w:type="dxa"/>
            <w:tcBorders>
              <w:top w:val="single" w:sz="4" w:space="0" w:color="auto"/>
            </w:tcBorders>
          </w:tcPr>
          <w:p w14:paraId="7B5FA5CA" w14:textId="1E521F34" w:rsidR="007560D9" w:rsidRPr="001F3956" w:rsidRDefault="007560D9" w:rsidP="002602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тип мероприятия</w:t>
            </w: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1F682175" w14:textId="77777777" w:rsidR="007560D9" w:rsidRPr="001F3956" w:rsidRDefault="007560D9" w:rsidP="002602CF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7560D9" w:rsidRPr="001F3956" w14:paraId="2FB38D3E" w14:textId="77777777" w:rsidTr="002602CF">
        <w:tc>
          <w:tcPr>
            <w:tcW w:w="9345" w:type="dxa"/>
            <w:tcBorders>
              <w:bottom w:val="single" w:sz="4" w:space="0" w:color="auto"/>
            </w:tcBorders>
          </w:tcPr>
          <w:p w14:paraId="1D50615A" w14:textId="06F94194" w:rsidR="007560D9" w:rsidRPr="00B17FBF" w:rsidRDefault="001A27F6" w:rsidP="002602C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27F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Введение в эксплуатацию программного обеспечения (Deploy)</w:t>
            </w:r>
          </w:p>
        </w:tc>
      </w:tr>
      <w:tr w:rsidR="007560D9" w:rsidRPr="001F3956" w14:paraId="00D2D43F" w14:textId="77777777" w:rsidTr="002602CF">
        <w:tc>
          <w:tcPr>
            <w:tcW w:w="9345" w:type="dxa"/>
            <w:tcBorders>
              <w:top w:val="single" w:sz="4" w:space="0" w:color="auto"/>
            </w:tcBorders>
          </w:tcPr>
          <w:p w14:paraId="163E4B4F" w14:textId="12B0DB5D" w:rsidR="007560D9" w:rsidRPr="001F3956" w:rsidRDefault="007560D9" w:rsidP="002602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наименование мероприятия</w:t>
            </w: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6EDBC99F" w14:textId="77777777" w:rsidR="007560D9" w:rsidRPr="001F3956" w:rsidRDefault="007560D9" w:rsidP="002602CF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7560D9" w:rsidRPr="001F3956" w14:paraId="358432B3" w14:textId="77777777" w:rsidTr="002602CF">
        <w:tc>
          <w:tcPr>
            <w:tcW w:w="9345" w:type="dxa"/>
            <w:tcBorders>
              <w:bottom w:val="single" w:sz="4" w:space="0" w:color="auto"/>
            </w:tcBorders>
          </w:tcPr>
          <w:p w14:paraId="3325358D" w14:textId="74B6B140" w:rsidR="007560D9" w:rsidRPr="00B17FBF" w:rsidRDefault="007560D9" w:rsidP="002602C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 дисциплине «</w:t>
            </w:r>
            <w:r w:rsidR="00F20DD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Введение в эксплуатацию и осознанная интеграция программного обеспечения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»</w:t>
            </w:r>
          </w:p>
        </w:tc>
      </w:tr>
      <w:tr w:rsidR="007560D9" w:rsidRPr="001F3956" w14:paraId="44470D4A" w14:textId="77777777" w:rsidTr="002602CF">
        <w:tc>
          <w:tcPr>
            <w:tcW w:w="9345" w:type="dxa"/>
            <w:tcBorders>
              <w:top w:val="single" w:sz="4" w:space="0" w:color="auto"/>
            </w:tcBorders>
          </w:tcPr>
          <w:p w14:paraId="2B99BF27" w14:textId="6D4982D6" w:rsidR="007560D9" w:rsidRPr="001F3956" w:rsidRDefault="007560D9" w:rsidP="002602CF">
            <w:pPr>
              <w:jc w:val="center"/>
              <w:rPr>
                <w:rFonts w:ascii="Times New Roman" w:hAnsi="Times New Roman" w:cs="Times New Roman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дисциплина</w:t>
            </w: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</w:tbl>
    <w:p w14:paraId="18742EE7" w14:textId="77777777" w:rsidR="00180164" w:rsidRDefault="00180164">
      <w:pPr>
        <w:rPr>
          <w:rFonts w:ascii="Times New Roman" w:hAnsi="Times New Roman" w:cs="Times New Roman"/>
          <w:sz w:val="28"/>
          <w:szCs w:val="28"/>
        </w:rPr>
      </w:pPr>
    </w:p>
    <w:p w14:paraId="64B80429" w14:textId="77777777" w:rsidR="00063A7F" w:rsidRDefault="00063A7F">
      <w:pPr>
        <w:rPr>
          <w:rFonts w:ascii="Times New Roman" w:hAnsi="Times New Roman" w:cs="Times New Roman"/>
          <w:sz w:val="28"/>
          <w:szCs w:val="28"/>
        </w:rPr>
      </w:pPr>
    </w:p>
    <w:p w14:paraId="324E78A3" w14:textId="77777777" w:rsidR="00063A7F" w:rsidRDefault="00063A7F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425"/>
        <w:gridCol w:w="4834"/>
        <w:gridCol w:w="251"/>
        <w:gridCol w:w="1860"/>
      </w:tblGrid>
      <w:tr w:rsidR="00BB26FC" w14:paraId="776BC97B" w14:textId="77777777" w:rsidTr="00C20896">
        <w:tc>
          <w:tcPr>
            <w:tcW w:w="1985" w:type="dxa"/>
          </w:tcPr>
          <w:p w14:paraId="69188F8D" w14:textId="4ED20DDC" w:rsidR="00BB26FC" w:rsidRPr="00E93E62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3E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Студент</w:t>
            </w:r>
          </w:p>
        </w:tc>
        <w:tc>
          <w:tcPr>
            <w:tcW w:w="425" w:type="dxa"/>
          </w:tcPr>
          <w:p w14:paraId="6E480117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4" w:type="dxa"/>
            <w:tcBorders>
              <w:bottom w:val="single" w:sz="4" w:space="0" w:color="000000"/>
            </w:tcBorders>
          </w:tcPr>
          <w:p w14:paraId="5B5ECCA2" w14:textId="39EB7531" w:rsidR="00BB26FC" w:rsidRPr="004B47D5" w:rsidRDefault="00F20DD9" w:rsidP="004B47D5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Агафонов Александр Антонович</w:t>
            </w:r>
          </w:p>
        </w:tc>
        <w:tc>
          <w:tcPr>
            <w:tcW w:w="251" w:type="dxa"/>
          </w:tcPr>
          <w:p w14:paraId="5EDD57AA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  <w:tcBorders>
              <w:bottom w:val="single" w:sz="4" w:space="0" w:color="000000"/>
            </w:tcBorders>
          </w:tcPr>
          <w:p w14:paraId="6C78F56A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26FC" w14:paraId="4E294354" w14:textId="77777777" w:rsidTr="00C20896">
        <w:tc>
          <w:tcPr>
            <w:tcW w:w="1985" w:type="dxa"/>
          </w:tcPr>
          <w:p w14:paraId="7D1D7C20" w14:textId="77777777" w:rsidR="00BB26FC" w:rsidRPr="00E93E62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6F2FCEFC" w14:textId="77777777" w:rsidR="00BB26FC" w:rsidRPr="00BB26FC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834" w:type="dxa"/>
            <w:tcBorders>
              <w:top w:val="single" w:sz="4" w:space="0" w:color="000000"/>
            </w:tcBorders>
          </w:tcPr>
          <w:p w14:paraId="1D2CF458" w14:textId="77777777" w:rsidR="00BB26FC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B26FC">
              <w:rPr>
                <w:rFonts w:ascii="Times New Roman" w:hAnsi="Times New Roman" w:cs="Times New Roman"/>
                <w:sz w:val="18"/>
                <w:szCs w:val="18"/>
              </w:rPr>
              <w:t>(ФИО)</w:t>
            </w:r>
          </w:p>
          <w:p w14:paraId="18248107" w14:textId="317D9C63" w:rsidR="00BB26FC" w:rsidRPr="00BB26FC" w:rsidRDefault="00BB26FC" w:rsidP="00BB26FC">
            <w:pPr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251" w:type="dxa"/>
          </w:tcPr>
          <w:p w14:paraId="4B76972D" w14:textId="77777777" w:rsidR="00BB26FC" w:rsidRPr="00BB26FC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0" w:type="dxa"/>
            <w:tcBorders>
              <w:top w:val="single" w:sz="4" w:space="0" w:color="000000"/>
            </w:tcBorders>
          </w:tcPr>
          <w:p w14:paraId="1F926494" w14:textId="7D84863D" w:rsidR="00BB26FC" w:rsidRPr="00BB26FC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B26FC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</w:tc>
      </w:tr>
      <w:tr w:rsidR="00BB26FC" w14:paraId="3D8EB87D" w14:textId="77777777" w:rsidTr="00C20896">
        <w:tc>
          <w:tcPr>
            <w:tcW w:w="1985" w:type="dxa"/>
          </w:tcPr>
          <w:p w14:paraId="2008C4E2" w14:textId="59924222" w:rsidR="00BB26FC" w:rsidRPr="00E93E62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3E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Группа</w:t>
            </w:r>
          </w:p>
        </w:tc>
        <w:tc>
          <w:tcPr>
            <w:tcW w:w="425" w:type="dxa"/>
          </w:tcPr>
          <w:p w14:paraId="0B75E400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4" w:type="dxa"/>
            <w:tcBorders>
              <w:bottom w:val="single" w:sz="4" w:space="0" w:color="000000"/>
            </w:tcBorders>
          </w:tcPr>
          <w:p w14:paraId="44B89BEE" w14:textId="252252F5" w:rsidR="00BB26FC" w:rsidRPr="00F20DD9" w:rsidRDefault="00F20DD9" w:rsidP="00923E59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F20DD9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Дбо-301рпо</w:t>
            </w:r>
          </w:p>
        </w:tc>
        <w:tc>
          <w:tcPr>
            <w:tcW w:w="251" w:type="dxa"/>
          </w:tcPr>
          <w:p w14:paraId="7942E1AF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</w:tcPr>
          <w:p w14:paraId="15D8E9D1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26FC" w14:paraId="6E21F538" w14:textId="77777777" w:rsidTr="00C20896">
        <w:tc>
          <w:tcPr>
            <w:tcW w:w="1985" w:type="dxa"/>
          </w:tcPr>
          <w:p w14:paraId="60D426E8" w14:textId="77777777" w:rsidR="00BB26FC" w:rsidRPr="00E93E62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25" w:type="dxa"/>
          </w:tcPr>
          <w:p w14:paraId="45E574A9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4" w:type="dxa"/>
            <w:tcBorders>
              <w:top w:val="single" w:sz="4" w:space="0" w:color="000000"/>
            </w:tcBorders>
          </w:tcPr>
          <w:p w14:paraId="0EB96432" w14:textId="61B68546" w:rsidR="00BB26FC" w:rsidRDefault="00BB26FC" w:rsidP="00BB26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26FC">
              <w:rPr>
                <w:rFonts w:ascii="Times New Roman" w:hAnsi="Times New Roman" w:cs="Times New Roman"/>
                <w:sz w:val="20"/>
                <w:szCs w:val="20"/>
              </w:rPr>
              <w:t>(номер группы)</w:t>
            </w:r>
          </w:p>
        </w:tc>
        <w:tc>
          <w:tcPr>
            <w:tcW w:w="251" w:type="dxa"/>
          </w:tcPr>
          <w:p w14:paraId="79457BBF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</w:tcPr>
          <w:p w14:paraId="79A94751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981B209" w14:textId="77777777" w:rsidR="000906CF" w:rsidRDefault="000906CF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40"/>
        <w:gridCol w:w="235"/>
        <w:gridCol w:w="5033"/>
        <w:gridCol w:w="246"/>
        <w:gridCol w:w="1701"/>
      </w:tblGrid>
      <w:tr w:rsidR="00C20896" w14:paraId="00D677CC" w14:textId="77777777" w:rsidTr="00C20896">
        <w:tc>
          <w:tcPr>
            <w:tcW w:w="1236" w:type="dxa"/>
          </w:tcPr>
          <w:p w14:paraId="294C8E78" w14:textId="5094060E" w:rsidR="00C20896" w:rsidRPr="00E93E62" w:rsidRDefault="00C20896" w:rsidP="002602CF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Преподаватель</w:t>
            </w:r>
          </w:p>
        </w:tc>
        <w:tc>
          <w:tcPr>
            <w:tcW w:w="238" w:type="dxa"/>
          </w:tcPr>
          <w:p w14:paraId="790251F4" w14:textId="77777777" w:rsidR="00C20896" w:rsidRDefault="00C20896" w:rsidP="00260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70" w:type="dxa"/>
            <w:tcBorders>
              <w:bottom w:val="single" w:sz="4" w:space="0" w:color="000000"/>
            </w:tcBorders>
          </w:tcPr>
          <w:p w14:paraId="690EFEF7" w14:textId="6B327853" w:rsidR="00C20896" w:rsidRPr="004B47D5" w:rsidRDefault="00F20DD9" w:rsidP="004B47D5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F20DD9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Сибирев Иван Валерьевич</w:t>
            </w:r>
          </w:p>
        </w:tc>
        <w:tc>
          <w:tcPr>
            <w:tcW w:w="251" w:type="dxa"/>
          </w:tcPr>
          <w:p w14:paraId="7F583759" w14:textId="77777777" w:rsidR="00C20896" w:rsidRDefault="00C20896" w:rsidP="00260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  <w:tcBorders>
              <w:bottom w:val="single" w:sz="4" w:space="0" w:color="000000"/>
            </w:tcBorders>
          </w:tcPr>
          <w:p w14:paraId="76504791" w14:textId="36B1CC16" w:rsidR="00C20896" w:rsidRDefault="00C20896" w:rsidP="00260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20896" w14:paraId="6A0C11EE" w14:textId="77777777" w:rsidTr="00C20896">
        <w:tc>
          <w:tcPr>
            <w:tcW w:w="1236" w:type="dxa"/>
          </w:tcPr>
          <w:p w14:paraId="3EBE72CC" w14:textId="77777777" w:rsidR="00C20896" w:rsidRPr="00E93E62" w:rsidRDefault="00C20896" w:rsidP="002602CF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8" w:type="dxa"/>
          </w:tcPr>
          <w:p w14:paraId="2B46E3F6" w14:textId="77777777" w:rsidR="00C20896" w:rsidRPr="00BB26FC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770" w:type="dxa"/>
            <w:tcBorders>
              <w:top w:val="single" w:sz="4" w:space="0" w:color="000000"/>
            </w:tcBorders>
          </w:tcPr>
          <w:p w14:paraId="59A4303A" w14:textId="77777777" w:rsidR="00C20896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B26FC">
              <w:rPr>
                <w:rFonts w:ascii="Times New Roman" w:hAnsi="Times New Roman" w:cs="Times New Roman"/>
                <w:sz w:val="18"/>
                <w:szCs w:val="18"/>
              </w:rPr>
              <w:t>(ФИО)</w:t>
            </w:r>
          </w:p>
          <w:p w14:paraId="0ADB1570" w14:textId="77777777" w:rsidR="00C20896" w:rsidRPr="00BB26FC" w:rsidRDefault="00C20896" w:rsidP="002602CF">
            <w:pPr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251" w:type="dxa"/>
          </w:tcPr>
          <w:p w14:paraId="11D2208A" w14:textId="77777777" w:rsidR="00C20896" w:rsidRPr="00BB26FC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0" w:type="dxa"/>
            <w:tcBorders>
              <w:top w:val="single" w:sz="4" w:space="0" w:color="000000"/>
            </w:tcBorders>
          </w:tcPr>
          <w:p w14:paraId="4537001C" w14:textId="60BF96A6" w:rsidR="00C20896" w:rsidRPr="00BB26FC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B26FC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</w:tc>
      </w:tr>
    </w:tbl>
    <w:p w14:paraId="60B002E0" w14:textId="77777777" w:rsidR="002639C2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26CBD6D7" w14:textId="77777777" w:rsidR="002639C2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44F78CED" w14:textId="77777777" w:rsidR="002639C2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074C3239" w14:textId="77777777" w:rsidR="002639C2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651F5DC5" w14:textId="77777777" w:rsidR="002639C2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4A5A914A" w14:textId="3C170AB9" w:rsidR="002639C2" w:rsidRDefault="002639C2" w:rsidP="002639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639C2">
        <w:rPr>
          <w:rFonts w:ascii="Times New Roman" w:hAnsi="Times New Roman" w:cs="Times New Roman"/>
          <w:b/>
          <w:bCs/>
          <w:sz w:val="28"/>
          <w:szCs w:val="28"/>
        </w:rPr>
        <w:t>г. Москва, 2025 год</w:t>
      </w:r>
    </w:p>
    <w:p w14:paraId="052CFFEE" w14:textId="77777777" w:rsidR="001A27F6" w:rsidRPr="001A27F6" w:rsidRDefault="001A27F6" w:rsidP="001A27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7F6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2A62FFD0" w14:textId="77777777" w:rsidR="001A27F6" w:rsidRPr="001A27F6" w:rsidRDefault="001A27F6" w:rsidP="001A27F6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 xml:space="preserve">Введение </w:t>
      </w:r>
    </w:p>
    <w:p w14:paraId="32FCAACD" w14:textId="77777777" w:rsidR="001A27F6" w:rsidRPr="001A27F6" w:rsidRDefault="001A27F6" w:rsidP="001A27F6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 xml:space="preserve">Понятие эксплуатации программного обеспечения </w:t>
      </w:r>
    </w:p>
    <w:p w14:paraId="223144F4" w14:textId="77777777" w:rsidR="001A27F6" w:rsidRPr="001A27F6" w:rsidRDefault="001A27F6" w:rsidP="001A27F6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 xml:space="preserve">Что такое Deploy </w:t>
      </w:r>
    </w:p>
    <w:p w14:paraId="572F0D3F" w14:textId="77777777" w:rsidR="001A27F6" w:rsidRPr="001A27F6" w:rsidRDefault="001A27F6" w:rsidP="001A27F6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 xml:space="preserve">Основные этапы введения в эксплуатацию </w:t>
      </w:r>
    </w:p>
    <w:p w14:paraId="431C041A" w14:textId="77777777" w:rsidR="001A27F6" w:rsidRPr="001A27F6" w:rsidRDefault="001A27F6" w:rsidP="001A27F6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 xml:space="preserve">Автоматизация развертывания </w:t>
      </w:r>
    </w:p>
    <w:p w14:paraId="24D62799" w14:textId="77777777" w:rsidR="001A27F6" w:rsidRPr="001A27F6" w:rsidRDefault="001A27F6" w:rsidP="001A27F6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 xml:space="preserve">Роль CI/CD в процессе эксплуатации </w:t>
      </w:r>
    </w:p>
    <w:p w14:paraId="46B9DD5E" w14:textId="77777777" w:rsidR="001A27F6" w:rsidRPr="001A27F6" w:rsidRDefault="001A27F6" w:rsidP="001A27F6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 xml:space="preserve">Контроль качества после развертывания </w:t>
      </w:r>
    </w:p>
    <w:p w14:paraId="636E2F3F" w14:textId="77777777" w:rsidR="001A27F6" w:rsidRPr="001A27F6" w:rsidRDefault="001A27F6" w:rsidP="001A27F6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 xml:space="preserve">Возможные проблемы при вводе в эксплуатацию </w:t>
      </w:r>
    </w:p>
    <w:p w14:paraId="15176466" w14:textId="77777777" w:rsidR="001A27F6" w:rsidRPr="001A27F6" w:rsidRDefault="001A27F6" w:rsidP="001A27F6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 xml:space="preserve">Заключение </w:t>
      </w:r>
    </w:p>
    <w:p w14:paraId="3D734EBC" w14:textId="77777777" w:rsidR="001A27F6" w:rsidRPr="001A27F6" w:rsidRDefault="001A27F6" w:rsidP="001A27F6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>Список литературы</w:t>
      </w:r>
    </w:p>
    <w:p w14:paraId="2FB6B7BC" w14:textId="77777777" w:rsidR="00F20DD9" w:rsidRDefault="00F20DD9" w:rsidP="002639C2">
      <w:pPr>
        <w:rPr>
          <w:rFonts w:ascii="Times New Roman" w:hAnsi="Times New Roman" w:cs="Times New Roman"/>
          <w:sz w:val="28"/>
          <w:szCs w:val="28"/>
        </w:rPr>
      </w:pPr>
    </w:p>
    <w:p w14:paraId="74D568BA" w14:textId="77777777" w:rsidR="00F20DD9" w:rsidRDefault="00F20DD9" w:rsidP="002639C2">
      <w:pPr>
        <w:rPr>
          <w:rFonts w:ascii="Times New Roman" w:hAnsi="Times New Roman" w:cs="Times New Roman"/>
          <w:sz w:val="28"/>
          <w:szCs w:val="28"/>
        </w:rPr>
      </w:pPr>
    </w:p>
    <w:p w14:paraId="6C2660A8" w14:textId="77777777" w:rsidR="00F20DD9" w:rsidRDefault="00F20DD9" w:rsidP="002639C2">
      <w:pPr>
        <w:rPr>
          <w:rFonts w:ascii="Times New Roman" w:hAnsi="Times New Roman" w:cs="Times New Roman"/>
          <w:sz w:val="28"/>
          <w:szCs w:val="28"/>
        </w:rPr>
      </w:pPr>
    </w:p>
    <w:p w14:paraId="7ED208ED" w14:textId="77777777" w:rsidR="00F20DD9" w:rsidRDefault="00F20DD9" w:rsidP="002639C2">
      <w:pPr>
        <w:rPr>
          <w:rFonts w:ascii="Times New Roman" w:hAnsi="Times New Roman" w:cs="Times New Roman"/>
          <w:sz w:val="28"/>
          <w:szCs w:val="28"/>
        </w:rPr>
      </w:pPr>
    </w:p>
    <w:p w14:paraId="49D8BB07" w14:textId="77777777" w:rsidR="00F20DD9" w:rsidRDefault="00F20DD9" w:rsidP="002639C2">
      <w:pPr>
        <w:rPr>
          <w:rFonts w:ascii="Times New Roman" w:hAnsi="Times New Roman" w:cs="Times New Roman"/>
          <w:sz w:val="28"/>
          <w:szCs w:val="28"/>
        </w:rPr>
      </w:pPr>
    </w:p>
    <w:p w14:paraId="01BC7FD2" w14:textId="77777777" w:rsidR="00F20DD9" w:rsidRDefault="00F20DD9" w:rsidP="002639C2">
      <w:pPr>
        <w:rPr>
          <w:rFonts w:ascii="Times New Roman" w:hAnsi="Times New Roman" w:cs="Times New Roman"/>
          <w:sz w:val="28"/>
          <w:szCs w:val="28"/>
        </w:rPr>
      </w:pPr>
    </w:p>
    <w:p w14:paraId="500CEA5E" w14:textId="77777777" w:rsidR="00F20DD9" w:rsidRDefault="00F20DD9" w:rsidP="002639C2">
      <w:pPr>
        <w:rPr>
          <w:rFonts w:ascii="Times New Roman" w:hAnsi="Times New Roman" w:cs="Times New Roman"/>
          <w:sz w:val="28"/>
          <w:szCs w:val="28"/>
        </w:rPr>
      </w:pPr>
    </w:p>
    <w:p w14:paraId="6F29E83F" w14:textId="77777777" w:rsidR="00F20DD9" w:rsidRDefault="00F20DD9" w:rsidP="002639C2">
      <w:pPr>
        <w:rPr>
          <w:rFonts w:ascii="Times New Roman" w:hAnsi="Times New Roman" w:cs="Times New Roman"/>
          <w:sz w:val="28"/>
          <w:szCs w:val="28"/>
        </w:rPr>
      </w:pPr>
    </w:p>
    <w:p w14:paraId="17EFF050" w14:textId="77777777" w:rsidR="00F20DD9" w:rsidRDefault="00F20DD9" w:rsidP="002639C2">
      <w:pPr>
        <w:rPr>
          <w:rFonts w:ascii="Times New Roman" w:hAnsi="Times New Roman" w:cs="Times New Roman"/>
          <w:sz w:val="28"/>
          <w:szCs w:val="28"/>
        </w:rPr>
      </w:pPr>
    </w:p>
    <w:p w14:paraId="1C0688BB" w14:textId="77777777" w:rsidR="00F20DD9" w:rsidRDefault="00F20DD9" w:rsidP="002639C2">
      <w:pPr>
        <w:rPr>
          <w:rFonts w:ascii="Times New Roman" w:hAnsi="Times New Roman" w:cs="Times New Roman"/>
          <w:sz w:val="28"/>
          <w:szCs w:val="28"/>
        </w:rPr>
      </w:pPr>
    </w:p>
    <w:p w14:paraId="5236B02D" w14:textId="77777777" w:rsidR="00F20DD9" w:rsidRDefault="00F20DD9" w:rsidP="002639C2">
      <w:pPr>
        <w:rPr>
          <w:rFonts w:ascii="Times New Roman" w:hAnsi="Times New Roman" w:cs="Times New Roman"/>
          <w:sz w:val="28"/>
          <w:szCs w:val="28"/>
        </w:rPr>
      </w:pPr>
    </w:p>
    <w:p w14:paraId="15D3746C" w14:textId="77777777" w:rsidR="00F20DD9" w:rsidRDefault="00F20DD9" w:rsidP="002639C2">
      <w:pPr>
        <w:rPr>
          <w:rFonts w:ascii="Times New Roman" w:hAnsi="Times New Roman" w:cs="Times New Roman"/>
          <w:sz w:val="28"/>
          <w:szCs w:val="28"/>
        </w:rPr>
      </w:pPr>
    </w:p>
    <w:p w14:paraId="0E03D5F1" w14:textId="77777777" w:rsidR="00F20DD9" w:rsidRDefault="00F20DD9" w:rsidP="002639C2">
      <w:pPr>
        <w:rPr>
          <w:rFonts w:ascii="Times New Roman" w:hAnsi="Times New Roman" w:cs="Times New Roman"/>
          <w:sz w:val="28"/>
          <w:szCs w:val="28"/>
        </w:rPr>
      </w:pPr>
    </w:p>
    <w:p w14:paraId="52FE86F4" w14:textId="77777777" w:rsidR="00F20DD9" w:rsidRDefault="00F20DD9" w:rsidP="002639C2">
      <w:pPr>
        <w:rPr>
          <w:rFonts w:ascii="Times New Roman" w:hAnsi="Times New Roman" w:cs="Times New Roman"/>
          <w:sz w:val="28"/>
          <w:szCs w:val="28"/>
        </w:rPr>
      </w:pPr>
    </w:p>
    <w:p w14:paraId="40A3EAA8" w14:textId="77777777" w:rsidR="005506CD" w:rsidRDefault="005506CD" w:rsidP="001A2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013F95" w14:textId="77777777" w:rsidR="005506CD" w:rsidRDefault="005506CD" w:rsidP="001A2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C55D14" w14:textId="6B6DF948" w:rsidR="001A27F6" w:rsidRPr="001A27F6" w:rsidRDefault="001A27F6" w:rsidP="001A27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7F6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2C908E1A" w14:textId="77777777" w:rsidR="001A27F6" w:rsidRPr="001A27F6" w:rsidRDefault="001A27F6" w:rsidP="001A27F6">
      <w:p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>В современной разработке программного обеспечения создание приложения является только частью общей работы. После завершения этапа разработки необходимо обеспечить корректное развертывание системы, её запуск в рабочей среде и дальнейшую стабильную эксплуатацию.</w:t>
      </w:r>
    </w:p>
    <w:p w14:paraId="40A83A03" w14:textId="77777777" w:rsidR="001A27F6" w:rsidRPr="001A27F6" w:rsidRDefault="001A27F6" w:rsidP="001A27F6">
      <w:p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>Процесс введения программного продукта в эксплуатацию включает в себя подготовку серверной среды, настройку инфраструктуры, перенос приложения в рабочее окружение, проверку его работоспособности и организацию дальнейшего сопровождения.</w:t>
      </w:r>
    </w:p>
    <w:p w14:paraId="10C65245" w14:textId="77777777" w:rsidR="001A27F6" w:rsidRPr="001A27F6" w:rsidRDefault="001A27F6" w:rsidP="001A27F6">
      <w:p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>Особое значение в этом процессе имеет deploy (развёртывание) — перенос готового программного продукта из среды разработки в рабочую среду, где системой будут пользоваться реальные пользователи.</w:t>
      </w:r>
    </w:p>
    <w:p w14:paraId="234ED7FE" w14:textId="77777777" w:rsidR="001A27F6" w:rsidRPr="001A27F6" w:rsidRDefault="001A27F6" w:rsidP="001A27F6">
      <w:p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>Грамотно организованный процесс эксплуатации позволяет снизить количество ошибок, сократить время простоя системы и обеспечить стабильную работу программного обеспечения.</w:t>
      </w:r>
    </w:p>
    <w:p w14:paraId="22C0E439" w14:textId="77777777" w:rsidR="001A27F6" w:rsidRPr="001A27F6" w:rsidRDefault="00000000" w:rsidP="001A27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5BF818A">
          <v:rect id="_x0000_i1025" style="width:0;height:1.5pt" o:hralign="center" o:hrstd="t" o:hr="t" fillcolor="#a0a0a0" stroked="f"/>
        </w:pict>
      </w:r>
    </w:p>
    <w:p w14:paraId="5D0013FB" w14:textId="77777777" w:rsidR="001A27F6" w:rsidRPr="001A27F6" w:rsidRDefault="001A27F6" w:rsidP="001A27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7F6">
        <w:rPr>
          <w:rFonts w:ascii="Times New Roman" w:hAnsi="Times New Roman" w:cs="Times New Roman"/>
          <w:b/>
          <w:bCs/>
          <w:sz w:val="28"/>
          <w:szCs w:val="28"/>
        </w:rPr>
        <w:t>1. Понятие эксплуатации программного обеспечения</w:t>
      </w:r>
    </w:p>
    <w:p w14:paraId="670B63A4" w14:textId="77777777" w:rsidR="001A27F6" w:rsidRPr="001A27F6" w:rsidRDefault="001A27F6" w:rsidP="001A27F6">
      <w:p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>Эксплуатация программного обеспечения — это этап жизненного цикла системы, при котором готовое приложение используется в реальных условиях и поддерживается в рабочем состоянии.</w:t>
      </w:r>
    </w:p>
    <w:p w14:paraId="3AFA7427" w14:textId="77777777" w:rsidR="001A27F6" w:rsidRPr="001A27F6" w:rsidRDefault="001A27F6" w:rsidP="001A27F6">
      <w:p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>На данном этапе выполняются:</w:t>
      </w:r>
    </w:p>
    <w:p w14:paraId="3546D363" w14:textId="77777777" w:rsidR="001A27F6" w:rsidRPr="001A27F6" w:rsidRDefault="001A27F6" w:rsidP="001A27F6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 xml:space="preserve">запуск приложения на сервере; </w:t>
      </w:r>
    </w:p>
    <w:p w14:paraId="792840EC" w14:textId="77777777" w:rsidR="001A27F6" w:rsidRPr="001A27F6" w:rsidRDefault="001A27F6" w:rsidP="001A27F6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 xml:space="preserve">настройка баз данных; </w:t>
      </w:r>
    </w:p>
    <w:p w14:paraId="184F9446" w14:textId="77777777" w:rsidR="001A27F6" w:rsidRPr="001A27F6" w:rsidRDefault="001A27F6" w:rsidP="001A27F6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 xml:space="preserve">подключение внешних сервисов; </w:t>
      </w:r>
    </w:p>
    <w:p w14:paraId="3FF802B1" w14:textId="77777777" w:rsidR="001A27F6" w:rsidRPr="001A27F6" w:rsidRDefault="001A27F6" w:rsidP="001A27F6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 xml:space="preserve">контроль производительности; </w:t>
      </w:r>
    </w:p>
    <w:p w14:paraId="288C2229" w14:textId="77777777" w:rsidR="001A27F6" w:rsidRPr="001A27F6" w:rsidRDefault="001A27F6" w:rsidP="001A27F6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 xml:space="preserve">резервное копирование; </w:t>
      </w:r>
    </w:p>
    <w:p w14:paraId="23073AEA" w14:textId="77777777" w:rsidR="001A27F6" w:rsidRPr="001A27F6" w:rsidRDefault="001A27F6" w:rsidP="001A27F6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 xml:space="preserve">исправление ошибок; </w:t>
      </w:r>
    </w:p>
    <w:p w14:paraId="676BE970" w14:textId="77777777" w:rsidR="001A27F6" w:rsidRPr="001A27F6" w:rsidRDefault="001A27F6" w:rsidP="001A27F6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 xml:space="preserve">выпуск обновлений; </w:t>
      </w:r>
    </w:p>
    <w:p w14:paraId="31E76400" w14:textId="77777777" w:rsidR="001A27F6" w:rsidRPr="001A27F6" w:rsidRDefault="001A27F6" w:rsidP="001A27F6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 xml:space="preserve">обеспечение безопасности системы. </w:t>
      </w:r>
    </w:p>
    <w:p w14:paraId="14F42693" w14:textId="77777777" w:rsidR="001A27F6" w:rsidRPr="001A27F6" w:rsidRDefault="001A27F6" w:rsidP="001A27F6">
      <w:p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>Эксплуатация является важнейшей частью работы DevOps-подхода, так как именно здесь проверяется реальная устойчивость программного продукта.</w:t>
      </w:r>
    </w:p>
    <w:p w14:paraId="75788F52" w14:textId="77777777" w:rsidR="001A27F6" w:rsidRPr="001A27F6" w:rsidRDefault="00000000" w:rsidP="001A27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 w14:anchorId="5ED96FD6">
          <v:rect id="_x0000_i1026" style="width:0;height:1.5pt" o:hralign="center" o:hrstd="t" o:hr="t" fillcolor="#a0a0a0" stroked="f"/>
        </w:pict>
      </w:r>
    </w:p>
    <w:p w14:paraId="2D1F264A" w14:textId="77777777" w:rsidR="001A27F6" w:rsidRPr="001A27F6" w:rsidRDefault="001A27F6" w:rsidP="001A27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7F6">
        <w:rPr>
          <w:rFonts w:ascii="Times New Roman" w:hAnsi="Times New Roman" w:cs="Times New Roman"/>
          <w:b/>
          <w:bCs/>
          <w:sz w:val="28"/>
          <w:szCs w:val="28"/>
        </w:rPr>
        <w:t>2. Что такое Deploy</w:t>
      </w:r>
    </w:p>
    <w:p w14:paraId="1F0CB522" w14:textId="77777777" w:rsidR="001A27F6" w:rsidRPr="001A27F6" w:rsidRDefault="001A27F6" w:rsidP="001A27F6">
      <w:p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>Deploy (развёртывание) — это процесс переноса приложения из тестовой или локальной среды в рабочую (production) среду.</w:t>
      </w:r>
    </w:p>
    <w:p w14:paraId="458DA16F" w14:textId="77777777" w:rsidR="001A27F6" w:rsidRPr="001A27F6" w:rsidRDefault="001A27F6" w:rsidP="001A27F6">
      <w:p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>В книге «Непрерывная интеграция» отмечается, что построение программного обеспечения включает не только компиляцию, но также проверку, инспекцию и развертывание . Это означает, что deploy является частью общего процесса CI/CD.</w:t>
      </w:r>
    </w:p>
    <w:p w14:paraId="6576EF1F" w14:textId="77777777" w:rsidR="001A27F6" w:rsidRPr="001A27F6" w:rsidRDefault="001A27F6" w:rsidP="001A27F6">
      <w:p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>Развертывание может включать:</w:t>
      </w:r>
    </w:p>
    <w:p w14:paraId="1EC06343" w14:textId="77777777" w:rsidR="001A27F6" w:rsidRPr="001A27F6" w:rsidRDefault="001A27F6" w:rsidP="001A27F6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 xml:space="preserve">загрузку файлов на сервер; </w:t>
      </w:r>
    </w:p>
    <w:p w14:paraId="55ACC380" w14:textId="77777777" w:rsidR="001A27F6" w:rsidRPr="001A27F6" w:rsidRDefault="001A27F6" w:rsidP="001A27F6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 xml:space="preserve">настройку конфигураций; </w:t>
      </w:r>
    </w:p>
    <w:p w14:paraId="5FD4EE40" w14:textId="77777777" w:rsidR="001A27F6" w:rsidRPr="001A27F6" w:rsidRDefault="001A27F6" w:rsidP="001A27F6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 xml:space="preserve">запуск контейнеров; </w:t>
      </w:r>
    </w:p>
    <w:p w14:paraId="06C4E48C" w14:textId="77777777" w:rsidR="001A27F6" w:rsidRPr="001A27F6" w:rsidRDefault="001A27F6" w:rsidP="001A27F6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 xml:space="preserve">применение миграций базы данных; </w:t>
      </w:r>
    </w:p>
    <w:p w14:paraId="4A80736D" w14:textId="77777777" w:rsidR="001A27F6" w:rsidRPr="001A27F6" w:rsidRDefault="001A27F6" w:rsidP="001A27F6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 xml:space="preserve">запуск сервисов; </w:t>
      </w:r>
    </w:p>
    <w:p w14:paraId="3CD8E8A7" w14:textId="77777777" w:rsidR="001A27F6" w:rsidRPr="001A27F6" w:rsidRDefault="001A27F6" w:rsidP="001A27F6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 xml:space="preserve">проверку доступности системы. </w:t>
      </w:r>
    </w:p>
    <w:p w14:paraId="68621027" w14:textId="77777777" w:rsidR="001A27F6" w:rsidRPr="001A27F6" w:rsidRDefault="001A27F6" w:rsidP="001A27F6">
      <w:p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>Главная цель deploy — сделать приложение доступным для пользователей без ошибок и с минимальным временем простоя.</w:t>
      </w:r>
    </w:p>
    <w:p w14:paraId="15129EEF" w14:textId="77777777" w:rsidR="001A27F6" w:rsidRPr="001A27F6" w:rsidRDefault="00000000" w:rsidP="001A27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6A44360">
          <v:rect id="_x0000_i1027" style="width:0;height:1.5pt" o:hralign="center" o:hrstd="t" o:hr="t" fillcolor="#a0a0a0" stroked="f"/>
        </w:pict>
      </w:r>
    </w:p>
    <w:p w14:paraId="0667E67C" w14:textId="77777777" w:rsidR="001A27F6" w:rsidRPr="001A27F6" w:rsidRDefault="001A27F6" w:rsidP="001A27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7F6">
        <w:rPr>
          <w:rFonts w:ascii="Times New Roman" w:hAnsi="Times New Roman" w:cs="Times New Roman"/>
          <w:b/>
          <w:bCs/>
          <w:sz w:val="28"/>
          <w:szCs w:val="28"/>
        </w:rPr>
        <w:t>3. Основные этапы введения в эксплуатацию</w:t>
      </w:r>
    </w:p>
    <w:p w14:paraId="5B01C43D" w14:textId="77777777" w:rsidR="001A27F6" w:rsidRPr="001A27F6" w:rsidRDefault="001A27F6" w:rsidP="001A27F6">
      <w:p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>Процесс введения в эксплуатацию обычно состоит из нескольких этапов.</w:t>
      </w:r>
    </w:p>
    <w:p w14:paraId="6DD243E8" w14:textId="77777777" w:rsidR="001A27F6" w:rsidRPr="001A27F6" w:rsidRDefault="001A27F6" w:rsidP="001A27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7F6">
        <w:rPr>
          <w:rFonts w:ascii="Times New Roman" w:hAnsi="Times New Roman" w:cs="Times New Roman"/>
          <w:b/>
          <w:bCs/>
          <w:sz w:val="28"/>
          <w:szCs w:val="28"/>
        </w:rPr>
        <w:t>3.1 Подготовка инфраструктуры</w:t>
      </w:r>
    </w:p>
    <w:p w14:paraId="3683FCC4" w14:textId="77777777" w:rsidR="001A27F6" w:rsidRPr="001A27F6" w:rsidRDefault="001A27F6" w:rsidP="001A27F6">
      <w:p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>На этом этапе настраиваются серверы, базы данных, сети, домены, SSL-сертификаты и системы безопасности.</w:t>
      </w:r>
    </w:p>
    <w:p w14:paraId="0084AAD2" w14:textId="77777777" w:rsidR="001A27F6" w:rsidRPr="001A27F6" w:rsidRDefault="001A27F6" w:rsidP="001A27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7F6">
        <w:rPr>
          <w:rFonts w:ascii="Times New Roman" w:hAnsi="Times New Roman" w:cs="Times New Roman"/>
          <w:b/>
          <w:bCs/>
          <w:sz w:val="28"/>
          <w:szCs w:val="28"/>
        </w:rPr>
        <w:t>3.2 Сборка проекта</w:t>
      </w:r>
    </w:p>
    <w:p w14:paraId="7C99F5EE" w14:textId="77777777" w:rsidR="001A27F6" w:rsidRPr="001A27F6" w:rsidRDefault="001A27F6" w:rsidP="001A27F6">
      <w:p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>Проект компилируется, проходят автоматические тесты, создаются готовые артефакты для развертывания.</w:t>
      </w:r>
    </w:p>
    <w:p w14:paraId="397C9BC8" w14:textId="77777777" w:rsidR="001A27F6" w:rsidRPr="001A27F6" w:rsidRDefault="001A27F6" w:rsidP="001A27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7F6">
        <w:rPr>
          <w:rFonts w:ascii="Times New Roman" w:hAnsi="Times New Roman" w:cs="Times New Roman"/>
          <w:b/>
          <w:bCs/>
          <w:sz w:val="28"/>
          <w:szCs w:val="28"/>
        </w:rPr>
        <w:t>3.3 Развертывание</w:t>
      </w:r>
    </w:p>
    <w:p w14:paraId="7C711175" w14:textId="77777777" w:rsidR="001A27F6" w:rsidRPr="001A27F6" w:rsidRDefault="001A27F6" w:rsidP="001A27F6">
      <w:p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>Готовая версия приложения переносится на production-сервер.</w:t>
      </w:r>
    </w:p>
    <w:p w14:paraId="18B7B27D" w14:textId="77777777" w:rsidR="001A27F6" w:rsidRPr="001A27F6" w:rsidRDefault="001A27F6" w:rsidP="001A27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7F6">
        <w:rPr>
          <w:rFonts w:ascii="Times New Roman" w:hAnsi="Times New Roman" w:cs="Times New Roman"/>
          <w:b/>
          <w:bCs/>
          <w:sz w:val="28"/>
          <w:szCs w:val="28"/>
        </w:rPr>
        <w:t>3.4 Проверка работоспособности</w:t>
      </w:r>
    </w:p>
    <w:p w14:paraId="5A4717FC" w14:textId="77777777" w:rsidR="001A27F6" w:rsidRPr="001A27F6" w:rsidRDefault="001A27F6" w:rsidP="001A27F6">
      <w:p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lastRenderedPageBreak/>
        <w:t>После deploy проводится smoke-testing — базовая проверка того, что система запускается и работает корректно.</w:t>
      </w:r>
    </w:p>
    <w:p w14:paraId="74700FB0" w14:textId="77777777" w:rsidR="001A27F6" w:rsidRPr="001A27F6" w:rsidRDefault="001A27F6" w:rsidP="001A27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7F6">
        <w:rPr>
          <w:rFonts w:ascii="Times New Roman" w:hAnsi="Times New Roman" w:cs="Times New Roman"/>
          <w:b/>
          <w:bCs/>
          <w:sz w:val="28"/>
          <w:szCs w:val="28"/>
        </w:rPr>
        <w:t>3.5 Мониторинг</w:t>
      </w:r>
    </w:p>
    <w:p w14:paraId="0A16B76C" w14:textId="77777777" w:rsidR="001A27F6" w:rsidRPr="001A27F6" w:rsidRDefault="001A27F6" w:rsidP="001A27F6">
      <w:p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>После запуска необходимо отслеживать состояние системы, нагрузку на сервер и возможные ошибки.</w:t>
      </w:r>
    </w:p>
    <w:p w14:paraId="24874DAD" w14:textId="77777777" w:rsidR="001A27F6" w:rsidRPr="001A27F6" w:rsidRDefault="00000000" w:rsidP="001A27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6B9A385">
          <v:rect id="_x0000_i1028" style="width:0;height:1.5pt" o:hralign="center" o:hrstd="t" o:hr="t" fillcolor="#a0a0a0" stroked="f"/>
        </w:pict>
      </w:r>
    </w:p>
    <w:p w14:paraId="75BBBC76" w14:textId="77777777" w:rsidR="001A27F6" w:rsidRPr="001A27F6" w:rsidRDefault="001A27F6" w:rsidP="001A27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7F6">
        <w:rPr>
          <w:rFonts w:ascii="Times New Roman" w:hAnsi="Times New Roman" w:cs="Times New Roman"/>
          <w:b/>
          <w:bCs/>
          <w:sz w:val="28"/>
          <w:szCs w:val="28"/>
        </w:rPr>
        <w:t>4. Автоматизация развертывания</w:t>
      </w:r>
    </w:p>
    <w:p w14:paraId="3E39FA2C" w14:textId="77777777" w:rsidR="001A27F6" w:rsidRPr="001A27F6" w:rsidRDefault="001A27F6" w:rsidP="001A27F6">
      <w:p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>Ручное развертывание часто приводит к ошибкам: забытые команды, неправильные версии файлов, ошибки в настройках.</w:t>
      </w:r>
    </w:p>
    <w:p w14:paraId="513F34D6" w14:textId="77777777" w:rsidR="001A27F6" w:rsidRPr="001A27F6" w:rsidRDefault="001A27F6" w:rsidP="001A27F6">
      <w:p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>Поэтому в современных проектах deploy максимально автоматизируют.</w:t>
      </w:r>
    </w:p>
    <w:p w14:paraId="00DAE132" w14:textId="77777777" w:rsidR="001A27F6" w:rsidRPr="001A27F6" w:rsidRDefault="001A27F6" w:rsidP="001A27F6">
      <w:p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>Для этого используются:</w:t>
      </w:r>
    </w:p>
    <w:p w14:paraId="67FDDA68" w14:textId="77777777" w:rsidR="001A27F6" w:rsidRPr="001A27F6" w:rsidRDefault="001A27F6" w:rsidP="001A27F6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 xml:space="preserve">Jenkins </w:t>
      </w:r>
    </w:p>
    <w:p w14:paraId="10B0BE2C" w14:textId="77777777" w:rsidR="001A27F6" w:rsidRPr="001A27F6" w:rsidRDefault="001A27F6" w:rsidP="001A27F6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 xml:space="preserve">GitLab CI/CD </w:t>
      </w:r>
    </w:p>
    <w:p w14:paraId="677C5C9F" w14:textId="77777777" w:rsidR="001A27F6" w:rsidRPr="001A27F6" w:rsidRDefault="001A27F6" w:rsidP="001A27F6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 xml:space="preserve">GitHub Actions </w:t>
      </w:r>
    </w:p>
    <w:p w14:paraId="28FA3A45" w14:textId="77777777" w:rsidR="001A27F6" w:rsidRPr="001A27F6" w:rsidRDefault="001A27F6" w:rsidP="001A27F6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 xml:space="preserve">Docker </w:t>
      </w:r>
    </w:p>
    <w:p w14:paraId="229A423C" w14:textId="77777777" w:rsidR="001A27F6" w:rsidRPr="001A27F6" w:rsidRDefault="001A27F6" w:rsidP="001A27F6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 xml:space="preserve">Kubernetes </w:t>
      </w:r>
    </w:p>
    <w:p w14:paraId="12EBB11F" w14:textId="77777777" w:rsidR="001A27F6" w:rsidRPr="001A27F6" w:rsidRDefault="001A27F6" w:rsidP="001A27F6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 xml:space="preserve">Ansible </w:t>
      </w:r>
    </w:p>
    <w:p w14:paraId="76F6A403" w14:textId="77777777" w:rsidR="001A27F6" w:rsidRPr="001A27F6" w:rsidRDefault="001A27F6" w:rsidP="001A27F6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 xml:space="preserve">Terraform </w:t>
      </w:r>
    </w:p>
    <w:p w14:paraId="6EFEF84E" w14:textId="77777777" w:rsidR="001A27F6" w:rsidRPr="001A27F6" w:rsidRDefault="001A27F6" w:rsidP="001A27F6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 xml:space="preserve">Argo CD </w:t>
      </w:r>
    </w:p>
    <w:p w14:paraId="4688B3DC" w14:textId="77777777" w:rsidR="001A27F6" w:rsidRPr="001A27F6" w:rsidRDefault="001A27F6" w:rsidP="001A27F6">
      <w:p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>Автоматизация позволяет выполнять развертывание быстрее, безопаснее и одинаково на всех серверах.</w:t>
      </w:r>
    </w:p>
    <w:p w14:paraId="0568CB94" w14:textId="77777777" w:rsidR="001A27F6" w:rsidRPr="001A27F6" w:rsidRDefault="001A27F6" w:rsidP="001A27F6">
      <w:p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>В книге по CI также подчеркивается важность «одной кнопки интеграции», когда большинство процессов запускается автоматически после изменений в коде .</w:t>
      </w:r>
    </w:p>
    <w:p w14:paraId="20569946" w14:textId="77777777" w:rsidR="001A27F6" w:rsidRPr="001A27F6" w:rsidRDefault="00000000" w:rsidP="001A27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AC329DD">
          <v:rect id="_x0000_i1029" style="width:0;height:1.5pt" o:hralign="center" o:hrstd="t" o:hr="t" fillcolor="#a0a0a0" stroked="f"/>
        </w:pict>
      </w:r>
    </w:p>
    <w:p w14:paraId="3542E839" w14:textId="77777777" w:rsidR="001A27F6" w:rsidRPr="001A27F6" w:rsidRDefault="001A27F6" w:rsidP="001A27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7F6">
        <w:rPr>
          <w:rFonts w:ascii="Times New Roman" w:hAnsi="Times New Roman" w:cs="Times New Roman"/>
          <w:b/>
          <w:bCs/>
          <w:sz w:val="28"/>
          <w:szCs w:val="28"/>
        </w:rPr>
        <w:t>5. Роль CI/CD в процессе эксплуатации</w:t>
      </w:r>
    </w:p>
    <w:p w14:paraId="62D3ABB8" w14:textId="77777777" w:rsidR="001A27F6" w:rsidRPr="001A27F6" w:rsidRDefault="001A27F6" w:rsidP="001A27F6">
      <w:p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>CI/CD значительно упрощает ввод системы в эксплуатацию.</w:t>
      </w:r>
    </w:p>
    <w:p w14:paraId="6D6FA9F4" w14:textId="77777777" w:rsidR="001A27F6" w:rsidRPr="001A27F6" w:rsidRDefault="001A27F6" w:rsidP="001A27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7F6">
        <w:rPr>
          <w:rFonts w:ascii="Times New Roman" w:hAnsi="Times New Roman" w:cs="Times New Roman"/>
          <w:b/>
          <w:bCs/>
          <w:sz w:val="28"/>
          <w:szCs w:val="28"/>
        </w:rPr>
        <w:t>CI (Continuous Integration)</w:t>
      </w:r>
    </w:p>
    <w:p w14:paraId="6FD7D5FF" w14:textId="77777777" w:rsidR="001A27F6" w:rsidRPr="001A27F6" w:rsidRDefault="001A27F6" w:rsidP="001A27F6">
      <w:p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lastRenderedPageBreak/>
        <w:t>Позволяет автоматически собирать проект после каждого изменения кода и запускать тестирование.</w:t>
      </w:r>
    </w:p>
    <w:p w14:paraId="46398841" w14:textId="77777777" w:rsidR="001A27F6" w:rsidRPr="001A27F6" w:rsidRDefault="001A27F6" w:rsidP="001A27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7F6">
        <w:rPr>
          <w:rFonts w:ascii="Times New Roman" w:hAnsi="Times New Roman" w:cs="Times New Roman"/>
          <w:b/>
          <w:bCs/>
          <w:sz w:val="28"/>
          <w:szCs w:val="28"/>
        </w:rPr>
        <w:t>CD (Continuous Delivery / Deployment)</w:t>
      </w:r>
    </w:p>
    <w:p w14:paraId="282CFFC1" w14:textId="77777777" w:rsidR="001A27F6" w:rsidRPr="001A27F6" w:rsidRDefault="001A27F6" w:rsidP="001A27F6">
      <w:p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>Позволяет автоматически доставлять готовую версию приложения в production-среду.</w:t>
      </w:r>
    </w:p>
    <w:p w14:paraId="615C564B" w14:textId="77777777" w:rsidR="001A27F6" w:rsidRPr="001A27F6" w:rsidRDefault="001A27F6" w:rsidP="001A27F6">
      <w:p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>По данным книги, при эффективной системе CI интеграционное построение выполняется несколько раз в день, а исправление ошибок получает наивысший приоритет .</w:t>
      </w:r>
    </w:p>
    <w:p w14:paraId="2E676A84" w14:textId="77777777" w:rsidR="001A27F6" w:rsidRPr="001A27F6" w:rsidRDefault="001A27F6" w:rsidP="001A27F6">
      <w:p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>Это снижает риск ситуации «на моей машине всё работает», которая часто возникает при ручном деплое.</w:t>
      </w:r>
    </w:p>
    <w:p w14:paraId="506E19AD" w14:textId="77777777" w:rsidR="001A27F6" w:rsidRPr="001A27F6" w:rsidRDefault="00000000" w:rsidP="001A27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C29E990">
          <v:rect id="_x0000_i1030" style="width:0;height:1.5pt" o:hralign="center" o:hrstd="t" o:hr="t" fillcolor="#a0a0a0" stroked="f"/>
        </w:pict>
      </w:r>
    </w:p>
    <w:p w14:paraId="2ADBE5E1" w14:textId="77777777" w:rsidR="001A27F6" w:rsidRPr="001A27F6" w:rsidRDefault="001A27F6" w:rsidP="001A27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7F6">
        <w:rPr>
          <w:rFonts w:ascii="Times New Roman" w:hAnsi="Times New Roman" w:cs="Times New Roman"/>
          <w:b/>
          <w:bCs/>
          <w:sz w:val="28"/>
          <w:szCs w:val="28"/>
        </w:rPr>
        <w:t>6. Контроль качества после развертывания</w:t>
      </w:r>
    </w:p>
    <w:p w14:paraId="510EAF05" w14:textId="77777777" w:rsidR="001A27F6" w:rsidRPr="001A27F6" w:rsidRDefault="001A27F6" w:rsidP="001A27F6">
      <w:p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>После успешного deploy работа не заканчивается.</w:t>
      </w:r>
    </w:p>
    <w:p w14:paraId="3B5D3B31" w14:textId="77777777" w:rsidR="001A27F6" w:rsidRPr="001A27F6" w:rsidRDefault="001A27F6" w:rsidP="001A27F6">
      <w:p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>Необходимо контролировать:</w:t>
      </w:r>
    </w:p>
    <w:p w14:paraId="02B4A19E" w14:textId="77777777" w:rsidR="001A27F6" w:rsidRPr="001A27F6" w:rsidRDefault="001A27F6" w:rsidP="001A27F6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 xml:space="preserve">загрузку процессора и памяти; </w:t>
      </w:r>
    </w:p>
    <w:p w14:paraId="66A8E391" w14:textId="77777777" w:rsidR="001A27F6" w:rsidRPr="001A27F6" w:rsidRDefault="001A27F6" w:rsidP="001A27F6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 xml:space="preserve">ошибки приложения; </w:t>
      </w:r>
    </w:p>
    <w:p w14:paraId="782F2238" w14:textId="77777777" w:rsidR="001A27F6" w:rsidRPr="001A27F6" w:rsidRDefault="001A27F6" w:rsidP="001A27F6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 xml:space="preserve">доступность API; </w:t>
      </w:r>
    </w:p>
    <w:p w14:paraId="4340A871" w14:textId="77777777" w:rsidR="001A27F6" w:rsidRPr="001A27F6" w:rsidRDefault="001A27F6" w:rsidP="001A27F6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 xml:space="preserve">скорость ответа системы; </w:t>
      </w:r>
    </w:p>
    <w:p w14:paraId="228AD8AF" w14:textId="77777777" w:rsidR="001A27F6" w:rsidRPr="001A27F6" w:rsidRDefault="001A27F6" w:rsidP="001A27F6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 xml:space="preserve">работу базы данных; </w:t>
      </w:r>
    </w:p>
    <w:p w14:paraId="43A77F0D" w14:textId="77777777" w:rsidR="001A27F6" w:rsidRPr="001A27F6" w:rsidRDefault="001A27F6" w:rsidP="001A27F6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 xml:space="preserve">корректность логирования. </w:t>
      </w:r>
    </w:p>
    <w:p w14:paraId="0BC1E886" w14:textId="77777777" w:rsidR="001A27F6" w:rsidRPr="001A27F6" w:rsidRDefault="001A27F6" w:rsidP="001A27F6">
      <w:p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>Для этого используются системы мониторинга:</w:t>
      </w:r>
    </w:p>
    <w:p w14:paraId="29020525" w14:textId="77777777" w:rsidR="001A27F6" w:rsidRPr="001A27F6" w:rsidRDefault="001A27F6" w:rsidP="001A27F6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 xml:space="preserve">Prometheus </w:t>
      </w:r>
    </w:p>
    <w:p w14:paraId="4D8C1337" w14:textId="77777777" w:rsidR="001A27F6" w:rsidRPr="001A27F6" w:rsidRDefault="001A27F6" w:rsidP="001A27F6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 xml:space="preserve">Grafana </w:t>
      </w:r>
    </w:p>
    <w:p w14:paraId="11C9F65B" w14:textId="77777777" w:rsidR="001A27F6" w:rsidRPr="001A27F6" w:rsidRDefault="001A27F6" w:rsidP="001A27F6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 xml:space="preserve">Datadog </w:t>
      </w:r>
    </w:p>
    <w:p w14:paraId="0BFCBE94" w14:textId="77777777" w:rsidR="001A27F6" w:rsidRPr="001A27F6" w:rsidRDefault="001A27F6" w:rsidP="001A27F6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 xml:space="preserve">ELK Stack </w:t>
      </w:r>
    </w:p>
    <w:p w14:paraId="7A27EC1C" w14:textId="77777777" w:rsidR="001A27F6" w:rsidRPr="001A27F6" w:rsidRDefault="001A27F6" w:rsidP="001A27F6">
      <w:p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>Мониторинг помогает быстро обнаруживать проблемы и предотвращать серьёзные сбои.</w:t>
      </w:r>
    </w:p>
    <w:p w14:paraId="6899DEC9" w14:textId="77777777" w:rsidR="001A27F6" w:rsidRPr="001A27F6" w:rsidRDefault="00000000" w:rsidP="001A27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EF210D5">
          <v:rect id="_x0000_i1031" style="width:0;height:1.5pt" o:hralign="center" o:hrstd="t" o:hr="t" fillcolor="#a0a0a0" stroked="f"/>
        </w:pict>
      </w:r>
    </w:p>
    <w:p w14:paraId="7204C585" w14:textId="77777777" w:rsidR="001A27F6" w:rsidRPr="001A27F6" w:rsidRDefault="001A27F6" w:rsidP="001A27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7F6">
        <w:rPr>
          <w:rFonts w:ascii="Times New Roman" w:hAnsi="Times New Roman" w:cs="Times New Roman"/>
          <w:b/>
          <w:bCs/>
          <w:sz w:val="28"/>
          <w:szCs w:val="28"/>
        </w:rPr>
        <w:t>7. Возможные проблемы при вводе в эксплуатацию</w:t>
      </w:r>
    </w:p>
    <w:p w14:paraId="3C1A6CDD" w14:textId="77777777" w:rsidR="001A27F6" w:rsidRPr="001A27F6" w:rsidRDefault="001A27F6" w:rsidP="001A27F6">
      <w:p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lastRenderedPageBreak/>
        <w:t>Основные проблемы:</w:t>
      </w:r>
    </w:p>
    <w:p w14:paraId="5CCF2357" w14:textId="77777777" w:rsidR="001A27F6" w:rsidRPr="001A27F6" w:rsidRDefault="001A27F6" w:rsidP="001A27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7F6">
        <w:rPr>
          <w:rFonts w:ascii="Times New Roman" w:hAnsi="Times New Roman" w:cs="Times New Roman"/>
          <w:b/>
          <w:bCs/>
          <w:sz w:val="28"/>
          <w:szCs w:val="28"/>
        </w:rPr>
        <w:t>7.1 Ошибки конфигурации</w:t>
      </w:r>
    </w:p>
    <w:p w14:paraId="118B9E45" w14:textId="77777777" w:rsidR="001A27F6" w:rsidRPr="001A27F6" w:rsidRDefault="001A27F6" w:rsidP="001A27F6">
      <w:p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>Неверные переменные окружения, доступы или настройки базы данных могут полностью остановить систему.</w:t>
      </w:r>
    </w:p>
    <w:p w14:paraId="3443727E" w14:textId="77777777" w:rsidR="001A27F6" w:rsidRPr="001A27F6" w:rsidRDefault="001A27F6" w:rsidP="001A27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7F6">
        <w:rPr>
          <w:rFonts w:ascii="Times New Roman" w:hAnsi="Times New Roman" w:cs="Times New Roman"/>
          <w:b/>
          <w:bCs/>
          <w:sz w:val="28"/>
          <w:szCs w:val="28"/>
        </w:rPr>
        <w:t>7.2 Отсутствие отката</w:t>
      </w:r>
    </w:p>
    <w:p w14:paraId="1A8C12CF" w14:textId="77777777" w:rsidR="001A27F6" w:rsidRPr="001A27F6" w:rsidRDefault="001A27F6" w:rsidP="001A27F6">
      <w:p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>Если новая версия работает некорректно, должна существовать возможность быстрого rollback.</w:t>
      </w:r>
    </w:p>
    <w:p w14:paraId="0ABA4A2C" w14:textId="77777777" w:rsidR="001A27F6" w:rsidRPr="001A27F6" w:rsidRDefault="001A27F6" w:rsidP="001A27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7F6">
        <w:rPr>
          <w:rFonts w:ascii="Times New Roman" w:hAnsi="Times New Roman" w:cs="Times New Roman"/>
          <w:b/>
          <w:bCs/>
          <w:sz w:val="28"/>
          <w:szCs w:val="28"/>
        </w:rPr>
        <w:t>7.3 Различие окружений</w:t>
      </w:r>
    </w:p>
    <w:p w14:paraId="27BC2B97" w14:textId="77777777" w:rsidR="001A27F6" w:rsidRPr="001A27F6" w:rsidRDefault="001A27F6" w:rsidP="001A27F6">
      <w:p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>Локальная среда разработчика может отличаться от production-сервера, что вызывает ошибки.</w:t>
      </w:r>
    </w:p>
    <w:p w14:paraId="78E0FCC5" w14:textId="77777777" w:rsidR="001A27F6" w:rsidRPr="001A27F6" w:rsidRDefault="001A27F6" w:rsidP="001A27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7F6">
        <w:rPr>
          <w:rFonts w:ascii="Times New Roman" w:hAnsi="Times New Roman" w:cs="Times New Roman"/>
          <w:b/>
          <w:bCs/>
          <w:sz w:val="28"/>
          <w:szCs w:val="28"/>
        </w:rPr>
        <w:t>7.4 Недостаточное тестирование</w:t>
      </w:r>
    </w:p>
    <w:p w14:paraId="6A4E0541" w14:textId="77777777" w:rsidR="001A27F6" w:rsidRPr="001A27F6" w:rsidRDefault="001A27F6" w:rsidP="001A27F6">
      <w:p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>Если перед deploy не выполнены проверки, вероятность критических ошибок резко возрастает.</w:t>
      </w:r>
    </w:p>
    <w:p w14:paraId="4E2C79D6" w14:textId="77777777" w:rsidR="001A27F6" w:rsidRPr="001A27F6" w:rsidRDefault="00000000" w:rsidP="001A27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77C74DA">
          <v:rect id="_x0000_i1032" style="width:0;height:1.5pt" o:hralign="center" o:hrstd="t" o:hr="t" fillcolor="#a0a0a0" stroked="f"/>
        </w:pict>
      </w:r>
    </w:p>
    <w:p w14:paraId="1B4ADDD0" w14:textId="77777777" w:rsidR="001A27F6" w:rsidRPr="001A27F6" w:rsidRDefault="001A27F6" w:rsidP="001A27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7F6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222C2A97" w14:textId="77777777" w:rsidR="001A27F6" w:rsidRPr="001A27F6" w:rsidRDefault="001A27F6" w:rsidP="001A27F6">
      <w:p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>Введение программного обеспечения в эксплуатацию является важным этапом жизненного цикла любой информационной системы. Именно на этом этапе приложение начинает работать в реальных условиях и взаимодействовать с пользователями.</w:t>
      </w:r>
    </w:p>
    <w:p w14:paraId="136A94E9" w14:textId="77777777" w:rsidR="001A27F6" w:rsidRPr="001A27F6" w:rsidRDefault="001A27F6" w:rsidP="001A27F6">
      <w:p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>Deploy — это не просто перенос файлов на сервер, а сложный процесс, включающий подготовку инфраструктуры, тестирование, мониторинг и поддержку стабильной работы системы.</w:t>
      </w:r>
    </w:p>
    <w:p w14:paraId="7ADF6F01" w14:textId="77777777" w:rsidR="001A27F6" w:rsidRPr="001A27F6" w:rsidRDefault="001A27F6" w:rsidP="001A27F6">
      <w:p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>Использование DevOps-подхода и технологий CI/CD позволяет сделать процесс эксплуатации быстрым, безопасным и предсказуемым. Автоматизация развертывания значительно снижает количество ошибок и повышает качество выпускаемого программного продукта.</w:t>
      </w:r>
    </w:p>
    <w:p w14:paraId="68B27AB0" w14:textId="77777777" w:rsidR="001A27F6" w:rsidRPr="001A27F6" w:rsidRDefault="001A27F6" w:rsidP="001A27F6">
      <w:p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>Таким образом, грамотная организация эксплуатации напрямую влияет на успешность любого IT-проекта.</w:t>
      </w:r>
    </w:p>
    <w:p w14:paraId="22199F8F" w14:textId="77777777" w:rsidR="001A27F6" w:rsidRPr="001A27F6" w:rsidRDefault="00000000" w:rsidP="001A27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C9B8EE3">
          <v:rect id="_x0000_i1033" style="width:0;height:1.5pt" o:hralign="center" o:hrstd="t" o:hr="t" fillcolor="#a0a0a0" stroked="f"/>
        </w:pict>
      </w:r>
    </w:p>
    <w:p w14:paraId="6D9BA9D2" w14:textId="77777777" w:rsidR="001A27F6" w:rsidRDefault="001A27F6" w:rsidP="001A2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3C91BB" w14:textId="77777777" w:rsidR="001A27F6" w:rsidRDefault="001A27F6" w:rsidP="001A2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0B00D3" w14:textId="07CED135" w:rsidR="001A27F6" w:rsidRPr="001A27F6" w:rsidRDefault="001A27F6" w:rsidP="001A27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7F6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литературы</w:t>
      </w:r>
    </w:p>
    <w:p w14:paraId="5D2B6A41" w14:textId="77777777" w:rsidR="001A27F6" w:rsidRPr="001A27F6" w:rsidRDefault="001A27F6" w:rsidP="001A27F6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 xml:space="preserve">Поль М. Дюваль, Стивен Матиас, Эндрю Гловер. Непрерывная интеграция: улучшение качества программного обеспечения и снижение риска. — М.: Вильямс, 2008. </w:t>
      </w:r>
    </w:p>
    <w:p w14:paraId="65982404" w14:textId="77777777" w:rsidR="001A27F6" w:rsidRPr="001A27F6" w:rsidRDefault="001A27F6" w:rsidP="001A27F6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 xml:space="preserve">Основы CI/CD. Знакомство с Jenkins // Хабр </w:t>
      </w:r>
    </w:p>
    <w:p w14:paraId="18AA9695" w14:textId="77777777" w:rsidR="001A27F6" w:rsidRPr="001A27F6" w:rsidRDefault="001A27F6" w:rsidP="001A27F6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 xml:space="preserve">Jenkins Official Documentation // jenkins.io </w:t>
      </w:r>
    </w:p>
    <w:p w14:paraId="635F7F89" w14:textId="77777777" w:rsidR="001A27F6" w:rsidRPr="001A27F6" w:rsidRDefault="001A27F6" w:rsidP="001A27F6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 xml:space="preserve">Kubernetes на пальцах // Хабр </w:t>
      </w:r>
    </w:p>
    <w:p w14:paraId="61AC8774" w14:textId="77777777" w:rsidR="001A27F6" w:rsidRPr="001A27F6" w:rsidRDefault="001A27F6" w:rsidP="001A27F6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 xml:space="preserve">Основы Terraform // Хабр </w:t>
      </w:r>
    </w:p>
    <w:p w14:paraId="32D5616E" w14:textId="77777777" w:rsidR="001A27F6" w:rsidRPr="001A27F6" w:rsidRDefault="001A27F6" w:rsidP="001A27F6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 xml:space="preserve">GitOps-платформа на базе Argo CD // Хабр </w:t>
      </w:r>
    </w:p>
    <w:p w14:paraId="3F078F34" w14:textId="77777777" w:rsidR="001A27F6" w:rsidRPr="001A27F6" w:rsidRDefault="001A27F6" w:rsidP="001A27F6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 xml:space="preserve">Docker Official Documentation // docker.com </w:t>
      </w:r>
    </w:p>
    <w:p w14:paraId="200D9A5B" w14:textId="77777777" w:rsidR="001A27F6" w:rsidRPr="001A27F6" w:rsidRDefault="001A27F6" w:rsidP="001A27F6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1A27F6">
        <w:rPr>
          <w:rFonts w:ascii="Times New Roman" w:hAnsi="Times New Roman" w:cs="Times New Roman"/>
          <w:sz w:val="28"/>
          <w:szCs w:val="28"/>
        </w:rPr>
        <w:t>Prometheus Official Documentation // prometheus.io</w:t>
      </w:r>
    </w:p>
    <w:p w14:paraId="7B3F7426" w14:textId="77777777" w:rsidR="004E7B11" w:rsidRPr="004E7B11" w:rsidRDefault="004E7B11" w:rsidP="002639C2">
      <w:pPr>
        <w:rPr>
          <w:rFonts w:ascii="Times New Roman" w:hAnsi="Times New Roman" w:cs="Times New Roman"/>
          <w:sz w:val="28"/>
          <w:szCs w:val="28"/>
        </w:rPr>
      </w:pPr>
    </w:p>
    <w:sectPr w:rsidR="004E7B11" w:rsidRPr="004E7B11" w:rsidSect="002639C2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C61B18" w14:textId="77777777" w:rsidR="00D875D3" w:rsidRDefault="00D875D3" w:rsidP="009E0D2A">
      <w:pPr>
        <w:spacing w:after="0" w:line="240" w:lineRule="auto"/>
      </w:pPr>
      <w:r>
        <w:separator/>
      </w:r>
    </w:p>
  </w:endnote>
  <w:endnote w:type="continuationSeparator" w:id="0">
    <w:p w14:paraId="69147606" w14:textId="77777777" w:rsidR="00D875D3" w:rsidRDefault="00D875D3" w:rsidP="009E0D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T Norms Medium">
    <w:altName w:val="Calibri"/>
    <w:charset w:val="CC"/>
    <w:family w:val="auto"/>
    <w:pitch w:val="variable"/>
    <w:sig w:usb0="00000207" w:usb1="00000001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67042184"/>
      <w:docPartObj>
        <w:docPartGallery w:val="Page Numbers (Bottom of Page)"/>
        <w:docPartUnique/>
      </w:docPartObj>
    </w:sdtPr>
    <w:sdtContent>
      <w:p w14:paraId="6BE3CE2F" w14:textId="2D2B1449" w:rsidR="002639C2" w:rsidRDefault="001060C9">
        <w:pPr>
          <w:pStyle w:val="ae"/>
          <w:jc w:val="right"/>
        </w:pPr>
        <w:r w:rsidRPr="00F557D7">
          <w:rPr>
            <w:rFonts w:ascii="TT Norms Medium" w:hAnsi="TT Norms Medium"/>
            <w:noProof/>
            <w:color w:val="222222"/>
            <w:sz w:val="120"/>
            <w:szCs w:val="120"/>
            <w:lang w:eastAsia="ru-RU"/>
          </w:rPr>
          <w:drawing>
            <wp:anchor distT="0" distB="0" distL="114300" distR="114300" simplePos="0" relativeHeight="251661312" behindDoc="1" locked="0" layoutInCell="1" allowOverlap="1" wp14:anchorId="16FE2716" wp14:editId="769A1F8E">
              <wp:simplePos x="0" y="0"/>
              <wp:positionH relativeFrom="page">
                <wp:align>left</wp:align>
              </wp:positionH>
              <wp:positionV relativeFrom="bottomMargin">
                <wp:align>top</wp:align>
              </wp:positionV>
              <wp:extent cx="1371600" cy="296391"/>
              <wp:effectExtent l="0" t="0" r="0" b="8890"/>
              <wp:wrapNone/>
              <wp:docPr id="598893969" name="Рисунок 598893969" descr="Изображение выглядит как Графика, Шрифт, дизайн&#10;&#10;Содержимое, созданное искусственным интеллектом, может быть неверным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98893969" name="Рисунок 598893969" descr="Изображение выглядит как Графика, Шрифт, дизайн&#10;&#10;Содержимое, созданное искусственным интеллектом, может быть неверным.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71600" cy="29639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2639C2">
          <w:fldChar w:fldCharType="begin"/>
        </w:r>
        <w:r w:rsidR="002639C2">
          <w:instrText>PAGE   \* MERGEFORMAT</w:instrText>
        </w:r>
        <w:r w:rsidR="002639C2">
          <w:fldChar w:fldCharType="separate"/>
        </w:r>
        <w:r w:rsidR="002639C2">
          <w:t>2</w:t>
        </w:r>
        <w:r w:rsidR="002639C2">
          <w:fldChar w:fldCharType="end"/>
        </w:r>
      </w:p>
    </w:sdtContent>
  </w:sdt>
  <w:p w14:paraId="65C47C48" w14:textId="2FDF862C" w:rsidR="002639C2" w:rsidRDefault="002639C2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2F46AB" w14:textId="56B6ED94" w:rsidR="00606D77" w:rsidRDefault="00606D77">
    <w:pPr>
      <w:pStyle w:val="ae"/>
    </w:pPr>
    <w:r>
      <w:rPr>
        <w:noProof/>
        <w:lang w:eastAsia="ru-RU"/>
      </w:rPr>
      <w:drawing>
        <wp:anchor distT="0" distB="0" distL="114300" distR="114300" simplePos="0" relativeHeight="251663360" behindDoc="1" locked="0" layoutInCell="1" allowOverlap="1" wp14:anchorId="42C53057" wp14:editId="3B5A74BB">
          <wp:simplePos x="0" y="0"/>
          <wp:positionH relativeFrom="page">
            <wp:align>right</wp:align>
          </wp:positionH>
          <wp:positionV relativeFrom="page">
            <wp:posOffset>10075545</wp:posOffset>
          </wp:positionV>
          <wp:extent cx="1371600" cy="296391"/>
          <wp:effectExtent l="0" t="0" r="0" b="8890"/>
          <wp:wrapNone/>
          <wp:docPr id="370880250" name="Рисунок 370880250" descr="Изображение выглядит как Графика, Шрифт, дизайн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0880250" name="Рисунок 370880250" descr="Изображение выглядит как Графика, Шрифт, дизайн&#10;&#10;Содержимое, созданное искусственным интеллектом, может быть неверным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2963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F0AAD2" w14:textId="77777777" w:rsidR="00D875D3" w:rsidRDefault="00D875D3" w:rsidP="009E0D2A">
      <w:pPr>
        <w:spacing w:after="0" w:line="240" w:lineRule="auto"/>
      </w:pPr>
      <w:r>
        <w:separator/>
      </w:r>
    </w:p>
  </w:footnote>
  <w:footnote w:type="continuationSeparator" w:id="0">
    <w:p w14:paraId="0A13AD9D" w14:textId="77777777" w:rsidR="00D875D3" w:rsidRDefault="00D875D3" w:rsidP="009E0D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A3D2D3" w14:textId="6211AB6B" w:rsidR="001060C9" w:rsidRDefault="001060C9">
    <w:pPr>
      <w:pStyle w:val="ac"/>
    </w:pPr>
    <w:r>
      <w:rPr>
        <w:noProof/>
        <w:lang w:eastAsia="ru-RU"/>
      </w:rPr>
      <w:drawing>
        <wp:anchor distT="0" distB="0" distL="114300" distR="114300" simplePos="0" relativeHeight="251659264" behindDoc="1" locked="0" layoutInCell="1" allowOverlap="1" wp14:anchorId="5AEA1E42" wp14:editId="5C28BC57">
          <wp:simplePos x="0" y="0"/>
          <wp:positionH relativeFrom="page">
            <wp:align>right</wp:align>
          </wp:positionH>
          <wp:positionV relativeFrom="topMargin">
            <wp:posOffset>326390</wp:posOffset>
          </wp:positionV>
          <wp:extent cx="1371600" cy="296391"/>
          <wp:effectExtent l="0" t="0" r="0" b="8890"/>
          <wp:wrapNone/>
          <wp:docPr id="1425774680" name="Рисунок 1425774680" descr="Изображение выглядит как Графика, Шрифт, дизайн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5774680" name="Рисунок 1425774680" descr="Изображение выглядит как Графика, Шрифт, дизайн&#10;&#10;Содержимое, созданное искусственным интеллектом, может быть неверным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2963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7B7EC5" w14:textId="676A0A13" w:rsidR="002639C2" w:rsidRDefault="002639C2">
    <w:pPr>
      <w:pStyle w:val="ac"/>
    </w:pPr>
    <w:r w:rsidRPr="00341A8E">
      <w:rPr>
        <w:noProof/>
      </w:rPr>
      <w:drawing>
        <wp:inline distT="0" distB="0" distL="0" distR="0" wp14:anchorId="6A115DE1" wp14:editId="374B7EEB">
          <wp:extent cx="2133600" cy="405384"/>
          <wp:effectExtent l="0" t="0" r="0" b="0"/>
          <wp:docPr id="1313284324" name="Рисунок 1" descr="Изображение выглядит как текст, Шрифт, Графика, логотип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8085580" name="Рисунок 1" descr="Изображение выглядит как текст, Шрифт, Графика, логотип&#10;&#10;Содержимое, созданное искусственным интеллектом, может быть неверным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52074" cy="4278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3797D"/>
    <w:multiLevelType w:val="multilevel"/>
    <w:tmpl w:val="28FA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14176"/>
    <w:multiLevelType w:val="multilevel"/>
    <w:tmpl w:val="3B04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658DE"/>
    <w:multiLevelType w:val="multilevel"/>
    <w:tmpl w:val="E8884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44B38"/>
    <w:multiLevelType w:val="multilevel"/>
    <w:tmpl w:val="B916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C018C"/>
    <w:multiLevelType w:val="multilevel"/>
    <w:tmpl w:val="E7DA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2D6CD0"/>
    <w:multiLevelType w:val="multilevel"/>
    <w:tmpl w:val="6F0A6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9D7E86"/>
    <w:multiLevelType w:val="multilevel"/>
    <w:tmpl w:val="7B1E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6346A3"/>
    <w:multiLevelType w:val="multilevel"/>
    <w:tmpl w:val="57A85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143918"/>
    <w:multiLevelType w:val="multilevel"/>
    <w:tmpl w:val="2A4C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AA73B8"/>
    <w:multiLevelType w:val="multilevel"/>
    <w:tmpl w:val="3850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E36D8E"/>
    <w:multiLevelType w:val="multilevel"/>
    <w:tmpl w:val="59F69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BF0084"/>
    <w:multiLevelType w:val="multilevel"/>
    <w:tmpl w:val="F70A0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982060"/>
    <w:multiLevelType w:val="multilevel"/>
    <w:tmpl w:val="5AB43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237478"/>
    <w:multiLevelType w:val="multilevel"/>
    <w:tmpl w:val="C790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7472D5"/>
    <w:multiLevelType w:val="multilevel"/>
    <w:tmpl w:val="2F2E6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672E47"/>
    <w:multiLevelType w:val="hybridMultilevel"/>
    <w:tmpl w:val="6A3AC0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CC0F94"/>
    <w:multiLevelType w:val="multilevel"/>
    <w:tmpl w:val="969A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EF40FC"/>
    <w:multiLevelType w:val="multilevel"/>
    <w:tmpl w:val="76C87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D217888"/>
    <w:multiLevelType w:val="multilevel"/>
    <w:tmpl w:val="842A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14404C"/>
    <w:multiLevelType w:val="multilevel"/>
    <w:tmpl w:val="D230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581174"/>
    <w:multiLevelType w:val="multilevel"/>
    <w:tmpl w:val="6AA6C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B3410B"/>
    <w:multiLevelType w:val="multilevel"/>
    <w:tmpl w:val="F226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BE2700"/>
    <w:multiLevelType w:val="multilevel"/>
    <w:tmpl w:val="D27C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40727D"/>
    <w:multiLevelType w:val="multilevel"/>
    <w:tmpl w:val="F4809A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D72CD7"/>
    <w:multiLevelType w:val="multilevel"/>
    <w:tmpl w:val="E2743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DB07B9"/>
    <w:multiLevelType w:val="multilevel"/>
    <w:tmpl w:val="0626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EF7136"/>
    <w:multiLevelType w:val="multilevel"/>
    <w:tmpl w:val="EC2E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146562"/>
    <w:multiLevelType w:val="multilevel"/>
    <w:tmpl w:val="58589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A801F6F"/>
    <w:multiLevelType w:val="multilevel"/>
    <w:tmpl w:val="57A01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544969"/>
    <w:multiLevelType w:val="multilevel"/>
    <w:tmpl w:val="FBEE9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64647AE"/>
    <w:multiLevelType w:val="multilevel"/>
    <w:tmpl w:val="39E4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AD5A9A"/>
    <w:multiLevelType w:val="multilevel"/>
    <w:tmpl w:val="14CE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DA74C6"/>
    <w:multiLevelType w:val="multilevel"/>
    <w:tmpl w:val="62F8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B04750"/>
    <w:multiLevelType w:val="multilevel"/>
    <w:tmpl w:val="13C60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7B776E5"/>
    <w:multiLevelType w:val="multilevel"/>
    <w:tmpl w:val="26F2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34349D"/>
    <w:multiLevelType w:val="multilevel"/>
    <w:tmpl w:val="6472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2650F9"/>
    <w:multiLevelType w:val="multilevel"/>
    <w:tmpl w:val="5CB85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5676105">
    <w:abstractNumId w:val="3"/>
  </w:num>
  <w:num w:numId="2" w16cid:durableId="980961355">
    <w:abstractNumId w:val="20"/>
  </w:num>
  <w:num w:numId="3" w16cid:durableId="645817543">
    <w:abstractNumId w:val="13"/>
  </w:num>
  <w:num w:numId="4" w16cid:durableId="447817043">
    <w:abstractNumId w:val="29"/>
  </w:num>
  <w:num w:numId="5" w16cid:durableId="1348364239">
    <w:abstractNumId w:val="18"/>
  </w:num>
  <w:num w:numId="6" w16cid:durableId="1275862892">
    <w:abstractNumId w:val="23"/>
  </w:num>
  <w:num w:numId="7" w16cid:durableId="21833540">
    <w:abstractNumId w:val="12"/>
  </w:num>
  <w:num w:numId="8" w16cid:durableId="263269562">
    <w:abstractNumId w:val="4"/>
  </w:num>
  <w:num w:numId="9" w16cid:durableId="1543446385">
    <w:abstractNumId w:val="8"/>
  </w:num>
  <w:num w:numId="10" w16cid:durableId="2040468273">
    <w:abstractNumId w:val="30"/>
  </w:num>
  <w:num w:numId="11" w16cid:durableId="782651650">
    <w:abstractNumId w:val="1"/>
  </w:num>
  <w:num w:numId="12" w16cid:durableId="1060909125">
    <w:abstractNumId w:val="2"/>
  </w:num>
  <w:num w:numId="13" w16cid:durableId="1804035792">
    <w:abstractNumId w:val="36"/>
  </w:num>
  <w:num w:numId="14" w16cid:durableId="605966298">
    <w:abstractNumId w:val="35"/>
  </w:num>
  <w:num w:numId="15" w16cid:durableId="1323269730">
    <w:abstractNumId w:val="16"/>
  </w:num>
  <w:num w:numId="16" w16cid:durableId="235945086">
    <w:abstractNumId w:val="25"/>
  </w:num>
  <w:num w:numId="17" w16cid:durableId="1055590203">
    <w:abstractNumId w:val="34"/>
  </w:num>
  <w:num w:numId="18" w16cid:durableId="1367758587">
    <w:abstractNumId w:val="0"/>
  </w:num>
  <w:num w:numId="19" w16cid:durableId="1010913009">
    <w:abstractNumId w:val="9"/>
  </w:num>
  <w:num w:numId="20" w16cid:durableId="346104407">
    <w:abstractNumId w:val="24"/>
  </w:num>
  <w:num w:numId="21" w16cid:durableId="64962858">
    <w:abstractNumId w:val="5"/>
  </w:num>
  <w:num w:numId="22" w16cid:durableId="463542381">
    <w:abstractNumId w:val="19"/>
  </w:num>
  <w:num w:numId="23" w16cid:durableId="832985634">
    <w:abstractNumId w:val="26"/>
  </w:num>
  <w:num w:numId="24" w16cid:durableId="685063433">
    <w:abstractNumId w:val="6"/>
  </w:num>
  <w:num w:numId="25" w16cid:durableId="120806860">
    <w:abstractNumId w:val="15"/>
  </w:num>
  <w:num w:numId="26" w16cid:durableId="1028021971">
    <w:abstractNumId w:val="17"/>
  </w:num>
  <w:num w:numId="27" w16cid:durableId="383404970">
    <w:abstractNumId w:val="14"/>
  </w:num>
  <w:num w:numId="28" w16cid:durableId="806242060">
    <w:abstractNumId w:val="32"/>
  </w:num>
  <w:num w:numId="29" w16cid:durableId="1975911961">
    <w:abstractNumId w:val="31"/>
  </w:num>
  <w:num w:numId="30" w16cid:durableId="505171299">
    <w:abstractNumId w:val="10"/>
  </w:num>
  <w:num w:numId="31" w16cid:durableId="1684161392">
    <w:abstractNumId w:val="27"/>
  </w:num>
  <w:num w:numId="32" w16cid:durableId="1143932287">
    <w:abstractNumId w:val="21"/>
  </w:num>
  <w:num w:numId="33" w16cid:durableId="479999518">
    <w:abstractNumId w:val="11"/>
  </w:num>
  <w:num w:numId="34" w16cid:durableId="413555988">
    <w:abstractNumId w:val="28"/>
  </w:num>
  <w:num w:numId="35" w16cid:durableId="695161178">
    <w:abstractNumId w:val="7"/>
  </w:num>
  <w:num w:numId="36" w16cid:durableId="1987203597">
    <w:abstractNumId w:val="22"/>
  </w:num>
  <w:num w:numId="37" w16cid:durableId="192650055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F78"/>
    <w:rsid w:val="00063A7F"/>
    <w:rsid w:val="00074094"/>
    <w:rsid w:val="000906CF"/>
    <w:rsid w:val="00092D52"/>
    <w:rsid w:val="000B537D"/>
    <w:rsid w:val="000C6759"/>
    <w:rsid w:val="000C6BD2"/>
    <w:rsid w:val="000D5641"/>
    <w:rsid w:val="001060C9"/>
    <w:rsid w:val="0012104A"/>
    <w:rsid w:val="0013039F"/>
    <w:rsid w:val="00156CA3"/>
    <w:rsid w:val="00175205"/>
    <w:rsid w:val="00180164"/>
    <w:rsid w:val="001A27F6"/>
    <w:rsid w:val="001A5668"/>
    <w:rsid w:val="001F3956"/>
    <w:rsid w:val="002639C2"/>
    <w:rsid w:val="002F7B14"/>
    <w:rsid w:val="003342C4"/>
    <w:rsid w:val="003C0A08"/>
    <w:rsid w:val="003D65E4"/>
    <w:rsid w:val="00403B54"/>
    <w:rsid w:val="004B47D5"/>
    <w:rsid w:val="004B6833"/>
    <w:rsid w:val="004E7B11"/>
    <w:rsid w:val="005506CD"/>
    <w:rsid w:val="00597F78"/>
    <w:rsid w:val="005A6B3B"/>
    <w:rsid w:val="005D2815"/>
    <w:rsid w:val="00606D77"/>
    <w:rsid w:val="006657B4"/>
    <w:rsid w:val="006B374A"/>
    <w:rsid w:val="007560D9"/>
    <w:rsid w:val="007F46D2"/>
    <w:rsid w:val="0081556F"/>
    <w:rsid w:val="008A64DE"/>
    <w:rsid w:val="00914872"/>
    <w:rsid w:val="00923E59"/>
    <w:rsid w:val="009874E0"/>
    <w:rsid w:val="009E0D2A"/>
    <w:rsid w:val="00A37FD0"/>
    <w:rsid w:val="00AF0B77"/>
    <w:rsid w:val="00B17FBF"/>
    <w:rsid w:val="00BB26FC"/>
    <w:rsid w:val="00C04972"/>
    <w:rsid w:val="00C05097"/>
    <w:rsid w:val="00C20896"/>
    <w:rsid w:val="00C64A8A"/>
    <w:rsid w:val="00C85BEB"/>
    <w:rsid w:val="00D875D3"/>
    <w:rsid w:val="00DA7502"/>
    <w:rsid w:val="00DF57D8"/>
    <w:rsid w:val="00E4015C"/>
    <w:rsid w:val="00E93E62"/>
    <w:rsid w:val="00EE16D5"/>
    <w:rsid w:val="00F20DD9"/>
    <w:rsid w:val="00F55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0804E"/>
  <w15:chartTrackingRefBased/>
  <w15:docId w15:val="{5284AAB5-8BEA-494A-B2DF-79B6CFFC7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7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7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7F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7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7F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7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7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7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7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7F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7F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7F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7F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7F7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7F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7F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7F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7F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7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7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7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7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7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7F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7F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7F7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7F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7F7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97F78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E0D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E0D2A"/>
  </w:style>
  <w:style w:type="paragraph" w:styleId="ae">
    <w:name w:val="footer"/>
    <w:basedOn w:val="a"/>
    <w:link w:val="af"/>
    <w:uiPriority w:val="99"/>
    <w:unhideWhenUsed/>
    <w:rsid w:val="009E0D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E0D2A"/>
  </w:style>
  <w:style w:type="table" w:styleId="af0">
    <w:name w:val="Table Grid"/>
    <w:basedOn w:val="a1"/>
    <w:uiPriority w:val="39"/>
    <w:rsid w:val="009E0D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36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3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8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1070</Words>
  <Characters>6099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Danila Balabaev</dc:creator>
  <cp:keywords/>
  <dc:description/>
  <cp:lastModifiedBy>Александр Агафонов</cp:lastModifiedBy>
  <cp:revision>4</cp:revision>
  <dcterms:created xsi:type="dcterms:W3CDTF">2026-04-28T23:38:00Z</dcterms:created>
  <dcterms:modified xsi:type="dcterms:W3CDTF">2026-04-28T23:46:00Z</dcterms:modified>
</cp:coreProperties>
</file>