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F78" w:rsidRPr="001F3956" w:rsidRDefault="00597F78">
      <w:pPr>
        <w:rPr>
          <w:rFonts w:ascii="Times New Roman" w:hAnsi="Times New Roman" w:cs="Times New Roman"/>
        </w:rPr>
      </w:pPr>
    </w:p>
    <w:p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Математическое обеспечение и администрирование информационных систем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:rsidTr="001A5668">
        <w:tc>
          <w:tcPr>
            <w:tcW w:w="9345" w:type="dxa"/>
            <w:tcBorders>
              <w:bottom w:val="single" w:sz="4" w:space="0" w:color="auto"/>
            </w:tcBorders>
          </w:tcPr>
          <w:p w:rsidR="00A37FD0" w:rsidRPr="00B17FBF" w:rsidRDefault="00CE0F3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:rsidTr="001A5668">
        <w:tc>
          <w:tcPr>
            <w:tcW w:w="9345" w:type="dxa"/>
            <w:tcBorders>
              <w:top w:val="single" w:sz="4" w:space="0" w:color="auto"/>
            </w:tcBorders>
          </w:tcPr>
          <w:p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:rsidR="009E0D2A" w:rsidRDefault="009E0D2A">
      <w:pPr>
        <w:rPr>
          <w:rFonts w:ascii="Times New Roman" w:hAnsi="Times New Roman" w:cs="Times New Roman"/>
        </w:rPr>
      </w:pPr>
    </w:p>
    <w:p w:rsidR="000906CF" w:rsidRDefault="000906CF">
      <w:pPr>
        <w:rPr>
          <w:rFonts w:ascii="Times New Roman" w:hAnsi="Times New Roman" w:cs="Times New Roman"/>
        </w:rPr>
      </w:pPr>
    </w:p>
    <w:p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45"/>
      </w:tblGrid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="00866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866F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 «</w:t>
            </w:r>
            <w:r w:rsidR="00866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Осознанная интеграция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:rsidTr="002602CF">
        <w:tc>
          <w:tcPr>
            <w:tcW w:w="9345" w:type="dxa"/>
            <w:tcBorders>
              <w:bottom w:val="single" w:sz="4" w:space="0" w:color="auto"/>
            </w:tcBorders>
          </w:tcPr>
          <w:p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C08B0" w:rsidRPr="00AC08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:rsidTr="002602CF">
        <w:tc>
          <w:tcPr>
            <w:tcW w:w="9345" w:type="dxa"/>
            <w:tcBorders>
              <w:top w:val="single" w:sz="4" w:space="0" w:color="auto"/>
            </w:tcBorders>
          </w:tcPr>
          <w:p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85"/>
        <w:gridCol w:w="425"/>
        <w:gridCol w:w="4834"/>
        <w:gridCol w:w="251"/>
        <w:gridCol w:w="1860"/>
      </w:tblGrid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Крюков Захар Захарович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BB26FC" w:rsidRDefault="008512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125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>
                  <wp:extent cx="847896" cy="502123"/>
                  <wp:effectExtent l="19050" t="0" r="9354" b="0"/>
                  <wp:docPr id="2" name="Рисунок 0" descr="53799799908142958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79979990814295895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742" cy="51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:rsidR="00BB26FC" w:rsidRPr="00AC08B0" w:rsidRDefault="00AC08B0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AC08B0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Tr="00C20896">
        <w:tc>
          <w:tcPr>
            <w:tcW w:w="1985" w:type="dxa"/>
          </w:tcPr>
          <w:p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40"/>
        <w:gridCol w:w="236"/>
        <w:gridCol w:w="5209"/>
        <w:gridCol w:w="247"/>
        <w:gridCol w:w="1739"/>
      </w:tblGrid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:rsidR="00C20896" w:rsidRPr="004B47D5" w:rsidRDefault="00AC08B0" w:rsidP="00AC08B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Иван</w:t>
            </w:r>
            <w:r w:rsidR="004B47D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Tr="00C20896">
        <w:tc>
          <w:tcPr>
            <w:tcW w:w="1236" w:type="dxa"/>
          </w:tcPr>
          <w:p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-369570</wp:posOffset>
                  </wp:positionV>
                  <wp:extent cx="1123951" cy="485775"/>
                  <wp:effectExtent l="0" t="0" r="0" b="0"/>
                  <wp:wrapNone/>
                  <wp:docPr id="1720150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1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:rsidR="00F40E1B" w:rsidRDefault="002639C2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г. Москва, 202</w:t>
      </w:r>
      <w:r w:rsidR="00AC08B0" w:rsidRPr="00866FD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639C2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:rsidR="00CC1E3F" w:rsidRPr="00CC1E3F" w:rsidRDefault="00CC1E3F" w:rsidP="00CC1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40E1B" w:rsidRDefault="00866FD2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Осознанная интеграция: возвращая смысл непрерывной интеграции</w:t>
      </w:r>
    </w:p>
    <w:p w:rsidR="00866FD2" w:rsidRPr="00F40E1B" w:rsidRDefault="00866FD2" w:rsidP="00F40E1B">
      <w:pPr>
        <w:rPr>
          <w:rFonts w:ascii="Times New Roman" w:hAnsi="Times New Roman" w:cs="Times New Roman"/>
          <w:sz w:val="28"/>
          <w:szCs w:val="28"/>
        </w:rPr>
      </w:pPr>
    </w:p>
    <w:p w:rsidR="00F40E1B" w:rsidRPr="00F40E1B" w:rsidRDefault="00F40E1B" w:rsidP="00F40E1B">
      <w:pPr>
        <w:rPr>
          <w:rFonts w:ascii="Times New Roman" w:hAnsi="Times New Roman" w:cs="Times New Roman"/>
          <w:b/>
          <w:sz w:val="28"/>
          <w:szCs w:val="28"/>
        </w:rPr>
      </w:pPr>
      <w:r w:rsidRPr="00F40E1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 современной индустрии разработки программного обеспечения термин CI/CD стал настолько привычным, что его значение часто сводится к абстрактным "конвейерам", "джобам в Jenkins" и наборам инструментов. Однако за этой автоматизацией часто теряется первоначальный смысл непрерывной интеграции (Continuous Integration) — практики, которая была придумана не для DevOps-инженеров, а д</w:t>
      </w:r>
      <w:r>
        <w:rPr>
          <w:rFonts w:ascii="Times New Roman" w:hAnsi="Times New Roman" w:cs="Times New Roman"/>
          <w:sz w:val="28"/>
          <w:szCs w:val="28"/>
        </w:rPr>
        <w:t>ля самих разработчиков.</w:t>
      </w:r>
    </w:p>
    <w:p w:rsidR="00F40E1B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Осознанная интеграция — это возвращение к истокам: понимание того, что CI — это прежде всего дисциплина работы с кодом, культура взаимодействия в команде и практика, направленная на уменьшение конфликтов и улучшение качества продукта. Данная работа представляет обзорный реферат, в котором рассматривается истинная сущность непрерывной интеграции, её эволюция, ключевые принципы осознанного подхода и практические аспекты внедрения.</w:t>
      </w:r>
    </w:p>
    <w:p w:rsid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1. Истинная сущность непрерывной интеграции</w:t>
      </w: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1.1. Утерянный смысл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Сегодня под непрерывной интеграцией часто понимают автоматические сборки, прогон тестов на CI-сервере и наличие настроенного пайплайна в GitLab. Но исторически CI возникла в рамках методологии Extreme Programming (XP) и была описана Кентом Беком в 1999 году как практика, при которой все разработчики сливают свои изменения в общую ветку как минимум раз в день, а в идеале — каждые несколько часов.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Ключевая идея проста: чем дольше код существует изолированно от основного репозитория, тем болезненнее будет его интеграция. Конфликты слияния, рассинхронизация логики, "ад интеграции" перед релизом — все эти проблемы возникают именно из-за отказа от частых слияний.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lastRenderedPageBreak/>
        <w:t>1.2. CI как дисциплина, а не инструмент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Важно понимать: автоматический билд и тесты на CI-сервере — это поддержка практики, а не сама практика. Непрерывная интеграция в своей основе не требует Jenkins, GitLab CI или GitHub Actions. Достаточно системы контроля версий и дисциплины команды.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>ичины частых коммитов очевидны:</w:t>
      </w:r>
    </w:p>
    <w:p w:rsidR="00866FD2" w:rsidRPr="00866FD2" w:rsidRDefault="00866FD2" w:rsidP="00866FD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Каждый коммит запускает тесты и даёт быструю обратную связь об ошибках</w:t>
      </w:r>
    </w:p>
    <w:p w:rsidR="00866FD2" w:rsidRPr="00866FD2" w:rsidRDefault="00866FD2" w:rsidP="00866FD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Команда работает с актуальными исходными данными, снижая риск конфликтов</w:t>
      </w:r>
    </w:p>
    <w:p w:rsidR="00866FD2" w:rsidRPr="00866FD2" w:rsidRDefault="00866FD2" w:rsidP="00866FD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Проблемы выявляются на ранних стадиях, когда их исправление стоит минимальных усилий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1.3. Когда CI действительно нужна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Осознанный подход требует честного ответа на вопрос: "А нужна ли нам непрерывная интегр</w:t>
      </w:r>
      <w:r>
        <w:rPr>
          <w:rFonts w:ascii="Times New Roman" w:hAnsi="Times New Roman" w:cs="Times New Roman"/>
          <w:sz w:val="28"/>
          <w:szCs w:val="28"/>
        </w:rPr>
        <w:t>ация?" Ответ положителен, если:</w:t>
      </w:r>
    </w:p>
    <w:p w:rsidR="00866FD2" w:rsidRPr="00866FD2" w:rsidRDefault="00866FD2" w:rsidP="00866FD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 команде происходят регулярные конфликты слияния, замедляющие работу</w:t>
      </w:r>
    </w:p>
    <w:p w:rsidR="00866FD2" w:rsidRPr="00866FD2" w:rsidRDefault="00866FD2" w:rsidP="00866FD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Вас больше двух разработчиков, и вы активно рефакторите кодовую базу</w:t>
      </w:r>
    </w:p>
    <w:p w:rsidR="00866FD2" w:rsidRPr="00866FD2" w:rsidRDefault="00866FD2" w:rsidP="00866FD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Вы хотите сократить время между написанием кода и получением обратной связи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Если же вы не рефакторите, работаете в одиночку или у вас нет проблем с конфликтами — CI может быть избыточной.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2. Эволюция CI: от практики к платформе</w:t>
      </w: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2.1. Почему произошло смещение смысла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 xml:space="preserve">Изначально CI требовала от разработчика лишь одного: перед пушем спуллить актуальную версию, собрать проект, прогнать тесты и только потом отправить изменения. Но оказалось, что локальное окружение разработчика </w:t>
      </w:r>
      <w:r w:rsidRPr="00866FD2">
        <w:rPr>
          <w:rFonts w:ascii="Times New Roman" w:hAnsi="Times New Roman" w:cs="Times New Roman"/>
          <w:sz w:val="28"/>
          <w:szCs w:val="28"/>
        </w:rPr>
        <w:lastRenderedPageBreak/>
        <w:t>может отличаться от окружения коллеги — у кого-то одни версии библиотек, у кого-то другие. Тогда возникла потребность в выделенной машине, которая будет делать это централизованно и единообразно.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Так появились CI-серверы, которые запускают сборку и тесты на каждый коммит в основную ветку. И вот на этом этапе многие компании остановились, приняв наличие настроенных джобов в Jenkins за саму непрерывную интеграцию.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2.2. CI/CD как индустриальный стандарт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Сегодня CI/CD — это целая экосистема инструментов и практик. На примере BIOCAD, компании, разрабатывающей собственную систему Botanique, видно, как выглядит зрелый CI/CD-пайплайн: от проверки кода SonarQube на безопасность, через сборку и доставку в dev-среду, затем в QA-среду с ручным и автоматическим тестированием, и наконец — в продакшн.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На схеме к</w:t>
      </w:r>
      <w:r>
        <w:rPr>
          <w:rFonts w:ascii="Times New Roman" w:hAnsi="Times New Roman" w:cs="Times New Roman"/>
          <w:sz w:val="28"/>
          <w:szCs w:val="28"/>
        </w:rPr>
        <w:t>омпании выделены цветовые зоны:</w:t>
      </w:r>
    </w:p>
    <w:p w:rsidR="00866FD2" w:rsidRPr="00866FD2" w:rsidRDefault="00866FD2" w:rsidP="00866FD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Синяя — работа разработчиков</w:t>
      </w:r>
    </w:p>
    <w:p w:rsidR="00866FD2" w:rsidRPr="00866FD2" w:rsidRDefault="00866FD2" w:rsidP="00866FD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Оранжевая — тестировщиков</w:t>
      </w:r>
    </w:p>
    <w:p w:rsidR="00866FD2" w:rsidRPr="00866FD2" w:rsidRDefault="00866FD2" w:rsidP="00866FD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Красная — продакшн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Такой подход позволяет чётко выстроить процессы, но важно не забывать: красивая схема не заменяет культуру частых интеграций.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3. Лучшие практики осознанной интеграции</w:t>
      </w: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3.1. Делайте коммиты рано и часто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Общая рекомендация: каждый разработчик должен делать коммит и публиковать изменения хотя бы раз в день. С непривычки это может быть неудобно — особенно если задача требует нескольких дней. Однако разбиение крупных задач на более мелкие помогает команде привыкнуть к частым коммитам.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lastRenderedPageBreak/>
        <w:t>Важно создать в команде атмосферу сотрудничества, а не критики. Когда код проверяется спустя недели, исправлять конфликты становится мучительно. Когда же изменения небольшие и частые — всё происходит гладко.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3.2. Поддерживайте "зелёные" сборки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За качество сборок отвечает вся команда. Если появляются проблемы, главный приоритет — исправление ошибки, а не поиск виноватых. Культура "останови линию, если она сломана" работает и в разработке.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снизить риск неудачной сборки:</w:t>
      </w:r>
    </w:p>
    <w:p w:rsidR="00866FD2" w:rsidRPr="00866FD2" w:rsidRDefault="00866FD2" w:rsidP="00866F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Разработчики должны выполнять сборку и тесты локально перед пушем</w:t>
      </w:r>
    </w:p>
    <w:p w:rsidR="00866FD2" w:rsidRPr="00866FD2" w:rsidRDefault="00866FD2" w:rsidP="00866F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Используйте те же скрипты, что и CI-система</w:t>
      </w:r>
    </w:p>
    <w:p w:rsidR="00866FD2" w:rsidRPr="00866FD2" w:rsidRDefault="00866FD2" w:rsidP="00866FD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Если сборка сломана — фиксите её в первую очередь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3.3. Собирайте один раз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Ключевой принцип CI/CD: не создавайте новую сборку для каждого этапа. Пересобирая приложение для разных окружений, вы рискуете получить разные артефакты и потерять уверенность в том, что тестирование было корректным.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Лучше создать один артефакт и использовать его на всех этапах — от dev до production.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3.4. Оптимизируйте тесты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Автоматизированное тестирование критически важно, но нужен баланс между покрытием и производительностью.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Рекомендуемый подход:</w:t>
      </w:r>
    </w:p>
    <w:p w:rsidR="00866FD2" w:rsidRPr="00866FD2" w:rsidRDefault="00866FD2" w:rsidP="00866FD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Сначала выполняйте быстрые тесты (юнит-тесты) — они дают обратную связь раньше</w:t>
      </w:r>
    </w:p>
    <w:p w:rsidR="00866FD2" w:rsidRPr="00866FD2" w:rsidRDefault="00866FD2" w:rsidP="00866FD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lastRenderedPageBreak/>
        <w:t>Затем переходите к интеграционным и компонентным тестам</w:t>
      </w:r>
    </w:p>
    <w:p w:rsidR="00866FD2" w:rsidRPr="00866FD2" w:rsidRDefault="00866FD2" w:rsidP="00866FD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Используйте параллельный запуск тестов для ускорения</w:t>
      </w:r>
    </w:p>
    <w:p w:rsidR="00866FD2" w:rsidRPr="00866FD2" w:rsidRDefault="00866FD2" w:rsidP="00866FD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Долгие тесты оставляйте для областей с высокими рисками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3.5. Верните CI разработчикам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Парадокс современной индустрии в том, что CI, придуманная для разработчиков, часто становится "зоной ответственности девопсов". Это порождает разрыв: разработчик перестаёт чувствовать владение процессом, перекладывая ответственность на другую команду.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Осознанная инте</w:t>
      </w:r>
      <w:r>
        <w:rPr>
          <w:rFonts w:ascii="Times New Roman" w:hAnsi="Times New Roman" w:cs="Times New Roman"/>
          <w:sz w:val="28"/>
          <w:szCs w:val="28"/>
        </w:rPr>
        <w:t>грация — это когда разработчик:</w:t>
      </w:r>
    </w:p>
    <w:p w:rsidR="00866FD2" w:rsidRPr="00866FD2" w:rsidRDefault="00866FD2" w:rsidP="00866FD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Самостоятельно следит за состоянием сборки</w:t>
      </w:r>
    </w:p>
    <w:p w:rsidR="00866FD2" w:rsidRPr="00866FD2" w:rsidRDefault="00866FD2" w:rsidP="00866FD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Исправляет сломанный пайплайн, а не ждёт девопс-инженера</w:t>
      </w:r>
    </w:p>
    <w:p w:rsidR="00866FD2" w:rsidRPr="00866FD2" w:rsidRDefault="00866FD2" w:rsidP="00866FD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Понимает, почему частые коммиты важны, и практикует их ежедневно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4. Культурные аспекты и внедрение</w:t>
      </w: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4.1. DevOps — это культура, а не инструменты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Ключевая мысль, которую необходимо усвоить: DevOps — это не набор инструментов, а культурный сдвиг. Многие организации внедряют CI/CD как будто устанавливают плагин: "У нас есть скрипты Terraform, мы автоматизировали тесты — теперь всё в порядке". Но это ловушка.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По данным отчёта State of DevOps 2023, организации, которые добиваются успеха с DevOps, внедряют не просто инструменты — они перенимают модели поведения. Высокоэффективные команды в 2,6 раза чаще имеют культуру психологической безопасности и непрерывного обучения. А это — самая сложная часть, не технология.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4.2. Инструменты — не спасители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 xml:space="preserve">Инструменты эффективны только тогда, когда команды готовы владеть процессом. Есть примеры команд с продвинутой настройкой CI/CD, где никто не доверяет автоматизации, и каждый релиз проверяется вручную, потому что </w:t>
      </w:r>
      <w:r w:rsidRPr="00866FD2">
        <w:rPr>
          <w:rFonts w:ascii="Times New Roman" w:hAnsi="Times New Roman" w:cs="Times New Roman"/>
          <w:sz w:val="28"/>
          <w:szCs w:val="28"/>
        </w:rPr>
        <w:lastRenderedPageBreak/>
        <w:t>набор тестов нестабилен. На бумаге — DevOps, на деле — просто автоматизация.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Инструменты приносят пользу т</w:t>
      </w:r>
      <w:r>
        <w:rPr>
          <w:rFonts w:ascii="Times New Roman" w:hAnsi="Times New Roman" w:cs="Times New Roman"/>
          <w:sz w:val="28"/>
          <w:szCs w:val="28"/>
        </w:rPr>
        <w:t>олько тогда, когда подкреплены:</w:t>
      </w:r>
    </w:p>
    <w:p w:rsidR="00866FD2" w:rsidRPr="00866FD2" w:rsidRDefault="00866FD2" w:rsidP="00866F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Доверием к процессу и к коллегам</w:t>
      </w:r>
    </w:p>
    <w:p w:rsidR="00866FD2" w:rsidRPr="00866FD2" w:rsidRDefault="00866FD2" w:rsidP="00866F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Непрерывным обучением</w:t>
      </w:r>
    </w:p>
    <w:p w:rsidR="00866FD2" w:rsidRPr="00866FD2" w:rsidRDefault="00866FD2" w:rsidP="00866F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Временем на совершенствование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b/>
          <w:sz w:val="28"/>
          <w:szCs w:val="28"/>
        </w:rPr>
      </w:pPr>
      <w:r w:rsidRPr="00866FD2">
        <w:rPr>
          <w:rFonts w:ascii="Times New Roman" w:hAnsi="Times New Roman" w:cs="Times New Roman"/>
          <w:b/>
          <w:sz w:val="28"/>
          <w:szCs w:val="28"/>
        </w:rPr>
        <w:t>4.3. Эксперименты и психологическая безопасность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Команда Microsoft One Engineering System (1ES) прошла путь от стандартизации инструментов к пониманию, что для повышения эффективности нужно сосредоточиться не только на инструментарии, но и на людях и процессах.</w:t>
      </w: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</w:p>
    <w:p w:rsidR="00866FD2" w:rsidRPr="00866FD2" w:rsidRDefault="00866FD2" w:rsidP="00866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ключевые выводы:</w:t>
      </w:r>
    </w:p>
    <w:p w:rsidR="00866FD2" w:rsidRPr="00866FD2" w:rsidRDefault="00866FD2" w:rsidP="00866FD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Начинайте не с самых крупных команд, а с мотивированных команд среднего размера — быстрые победы создают вирусный эффект</w:t>
      </w:r>
    </w:p>
    <w:p w:rsidR="00866FD2" w:rsidRPr="00866FD2" w:rsidRDefault="00866FD2" w:rsidP="00866FD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Принятие культуры экспериментирования создаёт психологическую безопасность, необходимую для проб новых вещей</w:t>
      </w:r>
    </w:p>
    <w:p w:rsidR="00CC1E3F" w:rsidRDefault="00866FD2" w:rsidP="00866FD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66FD2">
        <w:rPr>
          <w:rFonts w:ascii="Times New Roman" w:hAnsi="Times New Roman" w:cs="Times New Roman"/>
          <w:sz w:val="28"/>
          <w:szCs w:val="28"/>
        </w:rPr>
        <w:t>Вместо масштабных изменений для всех сразу — непрерывное обучение и устойчивый прогресс</w:t>
      </w:r>
    </w:p>
    <w:p w:rsidR="00866FD2" w:rsidRPr="00866FD2" w:rsidRDefault="00866FD2" w:rsidP="00866FD2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CC1E3F" w:rsidRPr="00CC1E3F" w:rsidRDefault="00CC1E3F" w:rsidP="00CC1E3F">
      <w:pPr>
        <w:rPr>
          <w:rFonts w:ascii="Times New Roman" w:hAnsi="Times New Roman" w:cs="Times New Roman"/>
          <w:b/>
          <w:sz w:val="28"/>
          <w:szCs w:val="28"/>
        </w:rPr>
      </w:pPr>
      <w:r w:rsidRPr="00CC1E3F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750DB1" w:rsidRPr="00750DB1" w:rsidRDefault="00750DB1" w:rsidP="00750DB1">
      <w:pPr>
        <w:rPr>
          <w:rFonts w:ascii="Times New Roman" w:hAnsi="Times New Roman" w:cs="Times New Roman"/>
          <w:sz w:val="28"/>
          <w:szCs w:val="28"/>
        </w:rPr>
      </w:pPr>
      <w:r w:rsidRPr="00750DB1">
        <w:rPr>
          <w:rFonts w:ascii="Times New Roman" w:hAnsi="Times New Roman" w:cs="Times New Roman"/>
          <w:sz w:val="28"/>
          <w:szCs w:val="28"/>
        </w:rPr>
        <w:t>Осознанная интеграция — это возвращение к истокам непрерывной интеграции как дисциплины разработки, а не просто технической процедуры. Это понимание того, что CI требует от команды:</w:t>
      </w:r>
    </w:p>
    <w:p w:rsidR="00750DB1" w:rsidRPr="00750DB1" w:rsidRDefault="00750DB1" w:rsidP="00750DB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50DB1">
        <w:rPr>
          <w:rFonts w:ascii="Times New Roman" w:hAnsi="Times New Roman" w:cs="Times New Roman"/>
          <w:sz w:val="28"/>
          <w:szCs w:val="28"/>
        </w:rPr>
        <w:t>Частых коммитов — хотя бы раз в день, а лучше каждые несколько часов</w:t>
      </w:r>
    </w:p>
    <w:p w:rsidR="00750DB1" w:rsidRPr="00750DB1" w:rsidRDefault="00750DB1" w:rsidP="00750DB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50DB1">
        <w:rPr>
          <w:rFonts w:ascii="Times New Roman" w:hAnsi="Times New Roman" w:cs="Times New Roman"/>
          <w:sz w:val="28"/>
          <w:szCs w:val="28"/>
        </w:rPr>
        <w:t>Совместной ответственности за состояние сборки, а не перекладывания на девопсов</w:t>
      </w:r>
    </w:p>
    <w:p w:rsidR="00750DB1" w:rsidRPr="00750DB1" w:rsidRDefault="00750DB1" w:rsidP="00750DB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50DB1">
        <w:rPr>
          <w:rFonts w:ascii="Times New Roman" w:hAnsi="Times New Roman" w:cs="Times New Roman"/>
          <w:sz w:val="28"/>
          <w:szCs w:val="28"/>
        </w:rPr>
        <w:t>Доверия и психологической безопасности, позволяющих быстро исправлять ошибки, не ища виноватых</w:t>
      </w:r>
    </w:p>
    <w:p w:rsidR="00750DB1" w:rsidRPr="00750DB1" w:rsidRDefault="00750DB1" w:rsidP="00750DB1">
      <w:pPr>
        <w:rPr>
          <w:rFonts w:ascii="Times New Roman" w:hAnsi="Times New Roman" w:cs="Times New Roman"/>
          <w:sz w:val="28"/>
          <w:szCs w:val="28"/>
        </w:rPr>
      </w:pPr>
    </w:p>
    <w:p w:rsidR="00750DB1" w:rsidRPr="00750DB1" w:rsidRDefault="00750DB1" w:rsidP="00750DB1">
      <w:pPr>
        <w:rPr>
          <w:rFonts w:ascii="Times New Roman" w:hAnsi="Times New Roman" w:cs="Times New Roman"/>
          <w:sz w:val="28"/>
          <w:szCs w:val="28"/>
        </w:rPr>
      </w:pPr>
      <w:r w:rsidRPr="00750DB1">
        <w:rPr>
          <w:rFonts w:ascii="Times New Roman" w:hAnsi="Times New Roman" w:cs="Times New Roman"/>
          <w:sz w:val="28"/>
          <w:szCs w:val="28"/>
        </w:rPr>
        <w:t>Непрерывная интеграция была придумана для разработчиков, и именно им её и возвращать. CI-серверы, пайплайны и инструменты — лишь поддержка. Без дисциплины и культуры они превращаются в красивую, но бесполезную схему.</w:t>
      </w:r>
    </w:p>
    <w:p w:rsidR="00750DB1" w:rsidRPr="00750DB1" w:rsidRDefault="00750DB1" w:rsidP="00750DB1">
      <w:pPr>
        <w:rPr>
          <w:rFonts w:ascii="Times New Roman" w:hAnsi="Times New Roman" w:cs="Times New Roman"/>
          <w:sz w:val="28"/>
          <w:szCs w:val="28"/>
        </w:rPr>
      </w:pPr>
    </w:p>
    <w:p w:rsidR="00CC1E3F" w:rsidRPr="002639C2" w:rsidRDefault="00750DB1" w:rsidP="00750DB1">
      <w:pPr>
        <w:rPr>
          <w:rFonts w:ascii="Times New Roman" w:hAnsi="Times New Roman" w:cs="Times New Roman"/>
          <w:sz w:val="28"/>
          <w:szCs w:val="28"/>
        </w:rPr>
      </w:pPr>
      <w:r w:rsidRPr="00750DB1">
        <w:rPr>
          <w:rFonts w:ascii="Times New Roman" w:hAnsi="Times New Roman" w:cs="Times New Roman"/>
          <w:sz w:val="28"/>
          <w:szCs w:val="28"/>
        </w:rPr>
        <w:t>Успешное внедрение CI/CD начинается не с выбора инструмента, а с ответа на простой вопрос: "Как изменилась наша культура?" Потому что именно там начинается настоящая трансформация. А ключевой принцип осознанной интеграции можно сформулировать просто: не ждите удобного момента для интеграции — интегрируйте постоянно, делайте это сами и помните, что инструменты лишь помогают, но не заменяют дисциплину.</w:t>
      </w:r>
    </w:p>
    <w:sectPr w:rsidR="00CC1E3F" w:rsidRPr="002639C2" w:rsidSect="002639C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41C2" w:rsidRDefault="006641C2" w:rsidP="009E0D2A">
      <w:pPr>
        <w:spacing w:after="0" w:line="240" w:lineRule="auto"/>
      </w:pPr>
      <w:r>
        <w:separator/>
      </w:r>
    </w:p>
  </w:endnote>
  <w:endnote w:type="continuationSeparator" w:id="1">
    <w:p w:rsidR="006641C2" w:rsidRDefault="006641C2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67042184"/>
      <w:docPartObj>
        <w:docPartGallery w:val="Page Numbers (Bottom of Page)"/>
        <w:docPartUnique/>
      </w:docPartObj>
    </w:sdtPr>
    <w:sdtContent>
      <w:p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456E48">
          <w:fldChar w:fldCharType="begin"/>
        </w:r>
        <w:r w:rsidR="002639C2">
          <w:instrText>PAGE   \* MERGEFORMAT</w:instrText>
        </w:r>
        <w:r w:rsidR="00456E48">
          <w:fldChar w:fldCharType="separate"/>
        </w:r>
        <w:r w:rsidR="00851252">
          <w:rPr>
            <w:noProof/>
          </w:rPr>
          <w:t>2</w:t>
        </w:r>
        <w:r w:rsidR="00456E48">
          <w:fldChar w:fldCharType="end"/>
        </w:r>
      </w:p>
    </w:sdtContent>
  </w:sdt>
  <w:p w:rsidR="002639C2" w:rsidRDefault="002639C2">
    <w:pPr>
      <w:pStyle w:val="a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41C2" w:rsidRDefault="006641C2" w:rsidP="009E0D2A">
      <w:pPr>
        <w:spacing w:after="0" w:line="240" w:lineRule="auto"/>
      </w:pPr>
      <w:r>
        <w:separator/>
      </w:r>
    </w:p>
  </w:footnote>
  <w:footnote w:type="continuationSeparator" w:id="1">
    <w:p w:rsidR="006641C2" w:rsidRDefault="006641C2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39C2" w:rsidRDefault="002639C2">
    <w:pPr>
      <w:pStyle w:val="ac"/>
    </w:pPr>
    <w:r w:rsidRPr="00341A8E">
      <w:rPr>
        <w:noProof/>
        <w:lang w:eastAsia="ru-RU"/>
      </w:rPr>
      <w:drawing>
        <wp:inline distT="0" distB="0" distL="0" distR="0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60B39"/>
    <w:multiLevelType w:val="hybridMultilevel"/>
    <w:tmpl w:val="5558A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EF5CFB"/>
    <w:multiLevelType w:val="hybridMultilevel"/>
    <w:tmpl w:val="9B2EA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BB16DC"/>
    <w:multiLevelType w:val="hybridMultilevel"/>
    <w:tmpl w:val="76421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DE0C60"/>
    <w:multiLevelType w:val="hybridMultilevel"/>
    <w:tmpl w:val="E0E4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B14D40"/>
    <w:multiLevelType w:val="hybridMultilevel"/>
    <w:tmpl w:val="B6902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BF3542"/>
    <w:multiLevelType w:val="hybridMultilevel"/>
    <w:tmpl w:val="D504A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39297A"/>
    <w:multiLevelType w:val="hybridMultilevel"/>
    <w:tmpl w:val="DC565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0A6BDE"/>
    <w:multiLevelType w:val="hybridMultilevel"/>
    <w:tmpl w:val="C9E87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001B9E"/>
    <w:multiLevelType w:val="hybridMultilevel"/>
    <w:tmpl w:val="70BC4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AF6EA3"/>
    <w:multiLevelType w:val="hybridMultilevel"/>
    <w:tmpl w:val="87265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C5021A"/>
    <w:multiLevelType w:val="hybridMultilevel"/>
    <w:tmpl w:val="B5CE3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8"/>
  </w:num>
  <w:num w:numId="9">
    <w:abstractNumId w:val="7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56CA3"/>
    <w:rsid w:val="00175205"/>
    <w:rsid w:val="00180164"/>
    <w:rsid w:val="001A5668"/>
    <w:rsid w:val="001F3956"/>
    <w:rsid w:val="002179C2"/>
    <w:rsid w:val="002639C2"/>
    <w:rsid w:val="003C0A08"/>
    <w:rsid w:val="00403B54"/>
    <w:rsid w:val="00456E48"/>
    <w:rsid w:val="004B47D5"/>
    <w:rsid w:val="004B6833"/>
    <w:rsid w:val="00597F78"/>
    <w:rsid w:val="005A6B3B"/>
    <w:rsid w:val="005D2815"/>
    <w:rsid w:val="005E4353"/>
    <w:rsid w:val="00606D77"/>
    <w:rsid w:val="006641C2"/>
    <w:rsid w:val="006657B4"/>
    <w:rsid w:val="006B374A"/>
    <w:rsid w:val="00750DB1"/>
    <w:rsid w:val="007560D9"/>
    <w:rsid w:val="0079626C"/>
    <w:rsid w:val="007F46D2"/>
    <w:rsid w:val="00851252"/>
    <w:rsid w:val="00866FD2"/>
    <w:rsid w:val="008A64DE"/>
    <w:rsid w:val="00923E59"/>
    <w:rsid w:val="009E0D2A"/>
    <w:rsid w:val="00A37FD0"/>
    <w:rsid w:val="00AC08B0"/>
    <w:rsid w:val="00AF0B77"/>
    <w:rsid w:val="00B02177"/>
    <w:rsid w:val="00B17FBF"/>
    <w:rsid w:val="00BB26FC"/>
    <w:rsid w:val="00C05097"/>
    <w:rsid w:val="00C20896"/>
    <w:rsid w:val="00C64A8A"/>
    <w:rsid w:val="00C85BEB"/>
    <w:rsid w:val="00CC1E3F"/>
    <w:rsid w:val="00CE0F30"/>
    <w:rsid w:val="00DA7502"/>
    <w:rsid w:val="00DD32C1"/>
    <w:rsid w:val="00DF57D8"/>
    <w:rsid w:val="00E4015C"/>
    <w:rsid w:val="00E93E62"/>
    <w:rsid w:val="00EE16D5"/>
    <w:rsid w:val="00F40E1B"/>
    <w:rsid w:val="00F55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9C2"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alloon Text"/>
    <w:basedOn w:val="a"/>
    <w:link w:val="af2"/>
    <w:uiPriority w:val="99"/>
    <w:semiHidden/>
    <w:unhideWhenUsed/>
    <w:rsid w:val="00AC0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C08B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40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Danila Balabaev</dc:creator>
  <cp:lastModifiedBy>Vitas</cp:lastModifiedBy>
  <cp:revision>6</cp:revision>
  <dcterms:created xsi:type="dcterms:W3CDTF">2026-04-29T01:58:00Z</dcterms:created>
  <dcterms:modified xsi:type="dcterms:W3CDTF">2026-04-29T02:57:00Z</dcterms:modified>
</cp:coreProperties>
</file>