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1B65F82" w:rsidR="00150AE6" w:rsidRDefault="00CA4FAC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BC0FA68" w:rsidR="00150AE6" w:rsidRDefault="00CA4FAC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ИсИП</w:t>
            </w:r>
            <w:proofErr w:type="spellEnd"/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EF362E1" w:rsidR="00150AE6" w:rsidRDefault="00CA4F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BA582A5" w:rsidR="00150AE6" w:rsidRDefault="00CA4FA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A4FAC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3FF2952" w:rsidR="00150AE6" w:rsidRPr="00CA4FAC" w:rsidRDefault="00CA4FAC" w:rsidP="00DD735F">
            <w:pPr>
              <w:spacing w:line="276" w:lineRule="auto"/>
              <w:rPr>
                <w:sz w:val="24"/>
                <w:szCs w:val="24"/>
              </w:rPr>
            </w:pPr>
            <w:r w:rsidRPr="00CA4FAC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1F89B478" w:rsidR="00150AE6" w:rsidRDefault="00CA4FA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Бекетов Даниил Денисович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51BB926" w:rsidR="00150AE6" w:rsidRDefault="00CA4FAC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Дкип</w:t>
            </w:r>
            <w:proofErr w:type="spellEnd"/>
            <w:r>
              <w:rPr>
                <w:sz w:val="24"/>
                <w:szCs w:val="24"/>
              </w:rPr>
              <w:t xml:space="preserve"> 201 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DB18427" w:rsidR="00150AE6" w:rsidRPr="00CA4FAC" w:rsidRDefault="00CA4FAC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A4FAC">
              <w:rPr>
                <w:sz w:val="24"/>
                <w:szCs w:val="24"/>
              </w:rPr>
              <w:t>Сибирев</w:t>
            </w:r>
            <w:proofErr w:type="spellEnd"/>
            <w:r w:rsidRPr="00CA4FAC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40E5BC9E" w:rsidR="00724D91" w:rsidRDefault="00CA4FA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CA4FAC">
        <w:rPr>
          <w:b/>
          <w:bCs/>
          <w:lang w:val="en-US"/>
        </w:rPr>
        <w:lastRenderedPageBreak/>
        <w:drawing>
          <wp:inline distT="0" distB="0" distL="0" distR="0" wp14:anchorId="7AB3907F" wp14:editId="51E03F1F">
            <wp:extent cx="5404225" cy="3038475"/>
            <wp:effectExtent l="0" t="0" r="6350" b="0"/>
            <wp:docPr id="17697570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70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1134" cy="30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FFF6" w14:textId="69DF0076" w:rsidR="006D3427" w:rsidRDefault="006D3427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6D3427">
        <w:rPr>
          <w:b/>
          <w:bCs/>
          <w:lang w:val="en-US"/>
        </w:rPr>
        <w:drawing>
          <wp:inline distT="0" distB="0" distL="0" distR="0" wp14:anchorId="2B21A7CE" wp14:editId="31393D63">
            <wp:extent cx="5438775" cy="2982863"/>
            <wp:effectExtent l="0" t="0" r="0" b="8255"/>
            <wp:docPr id="117347895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895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801" cy="298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663F" w14:textId="40C596C1" w:rsidR="006D3427" w:rsidRPr="006D3427" w:rsidRDefault="006D3427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6D3427">
        <w:t>Контрольные вопросы</w:t>
      </w:r>
      <w:r w:rsidRPr="006D3427">
        <w:rPr>
          <w:lang w:val="en-US"/>
        </w:rPr>
        <w:t>:</w:t>
      </w:r>
    </w:p>
    <w:p w14:paraId="1A426E68" w14:textId="77777777" w:rsidR="006D3427" w:rsidRPr="006D3427" w:rsidRDefault="006D3427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D3427">
        <w:t xml:space="preserve">1. Этапы разработки: Анализ требований → Проектирование → Разработка (кодинг) → Тестирование → Внедрение → Сопровождение. </w:t>
      </w:r>
    </w:p>
    <w:p w14:paraId="55D3AF5A" w14:textId="34FAF2D4" w:rsidR="006D3427" w:rsidRPr="006D3427" w:rsidRDefault="006D3427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D3427">
        <w:t>2. Зачем нужно ТЗ</w:t>
      </w:r>
      <w:proofErr w:type="gramStart"/>
      <w:r w:rsidRPr="006D3427">
        <w:t>: Чтобы</w:t>
      </w:r>
      <w:proofErr w:type="gramEnd"/>
      <w:r w:rsidRPr="006D3427">
        <w:t xml:space="preserve"> зафиксировать требования, оценить стоимость/сроки и иметь юридическую основу для приемки работы (чтобы результат совпал с ожиданиями). </w:t>
      </w:r>
    </w:p>
    <w:p w14:paraId="6668AC6B" w14:textId="77777777" w:rsidR="006D3427" w:rsidRPr="006D3427" w:rsidRDefault="006D3427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D3427">
        <w:t>3. Кто разрабатывает</w:t>
      </w:r>
      <w:proofErr w:type="gramStart"/>
      <w:r w:rsidRPr="006D3427">
        <w:t>: Совместно</w:t>
      </w:r>
      <w:proofErr w:type="gramEnd"/>
      <w:r w:rsidRPr="006D3427">
        <w:t xml:space="preserve"> аналитик, заказчик и технический специалист (архитектор/</w:t>
      </w:r>
      <w:proofErr w:type="spellStart"/>
      <w:r w:rsidRPr="006D3427">
        <w:t>лид</w:t>
      </w:r>
      <w:proofErr w:type="spellEnd"/>
      <w:r w:rsidRPr="006D3427">
        <w:t>).</w:t>
      </w:r>
    </w:p>
    <w:p w14:paraId="4F775097" w14:textId="50E98F69" w:rsidR="006D3427" w:rsidRPr="006D3427" w:rsidRDefault="006D3427" w:rsidP="006D342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D3427">
        <w:t xml:space="preserve"> 4. Пункты ТЗ: Цели и задачи проекта. Функциональные требования (что программа должна делать) Технические требования (стек, скорость, безопасность).  Сроки и этапы работ. Порядок приемки.</w:t>
      </w:r>
    </w:p>
    <w:sectPr w:rsidR="006D3427" w:rsidRPr="006D3427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3580645-7341-48CF-A670-5863EA2F846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9E51AC5-1194-4E5D-8072-AB6AE894CD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4267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88024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352534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9452114">
    <w:abstractNumId w:val="1"/>
  </w:num>
  <w:num w:numId="5" w16cid:durableId="186450043">
    <w:abstractNumId w:val="2"/>
  </w:num>
  <w:num w:numId="6" w16cid:durableId="1302077745">
    <w:abstractNumId w:val="4"/>
  </w:num>
  <w:num w:numId="7" w16cid:durableId="186007345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2626AB"/>
    <w:rsid w:val="003357DB"/>
    <w:rsid w:val="00375B73"/>
    <w:rsid w:val="003F1140"/>
    <w:rsid w:val="006D3427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CA4FAC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2026-02-18T08:28:00Z</dcterms:created>
  <dcterms:modified xsi:type="dcterms:W3CDTF">2026-02-18T08:28:00Z</dcterms:modified>
</cp:coreProperties>
</file>