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</w:pPr>
      <w:bookmarkStart w:name="_Hlk176704239" w:id="0"/>
      <w:r>
        <w:drawing xmlns:a="http://schemas.openxmlformats.org/drawingml/2006/main">
          <wp:inline distT="0" distB="0" distL="0" distR="0">
            <wp:extent cx="6152388" cy="742246"/>
            <wp:effectExtent l="0" t="0" r="0" b="0"/>
            <wp:docPr id="1073741825" name="officeArt object" descr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Рисунок 1" descr="Рисунок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388" cy="7422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НЕГОСУДАРСТВЕННОЕ ОБРАЗОВАТЕЛЬНОЕ ЧАСТНОЕ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УЧРЕЖДЕНИЕ ВЫСШЕГО ОБРАЗОВАНИЯ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«МОСКОВСКИЙ ФИНАНСОВО</w:t>
      </w: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ПРОМЫШЛЕННЫЙ УНИВЕРСИТЕТ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«СИНЕРГИЯ»</w:t>
      </w:r>
    </w:p>
    <w:tbl>
      <w:tblPr>
        <w:tblW w:w="934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3115"/>
        <w:gridCol w:w="282"/>
        <w:gridCol w:w="5948"/>
      </w:tblGrid>
      <w:tr>
        <w:tblPrEx>
          <w:shd w:val="clear" w:color="auto" w:fill="d0ddef"/>
        </w:tblPrEx>
        <w:trPr>
          <w:trHeight w:val="313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Факультет</w:t>
            </w:r>
            <w:r>
              <w:rPr>
                <w:rFonts w:ascii="Times New Roman" w:hAnsi="Times New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Институт</w:t>
            </w:r>
          </w:p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>информационных технологий</w:t>
            </w:r>
          </w:p>
        </w:tc>
      </w:tr>
      <w:tr>
        <w:tblPrEx>
          <w:shd w:val="clear" w:color="auto" w:fill="d0ddef"/>
        </w:tblPrEx>
        <w:trPr>
          <w:trHeight w:val="313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наименование факультета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/ 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Института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d0ddef"/>
        </w:tblPrEx>
        <w:trPr>
          <w:trHeight w:val="314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Направление</w:t>
            </w: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 w:hint="default"/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специальность </w:t>
            </w:r>
          </w:p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</w:tabs>
              <w:spacing w:after="0"/>
              <w:jc w:val="both"/>
            </w:pPr>
            <w:r>
              <w:rPr>
                <w:spacing w:val="-16"/>
                <w:sz w:val="26"/>
                <w:szCs w:val="26"/>
                <w:shd w:val="nil" w:color="auto" w:fill="auto"/>
                <w:rtl w:val="0"/>
                <w:lang w:val="ru-RU"/>
              </w:rPr>
              <w:t>09.0</w:t>
            </w:r>
            <w:r>
              <w:rPr>
                <w:spacing w:val="-16"/>
                <w:sz w:val="26"/>
                <w:szCs w:val="26"/>
                <w:shd w:val="nil" w:color="auto" w:fill="auto"/>
                <w:rtl w:val="0"/>
                <w:lang w:val="ru-RU"/>
              </w:rPr>
              <w:t>4</w:t>
            </w:r>
            <w:r>
              <w:rPr>
                <w:spacing w:val="-16"/>
                <w:sz w:val="26"/>
                <w:szCs w:val="26"/>
                <w:shd w:val="nil" w:color="auto" w:fill="auto"/>
                <w:rtl w:val="0"/>
                <w:lang w:val="ru-RU"/>
              </w:rPr>
              <w:t>.0</w:t>
            </w:r>
            <w:r>
              <w:rPr>
                <w:spacing w:val="-16"/>
                <w:sz w:val="26"/>
                <w:szCs w:val="26"/>
                <w:shd w:val="nil" w:color="auto" w:fill="auto"/>
                <w:rtl w:val="0"/>
                <w:lang w:val="ru-RU"/>
              </w:rPr>
              <w:t xml:space="preserve">3 </w:t>
            </w:r>
            <w:r>
              <w:rPr>
                <w:spacing w:val="-16"/>
                <w:sz w:val="26"/>
                <w:szCs w:val="26"/>
                <w:shd w:val="nil" w:color="auto" w:fill="auto"/>
                <w:rtl w:val="0"/>
                <w:lang w:val="ru-RU"/>
              </w:rPr>
              <w:t>Прикладная информатика</w:t>
            </w:r>
          </w:p>
        </w:tc>
      </w:tr>
      <w:tr>
        <w:tblPrEx>
          <w:shd w:val="clear" w:color="auto" w:fill="d0ddef"/>
        </w:tblPrEx>
        <w:trPr>
          <w:trHeight w:val="313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подготовки</w:t>
            </w: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:</w:t>
            </w:r>
          </w:p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код и наименование направления 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специальности подготовки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d0ddef"/>
        </w:tblPrEx>
        <w:trPr>
          <w:trHeight w:val="313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Форма обучения</w:t>
            </w:r>
            <w:r>
              <w:rPr>
                <w:rFonts w:ascii="Times New Roman" w:hAnsi="Times New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:</w:t>
            </w:r>
          </w:p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очная</w:t>
            </w:r>
          </w:p>
        </w:tc>
      </w:tr>
      <w:tr>
        <w:tblPrEx>
          <w:shd w:val="clear" w:color="auto" w:fill="d0ddef"/>
        </w:tblPrEx>
        <w:trPr>
          <w:trHeight w:val="313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очная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очно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-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заочная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заочная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d0ddef"/>
        </w:tblPrEx>
        <w:trPr>
          <w:trHeight w:val="308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widowControl w:val="0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outline w:val="0"/>
          <w:color w:val="ffffff"/>
          <w:sz w:val="28"/>
          <w:szCs w:val="28"/>
          <w:u w:color="ffffff"/>
          <w14:textFill>
            <w14:solidFill>
              <w14:srgbClr w14:val="FFFFFF"/>
            </w14:solidFill>
          </w14:textFill>
        </w:rPr>
      </w:pPr>
      <w:r>
        <w:rPr>
          <w:rFonts w:ascii="Times New Roman" w:hAnsi="Times New Roman"/>
          <w:outline w:val="0"/>
          <w:color w:val="ffffff"/>
          <w:sz w:val="28"/>
          <w:szCs w:val="28"/>
          <w:u w:color="ffffff"/>
          <w:rtl w:val="0"/>
          <w:lang w:val="ru-RU"/>
          <w14:textFill>
            <w14:solidFill>
              <w14:srgbClr w14:val="FFFFFF"/>
            </w14:solidFill>
          </w14:textFill>
        </w:rPr>
        <w:t>.</w:t>
      </w:r>
    </w:p>
    <w:p>
      <w:pPr>
        <w:pStyle w:val="Normal.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cs="Times New Roman" w:hAnsi="Times New Roman" w:eastAsia="Times New Roman"/>
          <w:outline w:val="0"/>
          <w:color w:val="ffffff"/>
          <w:sz w:val="28"/>
          <w:szCs w:val="28"/>
          <w:u w:color="ffffff"/>
          <w14:textFill>
            <w14:solidFill>
              <w14:srgbClr w14:val="FFFFFF"/>
            </w14:solidFill>
          </w14:textFill>
        </w:rPr>
        <w:br w:type="textWrapping"/>
      </w:r>
      <w:r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Отчет по лабораторной работе №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 5</w:t>
      </w:r>
    </w:p>
    <w:tbl>
      <w:tblPr>
        <w:tblW w:w="934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116"/>
        <w:gridCol w:w="160"/>
        <w:gridCol w:w="284"/>
        <w:gridCol w:w="708"/>
        <w:gridCol w:w="284"/>
        <w:gridCol w:w="563"/>
        <w:gridCol w:w="282"/>
        <w:gridCol w:w="5948"/>
      </w:tblGrid>
      <w:tr>
        <w:tblPrEx>
          <w:shd w:val="clear" w:color="auto" w:fill="d0ddef"/>
        </w:tblPrEx>
        <w:trPr>
          <w:trHeight w:val="313" w:hRule="atLeast"/>
        </w:trPr>
        <w:tc>
          <w:tcPr>
            <w:tcW w:type="dxa" w:w="1276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на тему</w:t>
            </w:r>
          </w:p>
        </w:tc>
        <w:tc>
          <w:tcPr>
            <w:tcW w:type="dxa" w:w="2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785"/>
            <w:gridSpan w:val="5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outline w:val="0"/>
                <w:color w:val="292929"/>
                <w:sz w:val="28"/>
                <w:szCs w:val="28"/>
                <w:u w:color="292929"/>
                <w:shd w:val="clear" w:color="auto" w:fill="ffffff"/>
                <w:rtl w:val="0"/>
                <w:lang w:val="ru-RU"/>
                <w14:textFill>
                  <w14:solidFill>
                    <w14:srgbClr w14:val="292929"/>
                  </w14:solidFill>
                </w14:textFill>
              </w:rPr>
              <w:t>Использование меню</w:t>
            </w:r>
          </w:p>
        </w:tc>
      </w:tr>
      <w:tr>
        <w:tblPrEx>
          <w:shd w:val="clear" w:color="auto" w:fill="d0ddef"/>
        </w:tblPrEx>
        <w:trPr>
          <w:trHeight w:val="323" w:hRule="atLeast"/>
        </w:trPr>
        <w:tc>
          <w:tcPr>
            <w:tcW w:type="dxa" w:w="3115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2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наименование темы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d0ddef"/>
        </w:tblPrEx>
        <w:trPr>
          <w:trHeight w:val="323" w:hRule="atLeast"/>
        </w:trPr>
        <w:tc>
          <w:tcPr>
            <w:tcW w:type="dxa" w:w="1116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44"/>
            <w:gridSpan w:val="2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785"/>
            <w:gridSpan w:val="5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643" w:hRule="atLeast"/>
        </w:trPr>
        <w:tc>
          <w:tcPr>
            <w:tcW w:type="dxa" w:w="2268"/>
            <w:gridSpan w:val="4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rPr>
                <w:rFonts w:ascii="Times New Roman" w:cs="Times New Roman" w:hAnsi="Times New Roman" w:eastAsia="Times New Roman"/>
                <w:b w:val="1"/>
                <w:bCs w:val="1"/>
                <w:sz w:val="28"/>
                <w:szCs w:val="28"/>
                <w:shd w:val="nil" w:color="auto" w:fill="auto"/>
                <w:lang w:val="ru-RU"/>
              </w:rPr>
            </w:pP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по дисциплине</w:t>
            </w:r>
          </w:p>
        </w:tc>
        <w:tc>
          <w:tcPr>
            <w:tcW w:type="dxa" w:w="284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3"/>
            <w:gridSpan w:val="3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799"/>
            </w:tcMar>
            <w:vAlign w:val="top"/>
          </w:tcPr>
          <w:p>
            <w:pPr>
              <w:pStyle w:val="Normal.0"/>
              <w:spacing w:after="0" w:line="240" w:lineRule="auto"/>
              <w:ind w:right="2719"/>
              <w:jc w:val="center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</w:pPr>
          </w:p>
          <w:p>
            <w:pPr>
              <w:pStyle w:val="Normal.0"/>
              <w:bidi w:val="0"/>
              <w:spacing w:after="0" w:line="240" w:lineRule="auto"/>
              <w:ind w:left="0" w:right="1894" w:firstLine="0"/>
              <w:jc w:val="center"/>
              <w:rPr>
                <w:rtl w:val="0"/>
              </w:rPr>
            </w:pP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>Разработка мобильных приложений</w:t>
            </w:r>
          </w:p>
        </w:tc>
      </w:tr>
      <w:tr>
        <w:tblPrEx>
          <w:shd w:val="clear" w:color="auto" w:fill="d0ddef"/>
        </w:tblPrEx>
        <w:trPr>
          <w:trHeight w:val="318" w:hRule="atLeast"/>
        </w:trPr>
        <w:tc>
          <w:tcPr>
            <w:tcW w:type="dxa" w:w="3115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2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наименование дисциплины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)</w:t>
            </w:r>
          </w:p>
        </w:tc>
      </w:tr>
    </w:tbl>
    <w:p>
      <w:pPr>
        <w:pStyle w:val="Normal.0"/>
        <w:widowControl w:val="0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tbl>
      <w:tblPr>
        <w:tblW w:w="9353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062"/>
        <w:gridCol w:w="236"/>
        <w:gridCol w:w="4787"/>
        <w:gridCol w:w="283"/>
        <w:gridCol w:w="1985"/>
      </w:tblGrid>
      <w:tr>
        <w:tblPrEx>
          <w:shd w:val="clear" w:color="auto" w:fill="d0ddef"/>
        </w:tblPrEx>
        <w:trPr>
          <w:trHeight w:val="313" w:hRule="atLeast"/>
        </w:trPr>
        <w:tc>
          <w:tcPr>
            <w:tcW w:type="dxa" w:w="20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Обучающийся</w:t>
            </w:r>
          </w:p>
        </w:tc>
        <w:tc>
          <w:tcPr>
            <w:tcW w:type="dxa" w:w="2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787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sz w:val="28"/>
                <w:szCs w:val="28"/>
              </w:rPr>
              <w:t>Себельдин Илья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85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313" w:hRule="atLeast"/>
        </w:trPr>
        <w:tc>
          <w:tcPr>
            <w:tcW w:type="dxa" w:w="20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787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16"/>
                <w:szCs w:val="16"/>
                <w:shd w:val="nil" w:color="auto" w:fill="auto"/>
                <w:rtl w:val="0"/>
                <w:lang w:val="ru-RU"/>
              </w:rPr>
              <w:t>ФИО</w:t>
            </w: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ru-RU"/>
              </w:rPr>
              <w:t xml:space="preserve">)                                                                                 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85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16"/>
                <w:szCs w:val="16"/>
                <w:shd w:val="nil" w:color="auto" w:fill="auto"/>
                <w:rtl w:val="0"/>
                <w:lang w:val="ru-RU"/>
              </w:rPr>
              <w:t>подпись</w:t>
            </w: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d0ddef"/>
        </w:tblPrEx>
        <w:trPr>
          <w:trHeight w:val="313" w:hRule="atLeast"/>
        </w:trPr>
        <w:tc>
          <w:tcPr>
            <w:tcW w:type="dxa" w:w="20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Группа</w:t>
            </w:r>
          </w:p>
        </w:tc>
        <w:tc>
          <w:tcPr>
            <w:tcW w:type="dxa" w:w="2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787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hint="default"/>
                <w:sz w:val="28"/>
                <w:szCs w:val="28"/>
              </w:rPr>
              <w:t>ДМП</w:t>
            </w:r>
            <w:r>
              <w:rPr>
                <w:rFonts w:ascii="Times New Roman" w:hAnsi="Times New Roman"/>
                <w:sz w:val="28"/>
                <w:szCs w:val="28"/>
              </w:rPr>
              <w:t>102-</w:t>
            </w:r>
            <w:r>
              <w:rPr>
                <w:rFonts w:ascii="Times New Roman" w:hAnsi="Times New Roman" w:hint="default"/>
                <w:sz w:val="28"/>
                <w:szCs w:val="28"/>
              </w:rPr>
              <w:t>УЦП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8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313" w:hRule="atLeast"/>
        </w:trPr>
        <w:tc>
          <w:tcPr>
            <w:tcW w:type="dxa" w:w="20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787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8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widowControl w:val="0"/>
        <w:spacing w:line="240" w:lineRule="auto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tbl>
      <w:tblPr>
        <w:tblW w:w="93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269"/>
        <w:gridCol w:w="284"/>
        <w:gridCol w:w="4533"/>
        <w:gridCol w:w="282"/>
        <w:gridCol w:w="1984"/>
      </w:tblGrid>
      <w:tr>
        <w:tblPrEx>
          <w:shd w:val="clear" w:color="auto" w:fill="d0ddef"/>
        </w:tblPrEx>
        <w:trPr>
          <w:trHeight w:val="313" w:hRule="atLeast"/>
        </w:trPr>
        <w:tc>
          <w:tcPr>
            <w:tcW w:type="dxa" w:w="226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Преподаватель</w:t>
            </w:r>
          </w:p>
        </w:tc>
        <w:tc>
          <w:tcPr>
            <w:tcW w:type="dxa" w:w="2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533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>Сибирев Иван Валерьевич</w:t>
            </w:r>
          </w:p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83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313" w:hRule="atLeast"/>
        </w:trPr>
        <w:tc>
          <w:tcPr>
            <w:tcW w:type="dxa" w:w="226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533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16"/>
                <w:szCs w:val="16"/>
                <w:shd w:val="nil" w:color="auto" w:fill="auto"/>
                <w:rtl w:val="0"/>
                <w:lang w:val="ru-RU"/>
              </w:rPr>
              <w:t>ФИО</w:t>
            </w: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ru-RU"/>
              </w:rPr>
              <w:t xml:space="preserve">)                                                                                 </w:t>
            </w:r>
          </w:p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83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16"/>
                <w:szCs w:val="16"/>
                <w:shd w:val="nil" w:color="auto" w:fill="auto"/>
                <w:rtl w:val="0"/>
                <w:lang w:val="ru-RU"/>
              </w:rPr>
              <w:t>подпись</w:t>
            </w: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ru-RU"/>
              </w:rPr>
              <w:t>)</w:t>
            </w:r>
          </w:p>
        </w:tc>
      </w:tr>
    </w:tbl>
    <w:p>
      <w:pPr>
        <w:pStyle w:val="Normal.0"/>
        <w:widowControl w:val="0"/>
        <w:spacing w:line="240" w:lineRule="auto"/>
        <w:jc w:val="center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Москва</w:t>
      </w:r>
      <w:r>
        <w:rPr>
          <w:rFonts w:ascii="Times New Roman" w:hAnsi="Times New Roman"/>
          <w:b w:val="1"/>
          <w:bCs w:val="1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, 202</w:t>
      </w:r>
      <w:bookmarkEnd w:id="0"/>
      <w:r>
        <w:rPr>
          <w:rFonts w:ascii="Times New Roman" w:hAnsi="Times New Roman"/>
          <w:b w:val="1"/>
          <w:bCs w:val="1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5</w:t>
      </w:r>
    </w:p>
    <w:p>
      <w:pPr>
        <w:pStyle w:val="Normal.0"/>
        <w:jc w:val="center"/>
        <w:rPr>
          <w:rFonts w:ascii="Times New Roman" w:cs="Times New Roman" w:hAnsi="Times New Roman" w:eastAsia="Times New Roman"/>
          <w:outline w:val="0"/>
          <w:color w:val="292929"/>
          <w:sz w:val="28"/>
          <w:szCs w:val="28"/>
          <w:u w:color="292929"/>
          <w:shd w:val="clear" w:color="auto" w:fill="ffffff"/>
          <w14:textFill>
            <w14:solidFill>
              <w14:srgbClr w14:val="292929"/>
            </w14:solidFill>
          </w14:textFill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outline w:val="0"/>
          <w:color w:val="292929"/>
          <w:sz w:val="28"/>
          <w:szCs w:val="28"/>
          <w:u w:color="292929"/>
          <w:shd w:val="clear" w:color="auto" w:fill="ffffff"/>
          <w14:textFill>
            <w14:solidFill>
              <w14:srgbClr w14:val="292929"/>
            </w14:solidFill>
          </w14:textFill>
        </w:rPr>
      </w:pPr>
      <w:r>
        <w:rPr>
          <w:rFonts w:ascii="Times New Roman" w:hAnsi="Times New Roman" w:hint="default"/>
          <w:outline w:val="0"/>
          <w:color w:val="292929"/>
          <w:sz w:val="28"/>
          <w:szCs w:val="28"/>
          <w:u w:color="292929"/>
          <w:shd w:val="clear" w:color="auto" w:fill="ffffff"/>
          <w:rtl w:val="0"/>
          <w:lang w:val="ru-RU"/>
          <w14:textFill>
            <w14:solidFill>
              <w14:srgbClr w14:val="292929"/>
            </w14:solidFill>
          </w14:textFill>
        </w:rPr>
        <w:t>Лабораторная работа №</w:t>
      </w:r>
      <w:r>
        <w:rPr>
          <w:rFonts w:ascii="Times New Roman" w:hAnsi="Times New Roman"/>
          <w:outline w:val="0"/>
          <w:color w:val="292929"/>
          <w:sz w:val="28"/>
          <w:szCs w:val="28"/>
          <w:u w:color="292929"/>
          <w:shd w:val="clear" w:color="auto" w:fill="ffffff"/>
          <w:rtl w:val="0"/>
          <w:lang w:val="ru-RU"/>
          <w14:textFill>
            <w14:solidFill>
              <w14:srgbClr w14:val="292929"/>
            </w14:solidFill>
          </w14:textFill>
        </w:rPr>
        <w:t>5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569cd6"/>
          <w:sz w:val="21"/>
          <w:szCs w:val="21"/>
          <w:u w:color="569cd6"/>
          <w:rtl w:val="0"/>
          <w:lang w:val="en-US"/>
          <w14:textFill>
            <w14:solidFill>
              <w14:srgbClr w14:val="569CD6"/>
            </w14:solidFill>
          </w14:textFill>
        </w:rPr>
        <w:t>import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java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awt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BorderLayout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569cd6"/>
          <w:sz w:val="21"/>
          <w:szCs w:val="21"/>
          <w:u w:color="569cd6"/>
          <w:rtl w:val="0"/>
          <w:lang w:val="en-US"/>
          <w14:textFill>
            <w14:solidFill>
              <w14:srgbClr w14:val="569CD6"/>
            </w14:solidFill>
          </w14:textFill>
        </w:rPr>
        <w:t>import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java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awt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Dimension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569cd6"/>
          <w:sz w:val="21"/>
          <w:szCs w:val="21"/>
          <w:u w:color="569cd6"/>
          <w:rtl w:val="0"/>
          <w:lang w:val="en-US"/>
          <w14:textFill>
            <w14:solidFill>
              <w14:srgbClr w14:val="569CD6"/>
            </w14:solidFill>
          </w14:textFill>
        </w:rPr>
        <w:t>import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java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awt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FlowLayout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569cd6"/>
          <w:sz w:val="21"/>
          <w:szCs w:val="21"/>
          <w:u w:color="569cd6"/>
          <w:rtl w:val="0"/>
          <w:lang w:val="en-US"/>
          <w14:textFill>
            <w14:solidFill>
              <w14:srgbClr w14:val="569CD6"/>
            </w14:solidFill>
          </w14:textFill>
        </w:rPr>
        <w:t>import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java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awt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GridLayout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569cd6"/>
          <w:sz w:val="21"/>
          <w:szCs w:val="21"/>
          <w:u w:color="569cd6"/>
          <w:rtl w:val="0"/>
          <w:lang w:val="en-US"/>
          <w14:textFill>
            <w14:solidFill>
              <w14:srgbClr w14:val="569CD6"/>
            </w14:solidFill>
          </w14:textFill>
        </w:rPr>
        <w:t>import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java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awt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event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ActionEvent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569cd6"/>
          <w:sz w:val="21"/>
          <w:szCs w:val="21"/>
          <w:u w:color="569cd6"/>
          <w:rtl w:val="0"/>
          <w:lang w:val="en-US"/>
          <w14:textFill>
            <w14:solidFill>
              <w14:srgbClr w14:val="569CD6"/>
            </w14:solidFill>
          </w14:textFill>
        </w:rPr>
        <w:t>import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java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awt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event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ActionListener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569cd6"/>
          <w:sz w:val="21"/>
          <w:szCs w:val="21"/>
          <w:u w:color="569cd6"/>
          <w:rtl w:val="0"/>
          <w:lang w:val="en-US"/>
          <w14:textFill>
            <w14:solidFill>
              <w14:srgbClr w14:val="569CD6"/>
            </w14:solidFill>
          </w14:textFill>
        </w:rPr>
        <w:t>import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java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text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DecimalFormat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569cd6"/>
          <w:sz w:val="21"/>
          <w:szCs w:val="21"/>
          <w:u w:color="569cd6"/>
          <w:rtl w:val="0"/>
          <w:lang w:val="en-US"/>
          <w14:textFill>
            <w14:solidFill>
              <w14:srgbClr w14:val="569CD6"/>
            </w14:solidFill>
          </w14:textFill>
        </w:rPr>
        <w:t>import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java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util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LinkedHashMap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569cd6"/>
          <w:sz w:val="21"/>
          <w:szCs w:val="21"/>
          <w:u w:color="569cd6"/>
          <w:rtl w:val="0"/>
          <w:lang w:val="en-US"/>
          <w14:textFill>
            <w14:solidFill>
              <w14:srgbClr w14:val="569CD6"/>
            </w14:solidFill>
          </w14:textFill>
        </w:rPr>
        <w:t>import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java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util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Map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569cd6"/>
          <w:sz w:val="21"/>
          <w:szCs w:val="21"/>
          <w:u w:color="569cd6"/>
          <w:rtl w:val="0"/>
          <w:lang w:val="en-US"/>
          <w14:textFill>
            <w14:solidFill>
              <w14:srgbClr w14:val="569CD6"/>
            </w14:solidFill>
          </w14:textFill>
        </w:rPr>
        <w:t>import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javax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swing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.*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569cd6"/>
          <w:sz w:val="21"/>
          <w:szCs w:val="21"/>
          <w:u w:color="569cd6"/>
          <w:rtl w:val="0"/>
          <w:lang w:val="en-US"/>
          <w14:textFill>
            <w14:solidFill>
              <w14:srgbClr w14:val="569CD6"/>
            </w14:solidFill>
          </w14:textFill>
        </w:rPr>
        <w:t>public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569cd6"/>
          <w:sz w:val="21"/>
          <w:szCs w:val="21"/>
          <w:u w:color="569cd6"/>
          <w:rtl w:val="0"/>
          <w:lang w:val="en-US"/>
          <w14:textFill>
            <w14:solidFill>
              <w14:srgbClr w14:val="569CD6"/>
            </w14:solidFill>
          </w14:textFill>
        </w:rPr>
        <w:t>class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Main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569cd6"/>
          <w:sz w:val="21"/>
          <w:szCs w:val="21"/>
          <w:u w:color="569cd6"/>
          <w:rtl w:val="0"/>
          <w:lang w:val="en-US"/>
          <w14:textFill>
            <w14:solidFill>
              <w14:srgbClr w14:val="569CD6"/>
            </w14:solidFill>
          </w14:textFill>
        </w:rPr>
        <w:t>extends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JFrame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{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569cd6"/>
          <w:sz w:val="21"/>
          <w:szCs w:val="21"/>
          <w:u w:color="569cd6"/>
          <w:rtl w:val="0"/>
          <w:lang w:val="en-US"/>
          <w14:textFill>
            <w14:solidFill>
              <w14:srgbClr w14:val="569CD6"/>
            </w14:solidFill>
          </w14:textFill>
        </w:rPr>
        <w:t>private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569cd6"/>
          <w:sz w:val="21"/>
          <w:szCs w:val="21"/>
          <w:u w:color="569cd6"/>
          <w:rtl w:val="0"/>
          <w:lang w:val="en-US"/>
          <w14:textFill>
            <w14:solidFill>
              <w14:srgbClr w14:val="569CD6"/>
            </w14:solidFill>
          </w14:textFill>
        </w:rPr>
        <w:t>static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569cd6"/>
          <w:sz w:val="21"/>
          <w:szCs w:val="21"/>
          <w:u w:color="569cd6"/>
          <w:rtl w:val="0"/>
          <w:lang w:val="en-US"/>
          <w14:textFill>
            <w14:solidFill>
              <w14:srgbClr w14:val="569CD6"/>
            </w14:solidFill>
          </w14:textFill>
        </w:rPr>
        <w:t>final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4fc1ff"/>
          <w:sz w:val="21"/>
          <w:szCs w:val="21"/>
          <w:u w:color="4fc1ff"/>
          <w:rtl w:val="0"/>
          <w:lang w:val="en-US"/>
          <w14:textFill>
            <w14:solidFill>
              <w14:srgbClr w14:val="4FC1FF"/>
            </w14:solidFill>
          </w14:textFill>
        </w:rPr>
        <w:t>serialVersionUID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=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b5cea8"/>
          <w:sz w:val="21"/>
          <w:szCs w:val="21"/>
          <w:u w:color="b5cea8"/>
          <w:rtl w:val="0"/>
          <w:lang w:val="en-US"/>
          <w14:textFill>
            <w14:solidFill>
              <w14:srgbClr w14:val="B5CEA8"/>
            </w14:solidFill>
          </w14:textFill>
        </w:rPr>
        <w:t>1L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6a9955"/>
          <w:sz w:val="21"/>
          <w:szCs w:val="21"/>
          <w:u w:color="6a9955"/>
          <w:rtl w:val="0"/>
          <w:lang w:val="en-US"/>
          <w14:textFill>
            <w14:solidFill>
              <w14:srgbClr w14:val="6A9955"/>
            </w14:solidFill>
          </w14:textFill>
        </w:rPr>
        <w:t>// Map: unit name -&gt; meters in one unit (1 unit = value meters)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569cd6"/>
          <w:sz w:val="21"/>
          <w:szCs w:val="21"/>
          <w:u w:color="569cd6"/>
          <w:rtl w:val="0"/>
          <w:lang w:val="en-US"/>
          <w14:textFill>
            <w14:solidFill>
              <w14:srgbClr w14:val="569CD6"/>
            </w14:solidFill>
          </w14:textFill>
        </w:rPr>
        <w:t>private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569cd6"/>
          <w:sz w:val="21"/>
          <w:szCs w:val="21"/>
          <w:u w:color="569cd6"/>
          <w:rtl w:val="0"/>
          <w:lang w:val="en-US"/>
          <w14:textFill>
            <w14:solidFill>
              <w14:srgbClr w14:val="569CD6"/>
            </w14:solidFill>
          </w14:textFill>
        </w:rPr>
        <w:t>static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569cd6"/>
          <w:sz w:val="21"/>
          <w:szCs w:val="21"/>
          <w:u w:color="569cd6"/>
          <w:rtl w:val="0"/>
          <w:lang w:val="en-US"/>
          <w14:textFill>
            <w14:solidFill>
              <w14:srgbClr w14:val="569CD6"/>
            </w14:solidFill>
          </w14:textFill>
        </w:rPr>
        <w:t>final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Map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&lt;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String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Double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&gt; </w:t>
      </w:r>
      <w:r>
        <w:rPr>
          <w:rFonts w:ascii="Consolas" w:cs="Consolas" w:hAnsi="Consolas" w:eastAsia="Consolas"/>
          <w:outline w:val="0"/>
          <w:color w:val="4fc1ff"/>
          <w:sz w:val="21"/>
          <w:szCs w:val="21"/>
          <w:u w:color="4fc1ff"/>
          <w:rtl w:val="0"/>
          <w:lang w:val="en-US"/>
          <w14:textFill>
            <w14:solidFill>
              <w14:srgbClr w14:val="4FC1FF"/>
            </w14:solidFill>
          </w14:textFill>
        </w:rPr>
        <w:t>UNIT_TO_METERS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=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c586c0"/>
          <w:sz w:val="21"/>
          <w:szCs w:val="21"/>
          <w:u w:color="c586c0"/>
          <w:rtl w:val="0"/>
          <w:lang w:val="en-US"/>
          <w14:textFill>
            <w14:solidFill>
              <w14:srgbClr w14:val="C586C0"/>
            </w14:solidFill>
          </w14:textFill>
        </w:rPr>
        <w:t>new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LinkedHashMap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&lt;&gt;();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569cd6"/>
          <w:sz w:val="21"/>
          <w:szCs w:val="21"/>
          <w:u w:color="569cd6"/>
          <w:rtl w:val="0"/>
          <w:lang w:val="en-US"/>
          <w14:textFill>
            <w14:solidFill>
              <w14:srgbClr w14:val="569CD6"/>
            </w14:solidFill>
          </w14:textFill>
        </w:rPr>
        <w:t>static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{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4fc1ff"/>
          <w:sz w:val="21"/>
          <w:szCs w:val="21"/>
          <w:u w:color="4fc1ff"/>
          <w:rtl w:val="0"/>
          <w:lang w:val="en-US"/>
          <w14:textFill>
            <w14:solidFill>
              <w14:srgbClr w14:val="4FC1FF"/>
            </w14:solidFill>
          </w14:textFill>
        </w:rPr>
        <w:t>UNIT_TO_METERS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put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 xml:space="preserve">миллиметр 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(mm)"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b5cea8"/>
          <w:sz w:val="21"/>
          <w:szCs w:val="21"/>
          <w:u w:color="b5cea8"/>
          <w:rtl w:val="0"/>
          <w:lang w:val="en-US"/>
          <w14:textFill>
            <w14:solidFill>
              <w14:srgbClr w14:val="B5CEA8"/>
            </w14:solidFill>
          </w14:textFill>
        </w:rPr>
        <w:t>0.001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4fc1ff"/>
          <w:sz w:val="21"/>
          <w:szCs w:val="21"/>
          <w:u w:color="4fc1ff"/>
          <w:rtl w:val="0"/>
          <w:lang w:val="en-US"/>
          <w14:textFill>
            <w14:solidFill>
              <w14:srgbClr w14:val="4FC1FF"/>
            </w14:solidFill>
          </w14:textFill>
        </w:rPr>
        <w:t>UNIT_TO_METERS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put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 xml:space="preserve">сантиметр 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(cm)"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b5cea8"/>
          <w:sz w:val="21"/>
          <w:szCs w:val="21"/>
          <w:u w:color="b5cea8"/>
          <w:rtl w:val="0"/>
          <w:lang w:val="en-US"/>
          <w14:textFill>
            <w14:solidFill>
              <w14:srgbClr w14:val="B5CEA8"/>
            </w14:solidFill>
          </w14:textFill>
        </w:rPr>
        <w:t>0.01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4fc1ff"/>
          <w:sz w:val="21"/>
          <w:szCs w:val="21"/>
          <w:u w:color="4fc1ff"/>
          <w:rtl w:val="0"/>
          <w:lang w:val="en-US"/>
          <w14:textFill>
            <w14:solidFill>
              <w14:srgbClr w14:val="4FC1FF"/>
            </w14:solidFill>
          </w14:textFill>
        </w:rPr>
        <w:t>UNIT_TO_METERS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put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 xml:space="preserve">дюйм 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(in)"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b5cea8"/>
          <w:sz w:val="21"/>
          <w:szCs w:val="21"/>
          <w:u w:color="b5cea8"/>
          <w:rtl w:val="0"/>
          <w:lang w:val="en-US"/>
          <w14:textFill>
            <w14:solidFill>
              <w14:srgbClr w14:val="B5CEA8"/>
            </w14:solidFill>
          </w14:textFill>
        </w:rPr>
        <w:t>0.0254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4fc1ff"/>
          <w:sz w:val="21"/>
          <w:szCs w:val="21"/>
          <w:u w:color="4fc1ff"/>
          <w:rtl w:val="0"/>
          <w:lang w:val="en-US"/>
          <w14:textFill>
            <w14:solidFill>
              <w14:srgbClr w14:val="4FC1FF"/>
            </w14:solidFill>
          </w14:textFill>
        </w:rPr>
        <w:t>UNIT_TO_METERS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put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 xml:space="preserve">фут 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(ft)"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b5cea8"/>
          <w:sz w:val="21"/>
          <w:szCs w:val="21"/>
          <w:u w:color="b5cea8"/>
          <w:rtl w:val="0"/>
          <w:lang w:val="en-US"/>
          <w14:textFill>
            <w14:solidFill>
              <w14:srgbClr w14:val="B5CEA8"/>
            </w14:solidFill>
          </w14:textFill>
        </w:rPr>
        <w:t>0.3048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4fc1ff"/>
          <w:sz w:val="21"/>
          <w:szCs w:val="21"/>
          <w:u w:color="4fc1ff"/>
          <w:rtl w:val="0"/>
          <w:lang w:val="en-US"/>
          <w14:textFill>
            <w14:solidFill>
              <w14:srgbClr w14:val="4FC1FF"/>
            </w14:solidFill>
          </w14:textFill>
        </w:rPr>
        <w:t>UNIT_TO_METERS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put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 xml:space="preserve">ярд 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(yd)"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b5cea8"/>
          <w:sz w:val="21"/>
          <w:szCs w:val="21"/>
          <w:u w:color="b5cea8"/>
          <w:rtl w:val="0"/>
          <w:lang w:val="en-US"/>
          <w14:textFill>
            <w14:solidFill>
              <w14:srgbClr w14:val="B5CEA8"/>
            </w14:solidFill>
          </w14:textFill>
        </w:rPr>
        <w:t>0.9144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4fc1ff"/>
          <w:sz w:val="21"/>
          <w:szCs w:val="21"/>
          <w:u w:color="4fc1ff"/>
          <w:rtl w:val="0"/>
          <w:lang w:val="en-US"/>
          <w14:textFill>
            <w14:solidFill>
              <w14:srgbClr w14:val="4FC1FF"/>
            </w14:solidFill>
          </w14:textFill>
        </w:rPr>
        <w:t>UNIT_TO_METERS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put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 xml:space="preserve">метр 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(m)"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b5cea8"/>
          <w:sz w:val="21"/>
          <w:szCs w:val="21"/>
          <w:u w:color="b5cea8"/>
          <w:rtl w:val="0"/>
          <w:lang w:val="en-US"/>
          <w14:textFill>
            <w14:solidFill>
              <w14:srgbClr w14:val="B5CEA8"/>
            </w14:solidFill>
          </w14:textFill>
        </w:rPr>
        <w:t>1.0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4fc1ff"/>
          <w:sz w:val="21"/>
          <w:szCs w:val="21"/>
          <w:u w:color="4fc1ff"/>
          <w:rtl w:val="0"/>
          <w:lang w:val="en-US"/>
          <w14:textFill>
            <w14:solidFill>
              <w14:srgbClr w14:val="4FC1FF"/>
            </w14:solidFill>
          </w14:textFill>
        </w:rPr>
        <w:t>UNIT_TO_METERS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put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 xml:space="preserve">километр 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(km)"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b5cea8"/>
          <w:sz w:val="21"/>
          <w:szCs w:val="21"/>
          <w:u w:color="b5cea8"/>
          <w:rtl w:val="0"/>
          <w:lang w:val="en-US"/>
          <w14:textFill>
            <w14:solidFill>
              <w14:srgbClr w14:val="B5CEA8"/>
            </w14:solidFill>
          </w14:textFill>
        </w:rPr>
        <w:t>1000.0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4fc1ff"/>
          <w:sz w:val="21"/>
          <w:szCs w:val="21"/>
          <w:u w:color="4fc1ff"/>
          <w:rtl w:val="0"/>
          <w:lang w:val="en-US"/>
          <w14:textFill>
            <w14:solidFill>
              <w14:srgbClr w14:val="4FC1FF"/>
            </w14:solidFill>
          </w14:textFill>
        </w:rPr>
        <w:t>UNIT_TO_METERS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put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 xml:space="preserve">миля 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(mi)"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b5cea8"/>
          <w:sz w:val="21"/>
          <w:szCs w:val="21"/>
          <w:u w:color="b5cea8"/>
          <w:rtl w:val="0"/>
          <w:lang w:val="en-US"/>
          <w14:textFill>
            <w14:solidFill>
              <w14:srgbClr w14:val="B5CEA8"/>
            </w14:solidFill>
          </w14:textFill>
        </w:rPr>
        <w:t>1609.344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); </w:t>
      </w:r>
      <w:r>
        <w:rPr>
          <w:rFonts w:ascii="Consolas" w:cs="Consolas" w:hAnsi="Consolas" w:eastAsia="Consolas"/>
          <w:outline w:val="0"/>
          <w:color w:val="6a9955"/>
          <w:sz w:val="21"/>
          <w:szCs w:val="21"/>
          <w:u w:color="6a9955"/>
          <w:rtl w:val="0"/>
          <w:lang w:val="en-US"/>
          <w14:textFill>
            <w14:solidFill>
              <w14:srgbClr w14:val="6A9955"/>
            </w14:solidFill>
          </w14:textFill>
        </w:rPr>
        <w:t>// statute mile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4fc1ff"/>
          <w:sz w:val="21"/>
          <w:szCs w:val="21"/>
          <w:u w:color="4fc1ff"/>
          <w:rtl w:val="0"/>
          <w:lang w:val="en-US"/>
          <w14:textFill>
            <w14:solidFill>
              <w14:srgbClr w14:val="4FC1FF"/>
            </w14:solidFill>
          </w14:textFill>
        </w:rPr>
        <w:t>UNIT_TO_METERS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put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 xml:space="preserve">морская миля 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(nmi)"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b5cea8"/>
          <w:sz w:val="21"/>
          <w:szCs w:val="21"/>
          <w:u w:color="b5cea8"/>
          <w:rtl w:val="0"/>
          <w:lang w:val="en-US"/>
          <w14:textFill>
            <w14:solidFill>
              <w14:srgbClr w14:val="B5CEA8"/>
            </w14:solidFill>
          </w14:textFill>
        </w:rPr>
        <w:t>1852.0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4fc1ff"/>
          <w:sz w:val="21"/>
          <w:szCs w:val="21"/>
          <w:u w:color="4fc1ff"/>
          <w:rtl w:val="0"/>
          <w:lang w:val="en-US"/>
          <w14:textFill>
            <w14:solidFill>
              <w14:srgbClr w14:val="4FC1FF"/>
            </w14:solidFill>
          </w14:textFill>
        </w:rPr>
        <w:t>UNIT_TO_METERS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put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 xml:space="preserve">аршин 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(arshin)"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b5cea8"/>
          <w:sz w:val="21"/>
          <w:szCs w:val="21"/>
          <w:u w:color="b5cea8"/>
          <w:rtl w:val="0"/>
          <w:lang w:val="en-US"/>
          <w14:textFill>
            <w14:solidFill>
              <w14:srgbClr w14:val="B5CEA8"/>
            </w14:solidFill>
          </w14:textFill>
        </w:rPr>
        <w:t>0.7112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4fc1ff"/>
          <w:sz w:val="21"/>
          <w:szCs w:val="21"/>
          <w:u w:color="4fc1ff"/>
          <w:rtl w:val="0"/>
          <w:lang w:val="en-US"/>
          <w14:textFill>
            <w14:solidFill>
              <w14:srgbClr w14:val="4FC1FF"/>
            </w14:solidFill>
          </w14:textFill>
        </w:rPr>
        <w:t>UNIT_TO_METERS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put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 xml:space="preserve">верста 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(versta)"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b5cea8"/>
          <w:sz w:val="21"/>
          <w:szCs w:val="21"/>
          <w:u w:color="b5cea8"/>
          <w:rtl w:val="0"/>
          <w:lang w:val="en-US"/>
          <w14:textFill>
            <w14:solidFill>
              <w14:srgbClr w14:val="B5CEA8"/>
            </w14:solidFill>
          </w14:textFill>
        </w:rPr>
        <w:t>1066.8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}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569cd6"/>
          <w:sz w:val="21"/>
          <w:szCs w:val="21"/>
          <w:u w:color="569cd6"/>
          <w:rtl w:val="0"/>
          <w:lang w:val="en-US"/>
          <w14:textFill>
            <w14:solidFill>
              <w14:srgbClr w14:val="569CD6"/>
            </w14:solidFill>
          </w14:textFill>
        </w:rPr>
        <w:t>private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JComboBox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&lt;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String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&gt;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fromCombo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569cd6"/>
          <w:sz w:val="21"/>
          <w:szCs w:val="21"/>
          <w:u w:color="569cd6"/>
          <w:rtl w:val="0"/>
          <w:lang w:val="en-US"/>
          <w14:textFill>
            <w14:solidFill>
              <w14:srgbClr w14:val="569CD6"/>
            </w14:solidFill>
          </w14:textFill>
        </w:rPr>
        <w:t>private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JComboBox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&lt;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String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&gt;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toCombo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569cd6"/>
          <w:sz w:val="21"/>
          <w:szCs w:val="21"/>
          <w:u w:color="569cd6"/>
          <w:rtl w:val="0"/>
          <w:lang w:val="en-US"/>
          <w14:textFill>
            <w14:solidFill>
              <w14:srgbClr w14:val="569CD6"/>
            </w14:solidFill>
          </w14:textFill>
        </w:rPr>
        <w:t>private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JTextField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inputField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569cd6"/>
          <w:sz w:val="21"/>
          <w:szCs w:val="21"/>
          <w:u w:color="569cd6"/>
          <w:rtl w:val="0"/>
          <w:lang w:val="en-US"/>
          <w14:textFill>
            <w14:solidFill>
              <w14:srgbClr w14:val="569CD6"/>
            </w14:solidFill>
          </w14:textFill>
        </w:rPr>
        <w:t>private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JLabel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resultLabel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569cd6"/>
          <w:sz w:val="21"/>
          <w:szCs w:val="21"/>
          <w:u w:color="569cd6"/>
          <w:rtl w:val="0"/>
          <w:lang w:val="en-US"/>
          <w14:textFill>
            <w14:solidFill>
              <w14:srgbClr w14:val="569CD6"/>
            </w14:solidFill>
          </w14:textFill>
        </w:rPr>
        <w:t>private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JTable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tableAll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569cd6"/>
          <w:sz w:val="21"/>
          <w:szCs w:val="21"/>
          <w:u w:color="569cd6"/>
          <w:rtl w:val="0"/>
          <w:lang w:val="en-US"/>
          <w14:textFill>
            <w14:solidFill>
              <w14:srgbClr w14:val="569CD6"/>
            </w14:solidFill>
          </w14:textFill>
        </w:rPr>
        <w:t>private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DecimalFormat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df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=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c586c0"/>
          <w:sz w:val="21"/>
          <w:szCs w:val="21"/>
          <w:u w:color="c586c0"/>
          <w:rtl w:val="0"/>
          <w:lang w:val="en-US"/>
          <w14:textFill>
            <w14:solidFill>
              <w14:srgbClr w14:val="C586C0"/>
            </w14:solidFill>
          </w14:textFill>
        </w:rPr>
        <w:t>new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DecimalFormat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"#.##########"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569cd6"/>
          <w:sz w:val="21"/>
          <w:szCs w:val="21"/>
          <w:u w:color="569cd6"/>
          <w:rtl w:val="0"/>
          <w:lang w:val="en-US"/>
          <w14:textFill>
            <w14:solidFill>
              <w14:srgbClr w14:val="569CD6"/>
            </w14:solidFill>
          </w14:textFill>
        </w:rPr>
        <w:t>public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Main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() {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setTitle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 xml:space="preserve">Конвертер длин — 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Java Swing"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setDefaultCloseOperation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JFrame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4fc1ff"/>
          <w:sz w:val="21"/>
          <w:szCs w:val="21"/>
          <w:u w:color="4fc1ff"/>
          <w:rtl w:val="0"/>
          <w:lang w:val="en-US"/>
          <w14:textFill>
            <w14:solidFill>
              <w14:srgbClr w14:val="4FC1FF"/>
            </w14:solidFill>
          </w14:textFill>
        </w:rPr>
        <w:t>EXIT_ON_CLOSE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setSize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b5cea8"/>
          <w:sz w:val="21"/>
          <w:szCs w:val="21"/>
          <w:u w:color="b5cea8"/>
          <w:rtl w:val="0"/>
          <w:lang w:val="en-US"/>
          <w14:textFill>
            <w14:solidFill>
              <w14:srgbClr w14:val="B5CEA8"/>
            </w14:solidFill>
          </w14:textFill>
        </w:rPr>
        <w:t>750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b5cea8"/>
          <w:sz w:val="21"/>
          <w:szCs w:val="21"/>
          <w:u w:color="b5cea8"/>
          <w:rtl w:val="0"/>
          <w:lang w:val="en-US"/>
          <w14:textFill>
            <w14:solidFill>
              <w14:srgbClr w14:val="B5CEA8"/>
            </w14:solidFill>
          </w14:textFill>
        </w:rPr>
        <w:t>450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setLocationRelativeTo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569cd6"/>
          <w:sz w:val="21"/>
          <w:szCs w:val="21"/>
          <w:u w:color="569cd6"/>
          <w:rtl w:val="0"/>
          <w:lang w:val="en-US"/>
          <w14:textFill>
            <w14:solidFill>
              <w14:srgbClr w14:val="569CD6"/>
            </w14:solidFill>
          </w14:textFill>
        </w:rPr>
        <w:t>null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initUI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}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569cd6"/>
          <w:sz w:val="21"/>
          <w:szCs w:val="21"/>
          <w:u w:color="569cd6"/>
          <w:rtl w:val="0"/>
          <w:lang w:val="en-US"/>
          <w14:textFill>
            <w14:solidFill>
              <w14:srgbClr w14:val="569CD6"/>
            </w14:solidFill>
          </w14:textFill>
        </w:rPr>
        <w:t>private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void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initUI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() {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JPanel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topPanel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=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c586c0"/>
          <w:sz w:val="21"/>
          <w:szCs w:val="21"/>
          <w:u w:color="c586c0"/>
          <w:rtl w:val="0"/>
          <w:lang w:val="en-US"/>
          <w14:textFill>
            <w14:solidFill>
              <w14:srgbClr w14:val="C586C0"/>
            </w14:solidFill>
          </w14:textFill>
        </w:rPr>
        <w:t>new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JPanel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c586c0"/>
          <w:sz w:val="21"/>
          <w:szCs w:val="21"/>
          <w:u w:color="c586c0"/>
          <w:rtl w:val="0"/>
          <w:lang w:val="en-US"/>
          <w14:textFill>
            <w14:solidFill>
              <w14:srgbClr w14:val="C586C0"/>
            </w14:solidFill>
          </w14:textFill>
        </w:rPr>
        <w:t>new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FlowLayout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FlowLayout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4fc1ff"/>
          <w:sz w:val="21"/>
          <w:szCs w:val="21"/>
          <w:u w:color="4fc1ff"/>
          <w:rtl w:val="0"/>
          <w:lang w:val="en-US"/>
          <w14:textFill>
            <w14:solidFill>
              <w14:srgbClr w14:val="4FC1FF"/>
            </w14:solidFill>
          </w14:textFill>
        </w:rPr>
        <w:t>LEFT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b5cea8"/>
          <w:sz w:val="21"/>
          <w:szCs w:val="21"/>
          <w:u w:color="b5cea8"/>
          <w:rtl w:val="0"/>
          <w:lang w:val="en-US"/>
          <w14:textFill>
            <w14:solidFill>
              <w14:srgbClr w14:val="B5CEA8"/>
            </w14:solidFill>
          </w14:textFill>
        </w:rPr>
        <w:t>10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b5cea8"/>
          <w:sz w:val="21"/>
          <w:szCs w:val="21"/>
          <w:u w:color="b5cea8"/>
          <w:rtl w:val="0"/>
          <w:lang w:val="en-US"/>
          <w14:textFill>
            <w14:solidFill>
              <w14:srgbClr w14:val="B5CEA8"/>
            </w14:solidFill>
          </w14:textFill>
        </w:rPr>
        <w:t>10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inputField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=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c586c0"/>
          <w:sz w:val="21"/>
          <w:szCs w:val="21"/>
          <w:u w:color="c586c0"/>
          <w:rtl w:val="0"/>
          <w:lang w:val="en-US"/>
          <w14:textFill>
            <w14:solidFill>
              <w14:srgbClr w14:val="C586C0"/>
            </w14:solidFill>
          </w14:textFill>
        </w:rPr>
        <w:t>new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JTextField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inputField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setPreferredSize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c586c0"/>
          <w:sz w:val="21"/>
          <w:szCs w:val="21"/>
          <w:u w:color="c586c0"/>
          <w:rtl w:val="0"/>
          <w:lang w:val="en-US"/>
          <w14:textFill>
            <w14:solidFill>
              <w14:srgbClr w14:val="C586C0"/>
            </w14:solidFill>
          </w14:textFill>
        </w:rPr>
        <w:t>new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Dimension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b5cea8"/>
          <w:sz w:val="21"/>
          <w:szCs w:val="21"/>
          <w:u w:color="b5cea8"/>
          <w:rtl w:val="0"/>
          <w:lang w:val="en-US"/>
          <w14:textFill>
            <w14:solidFill>
              <w14:srgbClr w14:val="B5CEA8"/>
            </w14:solidFill>
          </w14:textFill>
        </w:rPr>
        <w:t>120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b5cea8"/>
          <w:sz w:val="21"/>
          <w:szCs w:val="21"/>
          <w:u w:color="b5cea8"/>
          <w:rtl w:val="0"/>
          <w:lang w:val="en-US"/>
          <w14:textFill>
            <w14:solidFill>
              <w14:srgbClr w14:val="B5CEA8"/>
            </w14:solidFill>
          </w14:textFill>
        </w:rPr>
        <w:t>26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topPanel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add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c586c0"/>
          <w:sz w:val="21"/>
          <w:szCs w:val="21"/>
          <w:u w:color="c586c0"/>
          <w:rtl w:val="0"/>
          <w:lang w:val="en-US"/>
          <w14:textFill>
            <w14:solidFill>
              <w14:srgbClr w14:val="C586C0"/>
            </w14:solidFill>
          </w14:textFill>
        </w:rPr>
        <w:t>new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JLabel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Значение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:"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topPanel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add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inputField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fromCombo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=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c586c0"/>
          <w:sz w:val="21"/>
          <w:szCs w:val="21"/>
          <w:u w:color="c586c0"/>
          <w:rtl w:val="0"/>
          <w:lang w:val="en-US"/>
          <w14:textFill>
            <w14:solidFill>
              <w14:srgbClr w14:val="C586C0"/>
            </w14:solidFill>
          </w14:textFill>
        </w:rPr>
        <w:t>new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JComboBox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&lt;&gt;(</w:t>
      </w:r>
      <w:r>
        <w:rPr>
          <w:rFonts w:ascii="Consolas" w:cs="Consolas" w:hAnsi="Consolas" w:eastAsia="Consolas"/>
          <w:outline w:val="0"/>
          <w:color w:val="4fc1ff"/>
          <w:sz w:val="21"/>
          <w:szCs w:val="21"/>
          <w:u w:color="4fc1ff"/>
          <w:rtl w:val="0"/>
          <w:lang w:val="en-US"/>
          <w14:textFill>
            <w14:solidFill>
              <w14:srgbClr w14:val="4FC1FF"/>
            </w14:solidFill>
          </w14:textFill>
        </w:rPr>
        <w:t>UNIT_TO_METERS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keySet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().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toArray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c586c0"/>
          <w:sz w:val="21"/>
          <w:szCs w:val="21"/>
          <w:u w:color="c586c0"/>
          <w:rtl w:val="0"/>
          <w:lang w:val="en-US"/>
          <w14:textFill>
            <w14:solidFill>
              <w14:srgbClr w14:val="C586C0"/>
            </w14:solidFill>
          </w14:textFill>
        </w:rPr>
        <w:t>new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String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b5cea8"/>
          <w:sz w:val="21"/>
          <w:szCs w:val="21"/>
          <w:u w:color="b5cea8"/>
          <w:rtl w:val="0"/>
          <w:lang w:val="en-US"/>
          <w14:textFill>
            <w14:solidFill>
              <w14:srgbClr w14:val="B5CEA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]));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toCombo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=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c586c0"/>
          <w:sz w:val="21"/>
          <w:szCs w:val="21"/>
          <w:u w:color="c586c0"/>
          <w:rtl w:val="0"/>
          <w:lang w:val="en-US"/>
          <w14:textFill>
            <w14:solidFill>
              <w14:srgbClr w14:val="C586C0"/>
            </w14:solidFill>
          </w14:textFill>
        </w:rPr>
        <w:t>new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JComboBox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&lt;&gt;(</w:t>
      </w:r>
      <w:r>
        <w:rPr>
          <w:rFonts w:ascii="Consolas" w:cs="Consolas" w:hAnsi="Consolas" w:eastAsia="Consolas"/>
          <w:outline w:val="0"/>
          <w:color w:val="4fc1ff"/>
          <w:sz w:val="21"/>
          <w:szCs w:val="21"/>
          <w:u w:color="4fc1ff"/>
          <w:rtl w:val="0"/>
          <w:lang w:val="en-US"/>
          <w14:textFill>
            <w14:solidFill>
              <w14:srgbClr w14:val="4FC1FF"/>
            </w14:solidFill>
          </w14:textFill>
        </w:rPr>
        <w:t>UNIT_TO_METERS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keySet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().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toArray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c586c0"/>
          <w:sz w:val="21"/>
          <w:szCs w:val="21"/>
          <w:u w:color="c586c0"/>
          <w:rtl w:val="0"/>
          <w:lang w:val="en-US"/>
          <w14:textFill>
            <w14:solidFill>
              <w14:srgbClr w14:val="C586C0"/>
            </w14:solidFill>
          </w14:textFill>
        </w:rPr>
        <w:t>new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String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b5cea8"/>
          <w:sz w:val="21"/>
          <w:szCs w:val="21"/>
          <w:u w:color="b5cea8"/>
          <w:rtl w:val="0"/>
          <w:lang w:val="en-US"/>
          <w14:textFill>
            <w14:solidFill>
              <w14:srgbClr w14:val="B5CEA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]));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fromCombo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setPreferredSize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c586c0"/>
          <w:sz w:val="21"/>
          <w:szCs w:val="21"/>
          <w:u w:color="c586c0"/>
          <w:rtl w:val="0"/>
          <w:lang w:val="en-US"/>
          <w14:textFill>
            <w14:solidFill>
              <w14:srgbClr w14:val="C586C0"/>
            </w14:solidFill>
          </w14:textFill>
        </w:rPr>
        <w:t>new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Dimension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b5cea8"/>
          <w:sz w:val="21"/>
          <w:szCs w:val="21"/>
          <w:u w:color="b5cea8"/>
          <w:rtl w:val="0"/>
          <w:lang w:val="en-US"/>
          <w14:textFill>
            <w14:solidFill>
              <w14:srgbClr w14:val="B5CEA8"/>
            </w14:solidFill>
          </w14:textFill>
        </w:rPr>
        <w:t>220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b5cea8"/>
          <w:sz w:val="21"/>
          <w:szCs w:val="21"/>
          <w:u w:color="b5cea8"/>
          <w:rtl w:val="0"/>
          <w:lang w:val="en-US"/>
          <w14:textFill>
            <w14:solidFill>
              <w14:srgbClr w14:val="B5CEA8"/>
            </w14:solidFill>
          </w14:textFill>
        </w:rPr>
        <w:t>26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toCombo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setPreferredSize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c586c0"/>
          <w:sz w:val="21"/>
          <w:szCs w:val="21"/>
          <w:u w:color="c586c0"/>
          <w:rtl w:val="0"/>
          <w:lang w:val="en-US"/>
          <w14:textFill>
            <w14:solidFill>
              <w14:srgbClr w14:val="C586C0"/>
            </w14:solidFill>
          </w14:textFill>
        </w:rPr>
        <w:t>new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Dimension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b5cea8"/>
          <w:sz w:val="21"/>
          <w:szCs w:val="21"/>
          <w:u w:color="b5cea8"/>
          <w:rtl w:val="0"/>
          <w:lang w:val="en-US"/>
          <w14:textFill>
            <w14:solidFill>
              <w14:srgbClr w14:val="B5CEA8"/>
            </w14:solidFill>
          </w14:textFill>
        </w:rPr>
        <w:t>220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b5cea8"/>
          <w:sz w:val="21"/>
          <w:szCs w:val="21"/>
          <w:u w:color="b5cea8"/>
          <w:rtl w:val="0"/>
          <w:lang w:val="en-US"/>
          <w14:textFill>
            <w14:solidFill>
              <w14:srgbClr w14:val="B5CEA8"/>
            </w14:solidFill>
          </w14:textFill>
        </w:rPr>
        <w:t>26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topPanel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add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c586c0"/>
          <w:sz w:val="21"/>
          <w:szCs w:val="21"/>
          <w:u w:color="c586c0"/>
          <w:rtl w:val="0"/>
          <w:lang w:val="en-US"/>
          <w14:textFill>
            <w14:solidFill>
              <w14:srgbClr w14:val="C586C0"/>
            </w14:solidFill>
          </w14:textFill>
        </w:rPr>
        <w:t>new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JLabel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Из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:"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topPanel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add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fromCombo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topPanel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add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c586c0"/>
          <w:sz w:val="21"/>
          <w:szCs w:val="21"/>
          <w:u w:color="c586c0"/>
          <w:rtl w:val="0"/>
          <w:lang w:val="en-US"/>
          <w14:textFill>
            <w14:solidFill>
              <w14:srgbClr w14:val="C586C0"/>
            </w14:solidFill>
          </w14:textFill>
        </w:rPr>
        <w:t>new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JLabel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В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:"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topPanel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add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toCombo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JButton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convertBtn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=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c586c0"/>
          <w:sz w:val="21"/>
          <w:szCs w:val="21"/>
          <w:u w:color="c586c0"/>
          <w:rtl w:val="0"/>
          <w:lang w:val="en-US"/>
          <w14:textFill>
            <w14:solidFill>
              <w14:srgbClr w14:val="C586C0"/>
            </w14:solidFill>
          </w14:textFill>
        </w:rPr>
        <w:t>new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JButton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Перевести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JButton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swapBtn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=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c586c0"/>
          <w:sz w:val="21"/>
          <w:szCs w:val="21"/>
          <w:u w:color="c586c0"/>
          <w:rtl w:val="0"/>
          <w:lang w:val="en-US"/>
          <w14:textFill>
            <w14:solidFill>
              <w14:srgbClr w14:val="C586C0"/>
            </w14:solidFill>
          </w14:textFill>
        </w:rPr>
        <w:t>new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JButton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Поменять местами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JButton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clearBtn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=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c586c0"/>
          <w:sz w:val="21"/>
          <w:szCs w:val="21"/>
          <w:u w:color="c586c0"/>
          <w:rtl w:val="0"/>
          <w:lang w:val="en-US"/>
          <w14:textFill>
            <w14:solidFill>
              <w14:srgbClr w14:val="C586C0"/>
            </w14:solidFill>
          </w14:textFill>
        </w:rPr>
        <w:t>new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JButton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Очистить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topPanel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add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convertBtn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topPanel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add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swapBtn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topPanel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add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clearBtn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add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topPanel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BorderLayout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4fc1ff"/>
          <w:sz w:val="21"/>
          <w:szCs w:val="21"/>
          <w:u w:color="4fc1ff"/>
          <w:rtl w:val="0"/>
          <w:lang w:val="en-US"/>
          <w14:textFill>
            <w14:solidFill>
              <w14:srgbClr w14:val="4FC1FF"/>
            </w14:solidFill>
          </w14:textFill>
        </w:rPr>
        <w:t>NORTH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JPanel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centerPanel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=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c586c0"/>
          <w:sz w:val="21"/>
          <w:szCs w:val="21"/>
          <w:u w:color="c586c0"/>
          <w:rtl w:val="0"/>
          <w:lang w:val="en-US"/>
          <w14:textFill>
            <w14:solidFill>
              <w14:srgbClr w14:val="C586C0"/>
            </w14:solidFill>
          </w14:textFill>
        </w:rPr>
        <w:t>new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JPanel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c586c0"/>
          <w:sz w:val="21"/>
          <w:szCs w:val="21"/>
          <w:u w:color="c586c0"/>
          <w:rtl w:val="0"/>
          <w:lang w:val="en-US"/>
          <w14:textFill>
            <w14:solidFill>
              <w14:srgbClr w14:val="C586C0"/>
            </w14:solidFill>
          </w14:textFill>
        </w:rPr>
        <w:t>new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BorderLayout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b5cea8"/>
          <w:sz w:val="21"/>
          <w:szCs w:val="21"/>
          <w:u w:color="b5cea8"/>
          <w:rtl w:val="0"/>
          <w:lang w:val="en-US"/>
          <w14:textFill>
            <w14:solidFill>
              <w14:srgbClr w14:val="B5CEA8"/>
            </w14:solidFill>
          </w14:textFill>
        </w:rPr>
        <w:t>10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b5cea8"/>
          <w:sz w:val="21"/>
          <w:szCs w:val="21"/>
          <w:u w:color="b5cea8"/>
          <w:rtl w:val="0"/>
          <w:lang w:val="en-US"/>
          <w14:textFill>
            <w14:solidFill>
              <w14:srgbClr w14:val="B5CEA8"/>
            </w14:solidFill>
          </w14:textFill>
        </w:rPr>
        <w:t>10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resultLabel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=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c586c0"/>
          <w:sz w:val="21"/>
          <w:szCs w:val="21"/>
          <w:u w:color="c586c0"/>
          <w:rtl w:val="0"/>
          <w:lang w:val="en-US"/>
          <w14:textFill>
            <w14:solidFill>
              <w14:srgbClr w14:val="C586C0"/>
            </w14:solidFill>
          </w14:textFill>
        </w:rPr>
        <w:t>new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JLabel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Результат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: "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resultLabel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setBorder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BorderFactory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createEmptyBorder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b5cea8"/>
          <w:sz w:val="21"/>
          <w:szCs w:val="21"/>
          <w:u w:color="b5cea8"/>
          <w:rtl w:val="0"/>
          <w:lang w:val="en-US"/>
          <w14:textFill>
            <w14:solidFill>
              <w14:srgbClr w14:val="B5CEA8"/>
            </w14:solidFill>
          </w14:textFill>
        </w:rPr>
        <w:t>10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b5cea8"/>
          <w:sz w:val="21"/>
          <w:szCs w:val="21"/>
          <w:u w:color="b5cea8"/>
          <w:rtl w:val="0"/>
          <w:lang w:val="en-US"/>
          <w14:textFill>
            <w14:solidFill>
              <w14:srgbClr w14:val="B5CEA8"/>
            </w14:solidFill>
          </w14:textFill>
        </w:rPr>
        <w:t>10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b5cea8"/>
          <w:sz w:val="21"/>
          <w:szCs w:val="21"/>
          <w:u w:color="b5cea8"/>
          <w:rtl w:val="0"/>
          <w:lang w:val="en-US"/>
          <w14:textFill>
            <w14:solidFill>
              <w14:srgbClr w14:val="B5CEA8"/>
            </w14:solidFill>
          </w14:textFill>
        </w:rPr>
        <w:t>10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b5cea8"/>
          <w:sz w:val="21"/>
          <w:szCs w:val="21"/>
          <w:u w:color="b5cea8"/>
          <w:rtl w:val="0"/>
          <w:lang w:val="en-US"/>
          <w14:textFill>
            <w14:solidFill>
              <w14:srgbClr w14:val="B5CEA8"/>
            </w14:solidFill>
          </w14:textFill>
        </w:rPr>
        <w:t>10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centerPanel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add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resultLabel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BorderLayout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4fc1ff"/>
          <w:sz w:val="21"/>
          <w:szCs w:val="21"/>
          <w:u w:color="4fc1ff"/>
          <w:rtl w:val="0"/>
          <w:lang w:val="en-US"/>
          <w14:textFill>
            <w14:solidFill>
              <w14:srgbClr w14:val="4FC1FF"/>
            </w14:solidFill>
          </w14:textFill>
        </w:rPr>
        <w:t>NORTH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String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[]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=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{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Единица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Значение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};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Object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[][]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data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=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c586c0"/>
          <w:sz w:val="21"/>
          <w:szCs w:val="21"/>
          <w:u w:color="c586c0"/>
          <w:rtl w:val="0"/>
          <w:lang w:val="en-US"/>
          <w14:textFill>
            <w14:solidFill>
              <w14:srgbClr w14:val="C586C0"/>
            </w14:solidFill>
          </w14:textFill>
        </w:rPr>
        <w:t>new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Object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4fc1ff"/>
          <w:sz w:val="21"/>
          <w:szCs w:val="21"/>
          <w:u w:color="4fc1ff"/>
          <w:rtl w:val="0"/>
          <w:lang w:val="en-US"/>
          <w14:textFill>
            <w14:solidFill>
              <w14:srgbClr w14:val="4FC1FF"/>
            </w14:solidFill>
          </w14:textFill>
        </w:rPr>
        <w:t>UNIT_TO_METERS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size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()][</w:t>
      </w:r>
      <w:r>
        <w:rPr>
          <w:rFonts w:ascii="Consolas" w:cs="Consolas" w:hAnsi="Consolas" w:eastAsia="Consolas"/>
          <w:outline w:val="0"/>
          <w:color w:val="b5cea8"/>
          <w:sz w:val="21"/>
          <w:szCs w:val="21"/>
          <w:u w:color="b5cea8"/>
          <w:rtl w:val="0"/>
          <w:lang w:val="en-US"/>
          <w14:textFill>
            <w14:solidFill>
              <w14:srgbClr w14:val="B5CEA8"/>
            </w14:solidFill>
          </w14:textFill>
        </w:rPr>
        <w:t>2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];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idx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=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b5cea8"/>
          <w:sz w:val="21"/>
          <w:szCs w:val="21"/>
          <w:u w:color="b5cea8"/>
          <w:rtl w:val="0"/>
          <w:lang w:val="en-US"/>
          <w14:textFill>
            <w14:solidFill>
              <w14:srgbClr w14:val="B5CEA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c586c0"/>
          <w:sz w:val="21"/>
          <w:szCs w:val="21"/>
          <w:u w:color="c586c0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String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u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c586c0"/>
          <w:sz w:val="21"/>
          <w:szCs w:val="21"/>
          <w:u w:color="c586c0"/>
          <w:rtl w:val="0"/>
          <w:lang w:val="en-US"/>
          <w14:textFill>
            <w14:solidFill>
              <w14:srgbClr w14:val="C586C0"/>
            </w14:solidFill>
          </w14:textFill>
        </w:rPr>
        <w:t>: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4fc1ff"/>
          <w:sz w:val="21"/>
          <w:szCs w:val="21"/>
          <w:u w:color="4fc1ff"/>
          <w:rtl w:val="0"/>
          <w:lang w:val="en-US"/>
          <w14:textFill>
            <w14:solidFill>
              <w14:srgbClr w14:val="4FC1FF"/>
            </w14:solidFill>
          </w14:textFill>
        </w:rPr>
        <w:t>UNIT_TO_METERS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keySet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()) {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data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idx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][</w:t>
      </w:r>
      <w:r>
        <w:rPr>
          <w:rFonts w:ascii="Consolas" w:cs="Consolas" w:hAnsi="Consolas" w:eastAsia="Consolas"/>
          <w:outline w:val="0"/>
          <w:color w:val="b5cea8"/>
          <w:sz w:val="21"/>
          <w:szCs w:val="21"/>
          <w:u w:color="b5cea8"/>
          <w:rtl w:val="0"/>
          <w:lang w:val="en-US"/>
          <w14:textFill>
            <w14:solidFill>
              <w14:srgbClr w14:val="B5CEA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=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u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data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idx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][</w:t>
      </w:r>
      <w:r>
        <w:rPr>
          <w:rFonts w:ascii="Consolas" w:cs="Consolas" w:hAnsi="Consolas" w:eastAsia="Consolas"/>
          <w:outline w:val="0"/>
          <w:color w:val="b5cea8"/>
          <w:sz w:val="21"/>
          <w:szCs w:val="21"/>
          <w:u w:color="b5cea8"/>
          <w:rtl w:val="0"/>
          <w:lang w:val="en-US"/>
          <w14:textFill>
            <w14:solidFill>
              <w14:srgbClr w14:val="B5CEA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=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""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idx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++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}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tableAll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=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c586c0"/>
          <w:sz w:val="21"/>
          <w:szCs w:val="21"/>
          <w:u w:color="c586c0"/>
          <w:rtl w:val="0"/>
          <w:lang w:val="en-US"/>
          <w14:textFill>
            <w14:solidFill>
              <w14:srgbClr w14:val="C586C0"/>
            </w14:solidFill>
          </w14:textFill>
        </w:rPr>
        <w:t>new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JTable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data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JScrollPane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scroll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=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c586c0"/>
          <w:sz w:val="21"/>
          <w:szCs w:val="21"/>
          <w:u w:color="c586c0"/>
          <w:rtl w:val="0"/>
          <w:lang w:val="en-US"/>
          <w14:textFill>
            <w14:solidFill>
              <w14:srgbClr w14:val="C586C0"/>
            </w14:solidFill>
          </w14:textFill>
        </w:rPr>
        <w:t>new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JScrollPane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tableAll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centerPanel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add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scroll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BorderLayout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4fc1ff"/>
          <w:sz w:val="21"/>
          <w:szCs w:val="21"/>
          <w:u w:color="4fc1ff"/>
          <w:rtl w:val="0"/>
          <w:lang w:val="en-US"/>
          <w14:textFill>
            <w14:solidFill>
              <w14:srgbClr w14:val="4FC1FF"/>
            </w14:solidFill>
          </w14:textFill>
        </w:rPr>
        <w:t>CENTER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add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centerPanel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BorderLayout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4fc1ff"/>
          <w:sz w:val="21"/>
          <w:szCs w:val="21"/>
          <w:u w:color="4fc1ff"/>
          <w:rtl w:val="0"/>
          <w:lang w:val="en-US"/>
          <w14:textFill>
            <w14:solidFill>
              <w14:srgbClr w14:val="4FC1FF"/>
            </w14:solidFill>
          </w14:textFill>
        </w:rPr>
        <w:t>CENTER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JPanel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bottom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=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c586c0"/>
          <w:sz w:val="21"/>
          <w:szCs w:val="21"/>
          <w:u w:color="c586c0"/>
          <w:rtl w:val="0"/>
          <w:lang w:val="en-US"/>
          <w14:textFill>
            <w14:solidFill>
              <w14:srgbClr w14:val="C586C0"/>
            </w14:solidFill>
          </w14:textFill>
        </w:rPr>
        <w:t>new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JPanel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c586c0"/>
          <w:sz w:val="21"/>
          <w:szCs w:val="21"/>
          <w:u w:color="c586c0"/>
          <w:rtl w:val="0"/>
          <w:lang w:val="en-US"/>
          <w14:textFill>
            <w14:solidFill>
              <w14:srgbClr w14:val="C586C0"/>
            </w14:solidFill>
          </w14:textFill>
        </w:rPr>
        <w:t>new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GridLayout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b5cea8"/>
          <w:sz w:val="21"/>
          <w:szCs w:val="21"/>
          <w:u w:color="b5cea8"/>
          <w:rtl w:val="0"/>
          <w:lang w:val="en-US"/>
          <w14:textFill>
            <w14:solidFill>
              <w14:srgbClr w14:val="B5CEA8"/>
            </w14:solidFill>
          </w14:textFill>
        </w:rPr>
        <w:t>2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b5cea8"/>
          <w:sz w:val="21"/>
          <w:szCs w:val="21"/>
          <w:u w:color="b5cea8"/>
          <w:rtl w:val="0"/>
          <w:lang w:val="en-US"/>
          <w14:textFill>
            <w14:solidFill>
              <w14:srgbClr w14:val="B5CEA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bottom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setBorder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BorderFactory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createEmptyBorder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b5cea8"/>
          <w:sz w:val="21"/>
          <w:szCs w:val="21"/>
          <w:u w:color="b5cea8"/>
          <w:rtl w:val="0"/>
          <w:lang w:val="en-US"/>
          <w14:textFill>
            <w14:solidFill>
              <w14:srgbClr w14:val="B5CEA8"/>
            </w14:solidFill>
          </w14:textFill>
        </w:rPr>
        <w:t>5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b5cea8"/>
          <w:sz w:val="21"/>
          <w:szCs w:val="21"/>
          <w:u w:color="b5cea8"/>
          <w:rtl w:val="0"/>
          <w:lang w:val="en-US"/>
          <w14:textFill>
            <w14:solidFill>
              <w14:srgbClr w14:val="B5CEA8"/>
            </w14:solidFill>
          </w14:textFill>
        </w:rPr>
        <w:t>5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b5cea8"/>
          <w:sz w:val="21"/>
          <w:szCs w:val="21"/>
          <w:u w:color="b5cea8"/>
          <w:rtl w:val="0"/>
          <w:lang w:val="en-US"/>
          <w14:textFill>
            <w14:solidFill>
              <w14:srgbClr w14:val="B5CEA8"/>
            </w14:solidFill>
          </w14:textFill>
        </w:rPr>
        <w:t>5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b5cea8"/>
          <w:sz w:val="21"/>
          <w:szCs w:val="21"/>
          <w:u w:color="b5cea8"/>
          <w:rtl w:val="0"/>
          <w:lang w:val="en-US"/>
          <w14:textFill>
            <w14:solidFill>
              <w14:srgbClr w14:val="B5CEA8"/>
            </w14:solidFill>
          </w14:textFill>
        </w:rPr>
        <w:t>5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bottom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add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c586c0"/>
          <w:sz w:val="21"/>
          <w:szCs w:val="21"/>
          <w:u w:color="c586c0"/>
          <w:rtl w:val="0"/>
          <w:lang w:val="en-US"/>
          <w14:textFill>
            <w14:solidFill>
              <w14:srgbClr w14:val="C586C0"/>
            </w14:solidFill>
          </w14:textFill>
        </w:rPr>
        <w:t>new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JLabel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Введите числовое значение и выберите единицы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 xml:space="preserve">. 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ru-RU"/>
          <w14:textFill>
            <w14:solidFill>
              <w14:srgbClr w14:val="CE9178"/>
            </w14:solidFill>
          </w14:textFill>
        </w:rPr>
        <w:t xml:space="preserve">Нажмите 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ru-RU"/>
          <w14:textFill>
            <w14:solidFill>
              <w14:srgbClr w14:val="CE9178"/>
            </w14:solidFill>
          </w14:textFill>
        </w:rPr>
        <w:t>'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ru-RU"/>
          <w14:textFill>
            <w14:solidFill>
              <w14:srgbClr w14:val="CE9178"/>
            </w14:solidFill>
          </w14:textFill>
        </w:rPr>
        <w:t>Перевести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ru-RU"/>
          <w14:textFill>
            <w14:solidFill>
              <w14:srgbClr w14:val="CE9178"/>
            </w14:solidFill>
          </w14:textFill>
        </w:rPr>
        <w:t xml:space="preserve">' 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ru-RU"/>
          <w14:textFill>
            <w14:solidFill>
              <w14:srgbClr w14:val="CE9178"/>
            </w14:solidFill>
          </w14:textFill>
        </w:rPr>
        <w:t xml:space="preserve">— 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ru-RU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ru-RU"/>
          <w14:textFill>
            <w14:solidFill>
              <w14:srgbClr w14:val="D4D4D4"/>
            </w14:solidFill>
          </w14:textFill>
        </w:rPr>
        <w:t>+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 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ru-RU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 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ru-RU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 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ru-RU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 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ru-RU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 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ru-RU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 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ru-RU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 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ru-RU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 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ru-RU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ru-RU"/>
          <w14:textFill>
            <w14:solidFill>
              <w14:srgbClr w14:val="CE9178"/>
            </w14:solidFill>
          </w14:textFill>
        </w:rPr>
        <w:t>в таблице покажутся значения для всех единиц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ru-RU"/>
          <w14:textFill>
            <w14:solidFill>
              <w14:srgbClr w14:val="CE9178"/>
            </w14:solidFill>
          </w14:textFill>
        </w:rPr>
        <w:t>."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ru-RU"/>
          <w14:textFill>
            <w14:solidFill>
              <w14:srgbClr w14:val="CCCCCC"/>
            </w14:solidFill>
          </w14:textFill>
        </w:rPr>
        <w:t>));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 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ru-RU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 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ru-RU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 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ru-RU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 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ru-RU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bottom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ru-RU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add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ru-RU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c586c0"/>
          <w:sz w:val="21"/>
          <w:szCs w:val="21"/>
          <w:u w:color="c586c0"/>
          <w:rtl w:val="0"/>
          <w:lang w:val="en-US"/>
          <w14:textFill>
            <w14:solidFill>
              <w14:srgbClr w14:val="C586C0"/>
            </w14:solidFill>
          </w14:textFill>
        </w:rPr>
        <w:t>new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ru-RU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JLabel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ru-RU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ru-RU"/>
          <w14:textFill>
            <w14:solidFill>
              <w14:srgbClr w14:val="CE9178"/>
            </w14:solidFill>
          </w14:textFill>
        </w:rPr>
        <w:t>Примечание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ru-RU"/>
          <w14:textFill>
            <w14:solidFill>
              <w14:srgbClr w14:val="CE9178"/>
            </w14:solidFill>
          </w14:textFill>
        </w:rPr>
        <w:t xml:space="preserve">: 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ru-RU"/>
          <w14:textFill>
            <w14:solidFill>
              <w14:srgbClr w14:val="CE9178"/>
            </w14:solidFill>
          </w14:textFill>
        </w:rPr>
        <w:t xml:space="preserve">аршин ≈ 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ru-RU"/>
          <w14:textFill>
            <w14:solidFill>
              <w14:srgbClr w14:val="CE9178"/>
            </w14:solidFill>
          </w14:textFill>
        </w:rPr>
        <w:t xml:space="preserve">0.7112 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m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ru-RU"/>
          <w14:textFill>
            <w14:solidFill>
              <w14:srgbClr w14:val="CE9178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ru-RU"/>
          <w14:textFill>
            <w14:solidFill>
              <w14:srgbClr w14:val="CE9178"/>
            </w14:solidFill>
          </w14:textFill>
        </w:rPr>
        <w:t xml:space="preserve">верста ≈ 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ru-RU"/>
          <w14:textFill>
            <w14:solidFill>
              <w14:srgbClr w14:val="CE9178"/>
            </w14:solidFill>
          </w14:textFill>
        </w:rPr>
        <w:t xml:space="preserve">1066.8 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m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ru-RU"/>
          <w14:textFill>
            <w14:solidFill>
              <w14:srgbClr w14:val="CE9178"/>
            </w14:solidFill>
          </w14:textFill>
        </w:rPr>
        <w:t>."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ru-RU"/>
          <w14:textFill>
            <w14:solidFill>
              <w14:srgbClr w14:val="CCCCCC"/>
            </w14:solidFill>
          </w14:textFill>
        </w:rPr>
        <w:t>));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 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ru-RU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 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ru-RU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 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ru-RU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 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ru-RU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add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bottom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BorderLayout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4fc1ff"/>
          <w:sz w:val="21"/>
          <w:szCs w:val="21"/>
          <w:u w:color="4fc1ff"/>
          <w:rtl w:val="0"/>
          <w:lang w:val="en-US"/>
          <w14:textFill>
            <w14:solidFill>
              <w14:srgbClr w14:val="4FC1FF"/>
            </w14:solidFill>
          </w14:textFill>
        </w:rPr>
        <w:t>SOUTH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convertBtn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addActionListener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c586c0"/>
          <w:sz w:val="21"/>
          <w:szCs w:val="21"/>
          <w:u w:color="c586c0"/>
          <w:rtl w:val="0"/>
          <w:lang w:val="en-US"/>
          <w14:textFill>
            <w14:solidFill>
              <w14:srgbClr w14:val="C586C0"/>
            </w14:solidFill>
          </w14:textFill>
        </w:rPr>
        <w:t>new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ActionListener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() {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@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Override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569cd6"/>
          <w:sz w:val="21"/>
          <w:szCs w:val="21"/>
          <w:u w:color="569cd6"/>
          <w:rtl w:val="0"/>
          <w:lang w:val="en-US"/>
          <w14:textFill>
            <w14:solidFill>
              <w14:srgbClr w14:val="569CD6"/>
            </w14:solidFill>
          </w14:textFill>
        </w:rPr>
        <w:t>public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void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actionPerformed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ActionEvent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 {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        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doConvert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}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});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swapBtn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addActionListener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c586c0"/>
          <w:sz w:val="21"/>
          <w:szCs w:val="21"/>
          <w:u w:color="c586c0"/>
          <w:rtl w:val="0"/>
          <w:lang w:val="en-US"/>
          <w14:textFill>
            <w14:solidFill>
              <w14:srgbClr w14:val="C586C0"/>
            </w14:solidFill>
          </w14:textFill>
        </w:rPr>
        <w:t>new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ActionListener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() {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@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Override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569cd6"/>
          <w:sz w:val="21"/>
          <w:szCs w:val="21"/>
          <w:u w:color="569cd6"/>
          <w:rtl w:val="0"/>
          <w:lang w:val="en-US"/>
          <w14:textFill>
            <w14:solidFill>
              <w14:srgbClr w14:val="569CD6"/>
            </w14:solidFill>
          </w14:textFill>
        </w:rPr>
        <w:t>public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void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actionPerformed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ActionEvent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 {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       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f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=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fromCombo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getSelectedIndex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       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=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toCombo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getSelectedIndex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       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fromCombo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setSelectedIndex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       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toCombo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setSelectedIndex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f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}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});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clearBtn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addActionListener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c586c0"/>
          <w:sz w:val="21"/>
          <w:szCs w:val="21"/>
          <w:u w:color="c586c0"/>
          <w:rtl w:val="0"/>
          <w:lang w:val="en-US"/>
          <w14:textFill>
            <w14:solidFill>
              <w14:srgbClr w14:val="C586C0"/>
            </w14:solidFill>
          </w14:textFill>
        </w:rPr>
        <w:t>new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ActionListener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() {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@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Override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569cd6"/>
          <w:sz w:val="21"/>
          <w:szCs w:val="21"/>
          <w:u w:color="569cd6"/>
          <w:rtl w:val="0"/>
          <w:lang w:val="en-US"/>
          <w14:textFill>
            <w14:solidFill>
              <w14:srgbClr w14:val="569CD6"/>
            </w14:solidFill>
          </w14:textFill>
        </w:rPr>
        <w:t>public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void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actionPerformed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ActionEvent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 {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       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inputField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setText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""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       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resultLabel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setText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Результат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: "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        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clearTable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}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});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inputField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addActionListener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c586c0"/>
          <w:sz w:val="21"/>
          <w:szCs w:val="21"/>
          <w:u w:color="c586c0"/>
          <w:rtl w:val="0"/>
          <w:lang w:val="en-US"/>
          <w14:textFill>
            <w14:solidFill>
              <w14:srgbClr w14:val="C586C0"/>
            </w14:solidFill>
          </w14:textFill>
        </w:rPr>
        <w:t>new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ActionListener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() {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@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Override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569cd6"/>
          <w:sz w:val="21"/>
          <w:szCs w:val="21"/>
          <w:u w:color="569cd6"/>
          <w:rtl w:val="0"/>
          <w:lang w:val="en-US"/>
          <w14:textFill>
            <w14:solidFill>
              <w14:srgbClr w14:val="569CD6"/>
            </w14:solidFill>
          </w14:textFill>
        </w:rPr>
        <w:t>public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void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actionPerformed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ActionEvent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 {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        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doConvert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}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});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}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569cd6"/>
          <w:sz w:val="21"/>
          <w:szCs w:val="21"/>
          <w:u w:color="569cd6"/>
          <w:rtl w:val="0"/>
          <w:lang w:val="en-US"/>
          <w14:textFill>
            <w14:solidFill>
              <w14:srgbClr w14:val="569CD6"/>
            </w14:solidFill>
          </w14:textFill>
        </w:rPr>
        <w:t>private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void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doConvert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() {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String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text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=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inputField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getText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().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trim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c586c0"/>
          <w:sz w:val="21"/>
          <w:szCs w:val="21"/>
          <w:u w:color="c586c0"/>
          <w:rtl w:val="0"/>
          <w:lang w:val="en-US"/>
          <w14:textFill>
            <w14:solidFill>
              <w14:srgbClr w14:val="C586C0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text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isEmpty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()) {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JOptionPane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showMessageDialog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569cd6"/>
          <w:sz w:val="21"/>
          <w:szCs w:val="21"/>
          <w:u w:color="569cd6"/>
          <w:rtl w:val="0"/>
          <w:lang w:val="en-US"/>
          <w14:textFill>
            <w14:solidFill>
              <w14:srgbClr w14:val="569CD6"/>
            </w14:solidFill>
          </w14:textFill>
        </w:rPr>
        <w:t>this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Введите значение для конвертации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."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Ошибка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JOptionPane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4fc1ff"/>
          <w:sz w:val="21"/>
          <w:szCs w:val="21"/>
          <w:u w:color="4fc1ff"/>
          <w:rtl w:val="0"/>
          <w:lang w:val="en-US"/>
          <w14:textFill>
            <w14:solidFill>
              <w14:srgbClr w14:val="4FC1FF"/>
            </w14:solidFill>
          </w14:textFill>
        </w:rPr>
        <w:t>WARNING_MESSAGE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c586c0"/>
          <w:sz w:val="21"/>
          <w:szCs w:val="21"/>
          <w:u w:color="c586c0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}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double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value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c586c0"/>
          <w:sz w:val="21"/>
          <w:szCs w:val="21"/>
          <w:u w:color="c586c0"/>
          <w:rtl w:val="0"/>
          <w:lang w:val="en-US"/>
          <w14:textFill>
            <w14:solidFill>
              <w14:srgbClr w14:val="C586C0"/>
            </w14:solidFill>
          </w14:textFill>
        </w:rPr>
        <w:t>try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{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value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=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Double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parseDouble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text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replace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','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'.'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} </w:t>
      </w:r>
      <w:r>
        <w:rPr>
          <w:rFonts w:ascii="Consolas" w:cs="Consolas" w:hAnsi="Consolas" w:eastAsia="Consolas"/>
          <w:outline w:val="0"/>
          <w:color w:val="c586c0"/>
          <w:sz w:val="21"/>
          <w:szCs w:val="21"/>
          <w:u w:color="c586c0"/>
          <w:rtl w:val="0"/>
          <w:lang w:val="en-US"/>
          <w14:textFill>
            <w14:solidFill>
              <w14:srgbClr w14:val="C586C0"/>
            </w14:solidFill>
          </w14:textFill>
        </w:rPr>
        <w:t>catch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NumberFormatException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ex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 {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JOptionPane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showMessageDialog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569cd6"/>
          <w:sz w:val="21"/>
          <w:szCs w:val="21"/>
          <w:u w:color="569cd6"/>
          <w:rtl w:val="0"/>
          <w:lang w:val="en-US"/>
          <w14:textFill>
            <w14:solidFill>
              <w14:srgbClr w14:val="569CD6"/>
            </w14:solidFill>
          </w14:textFill>
        </w:rPr>
        <w:t>this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Неверный формат числа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."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Ошибка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JOptionPane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4fc1ff"/>
          <w:sz w:val="21"/>
          <w:szCs w:val="21"/>
          <w:u w:color="4fc1ff"/>
          <w:rtl w:val="0"/>
          <w:lang w:val="en-US"/>
          <w14:textFill>
            <w14:solidFill>
              <w14:srgbClr w14:val="4FC1FF"/>
            </w14:solidFill>
          </w14:textFill>
        </w:rPr>
        <w:t>ERROR_MESSAGE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c586c0"/>
          <w:sz w:val="21"/>
          <w:szCs w:val="21"/>
          <w:u w:color="c586c0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}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String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fromUnit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=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String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fromCombo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getSelectedItem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String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toUnit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=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String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toCombo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getSelectedItem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double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result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=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convert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value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fromUnit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toUnit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resultLabel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setText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Результат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: "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+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df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format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value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+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" "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+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unitShort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fromUnit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+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" = "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+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df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format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result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+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" "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+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unitShort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toUnit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fillAllTable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value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fromUnit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}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569cd6"/>
          <w:sz w:val="21"/>
          <w:szCs w:val="21"/>
          <w:u w:color="569cd6"/>
          <w:rtl w:val="0"/>
          <w:lang w:val="en-US"/>
          <w14:textFill>
            <w14:solidFill>
              <w14:srgbClr w14:val="569CD6"/>
            </w14:solidFill>
          </w14:textFill>
        </w:rPr>
        <w:t>private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void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clearTable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() {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c586c0"/>
          <w:sz w:val="21"/>
          <w:szCs w:val="21"/>
          <w:u w:color="c586c0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r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=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b5cea8"/>
          <w:sz w:val="21"/>
          <w:szCs w:val="21"/>
          <w:u w:color="b5cea8"/>
          <w:rtl w:val="0"/>
          <w:lang w:val="en-US"/>
          <w14:textFill>
            <w14:solidFill>
              <w14:srgbClr w14:val="B5CEA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;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r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&lt;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tableAll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getRowCount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();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r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++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 {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tableAll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setValueAt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""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r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b5cea8"/>
          <w:sz w:val="21"/>
          <w:szCs w:val="21"/>
          <w:u w:color="b5cea8"/>
          <w:rtl w:val="0"/>
          <w:lang w:val="en-US"/>
          <w14:textFill>
            <w14:solidFill>
              <w14:srgbClr w14:val="B5CEA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}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}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569cd6"/>
          <w:sz w:val="21"/>
          <w:szCs w:val="21"/>
          <w:u w:color="569cd6"/>
          <w:rtl w:val="0"/>
          <w:lang w:val="en-US"/>
          <w14:textFill>
            <w14:solidFill>
              <w14:srgbClr w14:val="569CD6"/>
            </w14:solidFill>
          </w14:textFill>
        </w:rPr>
        <w:t>private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void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fillAllTable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double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value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String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fromUnit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 {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r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=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b5cea8"/>
          <w:sz w:val="21"/>
          <w:szCs w:val="21"/>
          <w:u w:color="b5cea8"/>
          <w:rtl w:val="0"/>
          <w:lang w:val="en-US"/>
          <w14:textFill>
            <w14:solidFill>
              <w14:srgbClr w14:val="B5CEA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c586c0"/>
          <w:sz w:val="21"/>
          <w:szCs w:val="21"/>
          <w:u w:color="c586c0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String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targetUnit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c586c0"/>
          <w:sz w:val="21"/>
          <w:szCs w:val="21"/>
          <w:u w:color="c586c0"/>
          <w:rtl w:val="0"/>
          <w:lang w:val="en-US"/>
          <w14:textFill>
            <w14:solidFill>
              <w14:srgbClr w14:val="C586C0"/>
            </w14:solidFill>
          </w14:textFill>
        </w:rPr>
        <w:t>: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4fc1ff"/>
          <w:sz w:val="21"/>
          <w:szCs w:val="21"/>
          <w:u w:color="4fc1ff"/>
          <w:rtl w:val="0"/>
          <w:lang w:val="en-US"/>
          <w14:textFill>
            <w14:solidFill>
              <w14:srgbClr w14:val="4FC1FF"/>
            </w14:solidFill>
          </w14:textFill>
        </w:rPr>
        <w:t>UNIT_TO_METERS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keySet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()) {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double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v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=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convert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value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fromUnit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targetUnit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tableAll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setValueAt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df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format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v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),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r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b5cea8"/>
          <w:sz w:val="21"/>
          <w:szCs w:val="21"/>
          <w:u w:color="b5cea8"/>
          <w:rtl w:val="0"/>
          <w:lang w:val="en-US"/>
          <w14:textFill>
            <w14:solidFill>
              <w14:srgbClr w14:val="B5CEA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r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++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}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}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569cd6"/>
          <w:sz w:val="21"/>
          <w:szCs w:val="21"/>
          <w:u w:color="569cd6"/>
          <w:rtl w:val="0"/>
          <w:lang w:val="en-US"/>
          <w14:textFill>
            <w14:solidFill>
              <w14:srgbClr w14:val="569CD6"/>
            </w14:solidFill>
          </w14:textFill>
        </w:rPr>
        <w:t>private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569cd6"/>
          <w:sz w:val="21"/>
          <w:szCs w:val="21"/>
          <w:u w:color="569cd6"/>
          <w:rtl w:val="0"/>
          <w:lang w:val="en-US"/>
          <w14:textFill>
            <w14:solidFill>
              <w14:srgbClr w14:val="569CD6"/>
            </w14:solidFill>
          </w14:textFill>
        </w:rPr>
        <w:t>static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String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unitShort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String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longName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 {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i1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=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longName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indexOf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'('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i2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=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longName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indexOf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')'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c586c0"/>
          <w:sz w:val="21"/>
          <w:szCs w:val="21"/>
          <w:u w:color="c586c0"/>
          <w:rtl w:val="0"/>
          <w:lang w:val="en-US"/>
          <w14:textFill>
            <w14:solidFill>
              <w14:srgbClr w14:val="C586C0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i1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&gt;=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b5cea8"/>
          <w:sz w:val="21"/>
          <w:szCs w:val="21"/>
          <w:u w:color="b5cea8"/>
          <w:rtl w:val="0"/>
          <w:lang w:val="en-US"/>
          <w14:textFill>
            <w14:solidFill>
              <w14:srgbClr w14:val="B5CEA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&amp;&amp;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i2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&gt;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i1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 {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c586c0"/>
          <w:sz w:val="21"/>
          <w:szCs w:val="21"/>
          <w:u w:color="c586c0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longName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substring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i1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+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b5cea8"/>
          <w:sz w:val="21"/>
          <w:szCs w:val="21"/>
          <w:u w:color="b5cea8"/>
          <w:rtl w:val="0"/>
          <w:lang w:val="en-US"/>
          <w14:textFill>
            <w14:solidFill>
              <w14:srgbClr w14:val="B5CEA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i2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}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c586c0"/>
          <w:sz w:val="21"/>
          <w:szCs w:val="21"/>
          <w:u w:color="c586c0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longName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}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569cd6"/>
          <w:sz w:val="21"/>
          <w:szCs w:val="21"/>
          <w:u w:color="569cd6"/>
          <w:rtl w:val="0"/>
          <w:lang w:val="en-US"/>
          <w14:textFill>
            <w14:solidFill>
              <w14:srgbClr w14:val="569CD6"/>
            </w14:solidFill>
          </w14:textFill>
        </w:rPr>
        <w:t>public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569cd6"/>
          <w:sz w:val="21"/>
          <w:szCs w:val="21"/>
          <w:u w:color="569cd6"/>
          <w:rtl w:val="0"/>
          <w:lang w:val="en-US"/>
          <w14:textFill>
            <w14:solidFill>
              <w14:srgbClr w14:val="569CD6"/>
            </w14:solidFill>
          </w14:textFill>
        </w:rPr>
        <w:t>static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double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convert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double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value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String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fromUnit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String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toUnit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 {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c586c0"/>
          <w:sz w:val="21"/>
          <w:szCs w:val="21"/>
          <w:u w:color="c586c0"/>
          <w:rtl w:val="0"/>
          <w:lang w:val="en-US"/>
          <w14:textFill>
            <w14:solidFill>
              <w14:srgbClr w14:val="C586C0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!</w:t>
      </w:r>
      <w:r>
        <w:rPr>
          <w:rFonts w:ascii="Consolas" w:cs="Consolas" w:hAnsi="Consolas" w:eastAsia="Consolas"/>
          <w:outline w:val="0"/>
          <w:color w:val="4fc1ff"/>
          <w:sz w:val="21"/>
          <w:szCs w:val="21"/>
          <w:u w:color="4fc1ff"/>
          <w:rtl w:val="0"/>
          <w:lang w:val="en-US"/>
          <w14:textFill>
            <w14:solidFill>
              <w14:srgbClr w14:val="4FC1FF"/>
            </w14:solidFill>
          </w14:textFill>
        </w:rPr>
        <w:t>UNIT_TO_METERS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containsKey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fromUnit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||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!</w:t>
      </w:r>
      <w:r>
        <w:rPr>
          <w:rFonts w:ascii="Consolas" w:cs="Consolas" w:hAnsi="Consolas" w:eastAsia="Consolas"/>
          <w:outline w:val="0"/>
          <w:color w:val="4fc1ff"/>
          <w:sz w:val="21"/>
          <w:szCs w:val="21"/>
          <w:u w:color="4fc1ff"/>
          <w:rtl w:val="0"/>
          <w:lang w:val="en-US"/>
          <w14:textFill>
            <w14:solidFill>
              <w14:srgbClr w14:val="4FC1FF"/>
            </w14:solidFill>
          </w14:textFill>
        </w:rPr>
        <w:t>UNIT_TO_METERS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containsKey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toUnit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)) {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c586c0"/>
          <w:sz w:val="21"/>
          <w:szCs w:val="21"/>
          <w:u w:color="c586c0"/>
          <w:rtl w:val="0"/>
          <w:lang w:val="en-US"/>
          <w14:textFill>
            <w14:solidFill>
              <w14:srgbClr w14:val="C586C0"/>
            </w14:solidFill>
          </w14:textFill>
        </w:rPr>
        <w:t>throw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c586c0"/>
          <w:sz w:val="21"/>
          <w:szCs w:val="21"/>
          <w:u w:color="c586c0"/>
          <w:rtl w:val="0"/>
          <w:lang w:val="en-US"/>
          <w14:textFill>
            <w14:solidFill>
              <w14:srgbClr w14:val="C586C0"/>
            </w14:solidFill>
          </w14:textFill>
        </w:rPr>
        <w:t>new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IllegalArgumentException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ce9178"/>
          <w:sz w:val="21"/>
          <w:szCs w:val="21"/>
          <w:u w:color="ce9178"/>
          <w:rtl w:val="0"/>
          <w:lang w:val="en-US"/>
          <w14:textFill>
            <w14:solidFill>
              <w14:srgbClr w14:val="CE9178"/>
            </w14:solidFill>
          </w14:textFill>
        </w:rPr>
        <w:t>"Unknown unit"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}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double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factorFrom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=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4fc1ff"/>
          <w:sz w:val="21"/>
          <w:szCs w:val="21"/>
          <w:u w:color="4fc1ff"/>
          <w:rtl w:val="0"/>
          <w:lang w:val="en-US"/>
          <w14:textFill>
            <w14:solidFill>
              <w14:srgbClr w14:val="4FC1FF"/>
            </w14:solidFill>
          </w14:textFill>
        </w:rPr>
        <w:t>UNIT_TO_METERS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get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fromUnit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double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factorTo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=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4fc1ff"/>
          <w:sz w:val="21"/>
          <w:szCs w:val="21"/>
          <w:u w:color="4fc1ff"/>
          <w:rtl w:val="0"/>
          <w:lang w:val="en-US"/>
          <w14:textFill>
            <w14:solidFill>
              <w14:srgbClr w14:val="4FC1FF"/>
            </w14:solidFill>
          </w14:textFill>
        </w:rPr>
        <w:t>UNIT_TO_METERS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get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toUnit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double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meters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=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value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*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factorFrom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c586c0"/>
          <w:sz w:val="21"/>
          <w:szCs w:val="21"/>
          <w:u w:color="c586c0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meters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/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factorTo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}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569cd6"/>
          <w:sz w:val="21"/>
          <w:szCs w:val="21"/>
          <w:u w:color="569cd6"/>
          <w:rtl w:val="0"/>
          <w:lang w:val="en-US"/>
          <w14:textFill>
            <w14:solidFill>
              <w14:srgbClr w14:val="569CD6"/>
            </w14:solidFill>
          </w14:textFill>
        </w:rPr>
        <w:t>public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569cd6"/>
          <w:sz w:val="21"/>
          <w:szCs w:val="21"/>
          <w:u w:color="569cd6"/>
          <w:rtl w:val="0"/>
          <w:lang w:val="en-US"/>
          <w14:textFill>
            <w14:solidFill>
              <w14:srgbClr w14:val="569CD6"/>
            </w14:solidFill>
          </w14:textFill>
        </w:rPr>
        <w:t>static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void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main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String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[]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args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 {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c586c0"/>
          <w:sz w:val="21"/>
          <w:szCs w:val="21"/>
          <w:u w:color="c586c0"/>
          <w:rtl w:val="0"/>
          <w:lang w:val="en-US"/>
          <w14:textFill>
            <w14:solidFill>
              <w14:srgbClr w14:val="C586C0"/>
            </w14:solidFill>
          </w14:textFill>
        </w:rPr>
        <w:t>try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{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UIManager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setLookAndFeel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UIManager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getSystemLookAndFeelClassName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());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} </w:t>
      </w:r>
      <w:r>
        <w:rPr>
          <w:rFonts w:ascii="Consolas" w:cs="Consolas" w:hAnsi="Consolas" w:eastAsia="Consolas"/>
          <w:outline w:val="0"/>
          <w:color w:val="c586c0"/>
          <w:sz w:val="21"/>
          <w:szCs w:val="21"/>
          <w:u w:color="c586c0"/>
          <w:rtl w:val="0"/>
          <w:lang w:val="en-US"/>
          <w14:textFill>
            <w14:solidFill>
              <w14:srgbClr w14:val="C586C0"/>
            </w14:solidFill>
          </w14:textFill>
        </w:rPr>
        <w:t>catch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Exception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ignored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 {}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SwingUtilities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invokeLater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c586c0"/>
          <w:sz w:val="21"/>
          <w:szCs w:val="21"/>
          <w:u w:color="c586c0"/>
          <w:rtl w:val="0"/>
          <w:lang w:val="en-US"/>
          <w14:textFill>
            <w14:solidFill>
              <w14:srgbClr w14:val="C586C0"/>
            </w14:solidFill>
          </w14:textFill>
        </w:rPr>
        <w:t>new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Runnable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() {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@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Override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569cd6"/>
          <w:sz w:val="21"/>
          <w:szCs w:val="21"/>
          <w:u w:color="569cd6"/>
          <w:rtl w:val="0"/>
          <w:lang w:val="en-US"/>
          <w14:textFill>
            <w14:solidFill>
              <w14:srgbClr w14:val="569CD6"/>
            </w14:solidFill>
          </w14:textFill>
        </w:rPr>
        <w:t>public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void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run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() {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        </w:t>
      </w:r>
      <w:r>
        <w:rPr>
          <w:rFonts w:ascii="Consolas" w:cs="Consolas" w:hAnsi="Consolas" w:eastAsia="Consolas"/>
          <w:outline w:val="0"/>
          <w:color w:val="4ec9b0"/>
          <w:sz w:val="21"/>
          <w:szCs w:val="21"/>
          <w:u w:color="4ec9b0"/>
          <w:rtl w:val="0"/>
          <w:lang w:val="en-US"/>
          <w14:textFill>
            <w14:solidFill>
              <w14:srgbClr w14:val="4EC9B0"/>
            </w14:solidFill>
          </w14:textFill>
        </w:rPr>
        <w:t>Main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frame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4d4d4"/>
          <w:sz w:val="21"/>
          <w:szCs w:val="21"/>
          <w:u w:color="d4d4d4"/>
          <w:rtl w:val="0"/>
          <w:lang w:val="en-US"/>
          <w14:textFill>
            <w14:solidFill>
              <w14:srgbClr w14:val="D4D4D4"/>
            </w14:solidFill>
          </w14:textFill>
        </w:rPr>
        <w:t>=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c586c0"/>
          <w:sz w:val="21"/>
          <w:szCs w:val="21"/>
          <w:u w:color="c586c0"/>
          <w:rtl w:val="0"/>
          <w:lang w:val="en-US"/>
          <w14:textFill>
            <w14:solidFill>
              <w14:srgbClr w14:val="C586C0"/>
            </w14:solidFill>
          </w14:textFill>
        </w:rPr>
        <w:t>new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Main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        </w:t>
      </w:r>
      <w:r>
        <w:rPr>
          <w:rFonts w:ascii="Consolas" w:cs="Consolas" w:hAnsi="Consolas" w:eastAsia="Consolas"/>
          <w:outline w:val="0"/>
          <w:color w:val="9cdcfe"/>
          <w:sz w:val="21"/>
          <w:szCs w:val="21"/>
          <w:u w:color="9cdcfe"/>
          <w:rtl w:val="0"/>
          <w:lang w:val="en-US"/>
          <w14:textFill>
            <w14:solidFill>
              <w14:srgbClr w14:val="9CDCFE"/>
            </w14:solidFill>
          </w14:textFill>
        </w:rPr>
        <w:t>frame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.</w:t>
      </w:r>
      <w:r>
        <w:rPr>
          <w:rFonts w:ascii="Consolas" w:cs="Consolas" w:hAnsi="Consolas" w:eastAsia="Consolas"/>
          <w:outline w:val="0"/>
          <w:color w:val="dcdcaa"/>
          <w:sz w:val="21"/>
          <w:szCs w:val="21"/>
          <w:u w:color="dcdcaa"/>
          <w:rtl w:val="0"/>
          <w:lang w:val="en-US"/>
          <w14:textFill>
            <w14:solidFill>
              <w14:srgbClr w14:val="DCDCAA"/>
            </w14:solidFill>
          </w14:textFill>
        </w:rPr>
        <w:t>setVisible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569cd6"/>
          <w:sz w:val="21"/>
          <w:szCs w:val="21"/>
          <w:u w:color="569cd6"/>
          <w:rtl w:val="0"/>
          <w:lang w:val="en-US"/>
          <w14:textFill>
            <w14:solidFill>
              <w14:srgbClr w14:val="569CD6"/>
            </w14:solidFill>
          </w14:textFill>
        </w:rPr>
        <w:t>true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}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});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}</w:t>
      </w:r>
    </w:p>
    <w:p>
      <w:pPr>
        <w:pStyle w:val="Normal.0"/>
        <w:shd w:val="clear" w:color="auto" w:fill="1f1f1f"/>
        <w:spacing w:after="0" w:line="285" w:lineRule="atLeast"/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lang w:val="en-US"/>
          <w14:textFill>
            <w14:solidFill>
              <w14:srgbClr w14:val="CCCCCC"/>
            </w14:solidFill>
          </w14:textFill>
        </w:rPr>
      </w:pPr>
      <w:r>
        <w:rPr>
          <w:rFonts w:ascii="Consolas" w:cs="Consolas" w:hAnsi="Consolas" w:eastAsia="Consolas"/>
          <w:outline w:val="0"/>
          <w:color w:val="cccccc"/>
          <w:sz w:val="21"/>
          <w:szCs w:val="21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}</w:t>
      </w:r>
    </w:p>
    <w:p>
      <w:pPr>
        <w:pStyle w:val="Normal.0"/>
      </w:pPr>
      <w:r>
        <w:rPr>
          <w:rFonts w:ascii="Times New Roman" w:cs="Times New Roman" w:hAnsi="Times New Roman" w:eastAsia="Times New Roman"/>
          <w:outline w:val="0"/>
          <w:color w:val="292929"/>
          <w:sz w:val="24"/>
          <w:szCs w:val="24"/>
          <w:u w:color="292929"/>
          <w:shd w:val="clear" w:color="auto" w:fill="ffffff"/>
          <w14:textFill>
            <w14:solidFill>
              <w14:srgbClr w14:val="292929"/>
            </w14:solidFill>
          </w14:textFill>
        </w:rPr>
        <w:drawing xmlns:a="http://schemas.openxmlformats.org/drawingml/2006/main">
          <wp:inline distT="0" distB="0" distL="0" distR="0">
            <wp:extent cx="6152516" cy="3702050"/>
            <wp:effectExtent l="0" t="0" r="0" b="0"/>
            <wp:docPr id="1073741826" name="officeArt object" descr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Рисунок 2" descr="Рисунок 2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6" cy="37020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sectPr>
      <w:headerReference w:type="default" r:id="rId6"/>
      <w:footerReference w:type="default" r:id="rId7"/>
      <w:pgSz w:w="12240" w:h="15840" w:orient="portrait"/>
      <w:pgMar w:top="1134" w:right="850" w:bottom="1134" w:left="1701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onsola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