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5E7E3" w14:textId="55E7F7F5" w:rsidR="003D2BD7" w:rsidRPr="003D2BD7" w:rsidRDefault="003D2BD7" w:rsidP="003D2BD7">
      <w:pPr>
        <w:jc w:val="center"/>
        <w:rPr>
          <w:b/>
          <w:bCs/>
          <w:noProof/>
          <w:lang w:val="ru-RU"/>
        </w:rPr>
      </w:pPr>
      <w:r w:rsidRPr="003D2BD7">
        <w:rPr>
          <w:noProof/>
        </w:rPr>
        <w:drawing>
          <wp:anchor distT="0" distB="0" distL="114300" distR="114300" simplePos="0" relativeHeight="251659264" behindDoc="0" locked="0" layoutInCell="1" allowOverlap="1" wp14:anchorId="3F51C16A" wp14:editId="07A812DA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2BD7">
        <w:rPr>
          <w:b/>
          <w:bCs/>
          <w:noProof/>
          <w:lang w:val="ru-RU"/>
        </w:rPr>
        <w:t>НЕГОСУДАРСТВЕННОЕ ОБРАЗОВАТЕЛЬНОЕ ЧАСТНОЕ</w:t>
      </w:r>
      <w:r w:rsidRPr="003D2BD7">
        <w:rPr>
          <w:noProof/>
          <w:lang w:val="ru-RU"/>
        </w:rPr>
        <w:t xml:space="preserve"> </w:t>
      </w:r>
      <w:r w:rsidRPr="003D2BD7">
        <w:rPr>
          <w:b/>
          <w:bCs/>
          <w:noProof/>
          <w:lang w:val="ru-RU"/>
        </w:rPr>
        <w:t>УЧРЕЖДЕНИЕ ВЫСШЕГО ОБРАЗОВАНИЯ</w:t>
      </w:r>
      <w:r w:rsidRPr="003D2BD7">
        <w:rPr>
          <w:noProof/>
          <w:lang w:val="ru-RU"/>
        </w:rPr>
        <w:t xml:space="preserve"> </w:t>
      </w:r>
      <w:r w:rsidRPr="003D2BD7">
        <w:rPr>
          <w:b/>
          <w:bCs/>
          <w:noProof/>
          <w:lang w:val="ru-RU"/>
        </w:rPr>
        <w:t>«МОСКОВСКИЙ ФИНАНСОВО-ПРОМЫШЛЕННЫЙ УНИВЕРСИТЕТ</w:t>
      </w:r>
      <w:r w:rsidRPr="003D2BD7">
        <w:rPr>
          <w:noProof/>
          <w:lang w:val="ru-RU"/>
        </w:rPr>
        <w:t xml:space="preserve"> </w:t>
      </w:r>
      <w:r w:rsidRPr="003D2BD7">
        <w:rPr>
          <w:b/>
          <w:bCs/>
          <w:noProof/>
          <w:lang w:val="ru-RU"/>
        </w:rPr>
        <w:t>“СИНЕРГИЯ”»</w:t>
      </w:r>
    </w:p>
    <w:p w14:paraId="4C4DBAEB" w14:textId="77777777" w:rsidR="003D2BD7" w:rsidRPr="003D2BD7" w:rsidRDefault="003D2BD7" w:rsidP="003D2BD7">
      <w:pPr>
        <w:jc w:val="center"/>
        <w:rPr>
          <w:noProof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8"/>
        <w:gridCol w:w="5961"/>
      </w:tblGrid>
      <w:tr w:rsidR="003D2BD7" w:rsidRPr="003D2BD7" w14:paraId="76AF11A4" w14:textId="77777777" w:rsidTr="003D2BD7">
        <w:trPr>
          <w:trHeight w:val="340"/>
        </w:trPr>
        <w:tc>
          <w:tcPr>
            <w:tcW w:w="3116" w:type="dxa"/>
            <w:hideMark/>
          </w:tcPr>
          <w:p w14:paraId="5D089FD6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b/>
                <w:bCs/>
                <w:noProof/>
                <w:lang w:val="ru-RU"/>
              </w:rPr>
              <w:t>Факультет/Институт</w:t>
            </w:r>
          </w:p>
        </w:tc>
        <w:tc>
          <w:tcPr>
            <w:tcW w:w="278" w:type="dxa"/>
          </w:tcPr>
          <w:p w14:paraId="2EE8C61C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1"/>
              <w:gridCol w:w="3181"/>
            </w:tblGrid>
            <w:tr w:rsidR="003D2BD7" w:rsidRPr="003D2BD7" w14:paraId="75866C2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04F332" w14:textId="77777777" w:rsidR="003D2BD7" w:rsidRPr="003D2BD7" w:rsidRDefault="003D2BD7" w:rsidP="003D2BD7">
                  <w:pPr>
                    <w:jc w:val="center"/>
                    <w:rPr>
                      <w:rFonts w:ascii="TimesNewRomanPSMT" w:eastAsia="Calibri" w:hAnsi="TimesNewRomanPSMT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FF28287" w14:textId="77777777" w:rsidR="003D2BD7" w:rsidRPr="003D2BD7" w:rsidRDefault="003D2BD7" w:rsidP="003D2BD7">
                  <w:pPr>
                    <w:jc w:val="center"/>
                    <w:rPr>
                      <w:rFonts w:ascii="TimesNewRomanPSMT" w:eastAsia="Calibri" w:hAnsi="TimesNewRomanPSMT" w:cs="Times New Roman"/>
                      <w:sz w:val="24"/>
                      <w:szCs w:val="24"/>
                      <w:lang w:val="ru-RU"/>
                    </w:rPr>
                  </w:pPr>
                  <w:r w:rsidRPr="003D2BD7">
                    <w:rPr>
                      <w:rFonts w:ascii="TimesNewRomanPSMT" w:eastAsia="Calibri" w:hAnsi="TimesNewRomanPSMT" w:cs="Times New Roman"/>
                      <w:sz w:val="24"/>
                      <w:szCs w:val="24"/>
                      <w:lang w:val="ru-RU"/>
                    </w:rPr>
                    <w:t>Информационных технологий</w:t>
                  </w:r>
                </w:p>
              </w:tc>
            </w:tr>
          </w:tbl>
          <w:p w14:paraId="40F0F335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</w:pPr>
          </w:p>
        </w:tc>
      </w:tr>
      <w:tr w:rsidR="003D2BD7" w:rsidRPr="003D2BD7" w14:paraId="5CC4B013" w14:textId="77777777" w:rsidTr="003D2BD7">
        <w:trPr>
          <w:trHeight w:val="340"/>
        </w:trPr>
        <w:tc>
          <w:tcPr>
            <w:tcW w:w="3116" w:type="dxa"/>
          </w:tcPr>
          <w:p w14:paraId="3544B52B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278" w:type="dxa"/>
          </w:tcPr>
          <w:p w14:paraId="27E6FE60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B974DA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</w:pPr>
            <w:r w:rsidRPr="003D2BD7"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  <w:t>(наименование факультета/ Института)</w:t>
            </w:r>
          </w:p>
        </w:tc>
      </w:tr>
      <w:tr w:rsidR="003D2BD7" w:rsidRPr="003D2BD7" w14:paraId="69940E3B" w14:textId="77777777" w:rsidTr="003D2BD7">
        <w:trPr>
          <w:trHeight w:val="340"/>
        </w:trPr>
        <w:tc>
          <w:tcPr>
            <w:tcW w:w="3116" w:type="dxa"/>
            <w:hideMark/>
          </w:tcPr>
          <w:p w14:paraId="00A3C3CA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b/>
                <w:bCs/>
                <w:noProof/>
                <w:lang w:val="ru-RU"/>
              </w:rPr>
            </w:pPr>
            <w:r w:rsidRPr="003D2BD7">
              <w:rPr>
                <w:b/>
                <w:bCs/>
                <w:noProof/>
                <w:lang w:val="ru-RU"/>
              </w:rPr>
              <w:t xml:space="preserve">Направление/специальность </w:t>
            </w:r>
          </w:p>
        </w:tc>
        <w:tc>
          <w:tcPr>
            <w:tcW w:w="278" w:type="dxa"/>
          </w:tcPr>
          <w:p w14:paraId="259ACBAA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8403D6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</w:pPr>
            <w:r w:rsidRPr="003D2BD7"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  <w:t>09.04.03 Управление цифровыми проектами, продуктами и инновациями</w:t>
            </w:r>
          </w:p>
        </w:tc>
      </w:tr>
      <w:tr w:rsidR="003D2BD7" w:rsidRPr="003D2BD7" w14:paraId="3CB03732" w14:textId="77777777" w:rsidTr="003D2BD7">
        <w:trPr>
          <w:trHeight w:val="340"/>
        </w:trPr>
        <w:tc>
          <w:tcPr>
            <w:tcW w:w="3116" w:type="dxa"/>
            <w:hideMark/>
          </w:tcPr>
          <w:p w14:paraId="6FF2DBBA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b/>
                <w:bCs/>
                <w:noProof/>
                <w:lang w:val="ru-RU"/>
              </w:rPr>
            </w:pPr>
            <w:r w:rsidRPr="003D2BD7">
              <w:rPr>
                <w:b/>
                <w:bCs/>
                <w:noProof/>
                <w:lang w:val="ru-RU"/>
              </w:rPr>
              <w:t>подготовки:</w:t>
            </w:r>
          </w:p>
        </w:tc>
        <w:tc>
          <w:tcPr>
            <w:tcW w:w="278" w:type="dxa"/>
          </w:tcPr>
          <w:p w14:paraId="52E456CB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CE29D10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</w:pPr>
            <w:r w:rsidRPr="003D2BD7"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3D2BD7" w:rsidRPr="003D2BD7" w14:paraId="2176CB10" w14:textId="77777777" w:rsidTr="003D2BD7">
        <w:trPr>
          <w:trHeight w:val="340"/>
        </w:trPr>
        <w:tc>
          <w:tcPr>
            <w:tcW w:w="3116" w:type="dxa"/>
            <w:hideMark/>
          </w:tcPr>
          <w:p w14:paraId="4F423E79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b/>
                <w:bCs/>
                <w:noProof/>
                <w:lang w:val="ru-RU"/>
              </w:rPr>
            </w:pPr>
            <w:r w:rsidRPr="003D2BD7">
              <w:rPr>
                <w:b/>
                <w:bCs/>
                <w:noProof/>
                <w:lang w:val="ru-RU"/>
              </w:rPr>
              <w:t>Форма обучения:</w:t>
            </w:r>
          </w:p>
        </w:tc>
        <w:tc>
          <w:tcPr>
            <w:tcW w:w="278" w:type="dxa"/>
          </w:tcPr>
          <w:p w14:paraId="3B638279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911F9D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</w:pPr>
            <w:r w:rsidRPr="003D2BD7"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3D2BD7" w:rsidRPr="003D2BD7" w14:paraId="2B4FD6F7" w14:textId="77777777" w:rsidTr="003D2BD7">
        <w:trPr>
          <w:trHeight w:val="340"/>
        </w:trPr>
        <w:tc>
          <w:tcPr>
            <w:tcW w:w="3116" w:type="dxa"/>
          </w:tcPr>
          <w:p w14:paraId="6558F68F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278" w:type="dxa"/>
          </w:tcPr>
          <w:p w14:paraId="20F7AC4F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9A1CCD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</w:pPr>
            <w:r w:rsidRPr="003D2BD7"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  <w:t>(очная, очно-заочная, заочная)</w:t>
            </w:r>
          </w:p>
        </w:tc>
      </w:tr>
      <w:tr w:rsidR="003D2BD7" w:rsidRPr="003D2BD7" w14:paraId="08B5A67D" w14:textId="77777777" w:rsidTr="003D2BD7">
        <w:trPr>
          <w:trHeight w:val="340"/>
        </w:trPr>
        <w:tc>
          <w:tcPr>
            <w:tcW w:w="3116" w:type="dxa"/>
          </w:tcPr>
          <w:p w14:paraId="30F68A30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278" w:type="dxa"/>
          </w:tcPr>
          <w:p w14:paraId="7D201FB6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5961" w:type="dxa"/>
          </w:tcPr>
          <w:p w14:paraId="546D85DF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</w:tr>
    </w:tbl>
    <w:p w14:paraId="75A705DF" w14:textId="1550E478" w:rsidR="003D2BD7" w:rsidRPr="003D2BD7" w:rsidRDefault="003D2BD7" w:rsidP="003D2BD7">
      <w:pPr>
        <w:jc w:val="center"/>
        <w:rPr>
          <w:b/>
          <w:bCs/>
          <w:noProof/>
          <w:lang w:val="ru-RU"/>
        </w:rPr>
      </w:pPr>
      <w:r w:rsidRPr="003D2BD7">
        <w:rPr>
          <w:b/>
          <w:bCs/>
          <w:noProof/>
        </w:rPr>
        <w:t xml:space="preserve">                      Отчет по практической работе №</w:t>
      </w:r>
      <w:r>
        <w:rPr>
          <w:b/>
          <w:bCs/>
          <w:noProof/>
          <w:lang w:val="ru-RU"/>
        </w:rPr>
        <w:t>8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3D2BD7" w:rsidRPr="003D2BD7" w14:paraId="7D8ABD83" w14:textId="77777777" w:rsidTr="003D2BD7">
        <w:tc>
          <w:tcPr>
            <w:tcW w:w="1417" w:type="dxa"/>
            <w:hideMark/>
          </w:tcPr>
          <w:p w14:paraId="23991FBE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b/>
                <w:bCs/>
                <w:noProof/>
                <w:lang w:val="ru-RU"/>
              </w:rPr>
              <w:t>на тему</w:t>
            </w:r>
          </w:p>
        </w:tc>
        <w:tc>
          <w:tcPr>
            <w:tcW w:w="283" w:type="dxa"/>
          </w:tcPr>
          <w:p w14:paraId="44638CDF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20207A" w14:textId="50EF3005" w:rsidR="003D2BD7" w:rsidRPr="003D2BD7" w:rsidRDefault="003D2BD7" w:rsidP="003D2BD7">
            <w:pPr>
              <w:spacing w:after="160" w:line="259" w:lineRule="auto"/>
              <w:jc w:val="center"/>
              <w:rPr>
                <w:bCs/>
                <w:noProof/>
                <w:lang w:val="ru-RU"/>
              </w:rPr>
            </w:pPr>
            <w:r w:rsidRPr="003D2BD7">
              <w:rPr>
                <w:rFonts w:ascii="TimesNewRomanPSMT" w:eastAsia="Calibri" w:hAnsi="TimesNewRomanPSMT" w:cs="Times New Roman"/>
                <w:sz w:val="24"/>
                <w:szCs w:val="24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003D2BD7" w:rsidRPr="003D2BD7" w14:paraId="0967284C" w14:textId="77777777" w:rsidTr="003D2BD7">
        <w:tc>
          <w:tcPr>
            <w:tcW w:w="1417" w:type="dxa"/>
          </w:tcPr>
          <w:p w14:paraId="4E953896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283" w:type="dxa"/>
          </w:tcPr>
          <w:p w14:paraId="4DA89ED8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E2A1D4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noProof/>
                <w:lang w:val="ru-RU"/>
              </w:rPr>
              <w:t>(наименование темы)</w:t>
            </w:r>
          </w:p>
        </w:tc>
      </w:tr>
      <w:tr w:rsidR="003D2BD7" w:rsidRPr="003D2BD7" w14:paraId="06E2D0BF" w14:textId="77777777" w:rsidTr="003D2BD7">
        <w:tc>
          <w:tcPr>
            <w:tcW w:w="1417" w:type="dxa"/>
          </w:tcPr>
          <w:p w14:paraId="55819CC3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283" w:type="dxa"/>
          </w:tcPr>
          <w:p w14:paraId="6867C4AC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F0E089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</w:tr>
      <w:tr w:rsidR="003D2BD7" w:rsidRPr="003D2BD7" w14:paraId="1ED164E6" w14:textId="77777777" w:rsidTr="003D2BD7">
        <w:tc>
          <w:tcPr>
            <w:tcW w:w="2268" w:type="dxa"/>
            <w:gridSpan w:val="3"/>
          </w:tcPr>
          <w:p w14:paraId="466EF54B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b/>
                <w:bCs/>
                <w:noProof/>
                <w:lang w:val="ru-RU"/>
              </w:rPr>
            </w:pPr>
          </w:p>
          <w:p w14:paraId="29C52A25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b/>
                <w:bCs/>
                <w:noProof/>
                <w:lang w:val="ru-RU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EE9680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B1063CC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bCs/>
                <w:noProof/>
                <w:lang w:val="ru-RU"/>
              </w:rPr>
            </w:pPr>
            <w:r w:rsidRPr="003D2BD7">
              <w:rPr>
                <w:bCs/>
                <w:noProof/>
              </w:rPr>
              <w:t>Программное обеспечение носимых устройств</w:t>
            </w:r>
          </w:p>
        </w:tc>
      </w:tr>
      <w:tr w:rsidR="003D2BD7" w:rsidRPr="003D2BD7" w14:paraId="544BBBAD" w14:textId="77777777" w:rsidTr="003D2BD7">
        <w:tc>
          <w:tcPr>
            <w:tcW w:w="2268" w:type="dxa"/>
            <w:gridSpan w:val="3"/>
          </w:tcPr>
          <w:p w14:paraId="62189296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283" w:type="dxa"/>
          </w:tcPr>
          <w:p w14:paraId="63BC65D2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9B279E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noProof/>
                <w:lang w:val="ru-RU"/>
              </w:rPr>
              <w:t>(наименование дисциплины)</w:t>
            </w:r>
          </w:p>
        </w:tc>
      </w:tr>
    </w:tbl>
    <w:p w14:paraId="786BCF89" w14:textId="77777777" w:rsidR="003D2BD7" w:rsidRPr="003D2BD7" w:rsidRDefault="003D2BD7" w:rsidP="003D2BD7">
      <w:pPr>
        <w:jc w:val="center"/>
        <w:rPr>
          <w:noProof/>
        </w:rPr>
      </w:pPr>
    </w:p>
    <w:p w14:paraId="5B05A5FE" w14:textId="77777777" w:rsidR="003D2BD7" w:rsidRPr="003D2BD7" w:rsidRDefault="003D2BD7" w:rsidP="003D2BD7">
      <w:pPr>
        <w:jc w:val="center"/>
        <w:rPr>
          <w:noProof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3"/>
        <w:gridCol w:w="279"/>
        <w:gridCol w:w="1893"/>
      </w:tblGrid>
      <w:tr w:rsidR="003D2BD7" w:rsidRPr="003D2BD7" w14:paraId="2ECEAEA8" w14:textId="77777777" w:rsidTr="003D2BD7">
        <w:tc>
          <w:tcPr>
            <w:tcW w:w="2061" w:type="dxa"/>
            <w:hideMark/>
          </w:tcPr>
          <w:p w14:paraId="02BDD86B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b/>
                <w:bCs/>
                <w:noProof/>
                <w:lang w:val="ru-RU"/>
              </w:rPr>
            </w:pPr>
            <w:r w:rsidRPr="003D2BD7">
              <w:rPr>
                <w:b/>
                <w:bCs/>
                <w:noProof/>
                <w:lang w:val="ru-RU"/>
              </w:rPr>
              <w:t>Обучающийся</w:t>
            </w:r>
          </w:p>
        </w:tc>
        <w:tc>
          <w:tcPr>
            <w:tcW w:w="279" w:type="dxa"/>
          </w:tcPr>
          <w:p w14:paraId="48243DDD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661B95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noProof/>
                <w:lang w:val="ru-RU"/>
              </w:rPr>
              <w:t>Кныш Илья Дмитриевич</w:t>
            </w:r>
          </w:p>
        </w:tc>
        <w:tc>
          <w:tcPr>
            <w:tcW w:w="279" w:type="dxa"/>
          </w:tcPr>
          <w:p w14:paraId="353CFADF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710B62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</w:tr>
      <w:tr w:rsidR="003D2BD7" w:rsidRPr="003D2BD7" w14:paraId="774C3CF5" w14:textId="77777777" w:rsidTr="003D2BD7">
        <w:tc>
          <w:tcPr>
            <w:tcW w:w="2061" w:type="dxa"/>
          </w:tcPr>
          <w:p w14:paraId="4A0F26D7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279" w:type="dxa"/>
          </w:tcPr>
          <w:p w14:paraId="4251EEB5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3F5F1B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noProof/>
                <w:lang w:val="ru-RU"/>
              </w:rPr>
              <w:t>(ФИО)</w:t>
            </w:r>
          </w:p>
        </w:tc>
        <w:tc>
          <w:tcPr>
            <w:tcW w:w="279" w:type="dxa"/>
          </w:tcPr>
          <w:p w14:paraId="06308859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EEB6346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noProof/>
                <w:lang w:val="ru-RU"/>
              </w:rPr>
              <w:t>(подпись)</w:t>
            </w:r>
          </w:p>
        </w:tc>
      </w:tr>
      <w:tr w:rsidR="003D2BD7" w:rsidRPr="003D2BD7" w14:paraId="6E9F30AC" w14:textId="77777777" w:rsidTr="003D2BD7">
        <w:tc>
          <w:tcPr>
            <w:tcW w:w="2061" w:type="dxa"/>
            <w:hideMark/>
          </w:tcPr>
          <w:p w14:paraId="42CB7C9D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b/>
                <w:bCs/>
                <w:noProof/>
                <w:lang w:val="ru-RU"/>
              </w:rPr>
              <w:t>Группа</w:t>
            </w:r>
          </w:p>
        </w:tc>
        <w:tc>
          <w:tcPr>
            <w:tcW w:w="279" w:type="dxa"/>
          </w:tcPr>
          <w:p w14:paraId="13786562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CD62BFC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noProof/>
                <w:lang w:val="en-US"/>
              </w:rPr>
              <w:t>V</w:t>
            </w:r>
            <w:r w:rsidRPr="003D2BD7">
              <w:rPr>
                <w:noProof/>
                <w:lang w:val="ru-RU"/>
              </w:rPr>
              <w:t>ДМП-102уцп</w:t>
            </w:r>
          </w:p>
        </w:tc>
        <w:tc>
          <w:tcPr>
            <w:tcW w:w="279" w:type="dxa"/>
          </w:tcPr>
          <w:p w14:paraId="0F620BB0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1893" w:type="dxa"/>
          </w:tcPr>
          <w:p w14:paraId="3F6707B3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</w:tr>
      <w:tr w:rsidR="003D2BD7" w:rsidRPr="003D2BD7" w14:paraId="2DDFCD0A" w14:textId="77777777" w:rsidTr="003D2BD7">
        <w:tc>
          <w:tcPr>
            <w:tcW w:w="2061" w:type="dxa"/>
          </w:tcPr>
          <w:p w14:paraId="6C1B1DBC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279" w:type="dxa"/>
          </w:tcPr>
          <w:p w14:paraId="67509AD3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06F4A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279" w:type="dxa"/>
          </w:tcPr>
          <w:p w14:paraId="1ACA2D2C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1893" w:type="dxa"/>
          </w:tcPr>
          <w:p w14:paraId="5933A8CE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</w:tr>
    </w:tbl>
    <w:p w14:paraId="7DC9C92D" w14:textId="77777777" w:rsidR="003D2BD7" w:rsidRPr="003D2BD7" w:rsidRDefault="003D2BD7" w:rsidP="003D2BD7">
      <w:pPr>
        <w:jc w:val="center"/>
        <w:rPr>
          <w:noProof/>
        </w:rPr>
      </w:pPr>
    </w:p>
    <w:p w14:paraId="4137CDAA" w14:textId="77777777" w:rsidR="003D2BD7" w:rsidRPr="003D2BD7" w:rsidRDefault="003D2BD7" w:rsidP="003D2BD7">
      <w:pPr>
        <w:jc w:val="center"/>
        <w:rPr>
          <w:noProof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3D2BD7" w:rsidRPr="003D2BD7" w14:paraId="46268BAE" w14:textId="77777777" w:rsidTr="003D2BD7">
        <w:tc>
          <w:tcPr>
            <w:tcW w:w="2155" w:type="dxa"/>
            <w:hideMark/>
          </w:tcPr>
          <w:p w14:paraId="14D9D897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b/>
                <w:bCs/>
                <w:noProof/>
                <w:lang w:val="ru-RU"/>
              </w:rPr>
              <w:t>Преподаватель</w:t>
            </w:r>
          </w:p>
        </w:tc>
        <w:tc>
          <w:tcPr>
            <w:tcW w:w="283" w:type="dxa"/>
          </w:tcPr>
          <w:p w14:paraId="0456C691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0C5483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noProof/>
                <w:lang w:val="ru-RU"/>
              </w:rPr>
              <w:t>Сибирев Иван Валерьевич</w:t>
            </w:r>
          </w:p>
        </w:tc>
        <w:tc>
          <w:tcPr>
            <w:tcW w:w="283" w:type="dxa"/>
          </w:tcPr>
          <w:p w14:paraId="4412E308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9C81A6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</w:tr>
      <w:tr w:rsidR="003D2BD7" w:rsidRPr="003D2BD7" w14:paraId="417E6D1E" w14:textId="77777777" w:rsidTr="003D2BD7">
        <w:tc>
          <w:tcPr>
            <w:tcW w:w="2155" w:type="dxa"/>
          </w:tcPr>
          <w:p w14:paraId="4FC96BE6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283" w:type="dxa"/>
          </w:tcPr>
          <w:p w14:paraId="7D3D40A6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E6284D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noProof/>
                <w:lang w:val="ru-RU"/>
              </w:rPr>
              <w:t>(ФИО)</w:t>
            </w:r>
          </w:p>
        </w:tc>
        <w:tc>
          <w:tcPr>
            <w:tcW w:w="283" w:type="dxa"/>
          </w:tcPr>
          <w:p w14:paraId="65A4DF85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1FF173" w14:textId="77777777" w:rsidR="003D2BD7" w:rsidRPr="003D2BD7" w:rsidRDefault="003D2BD7" w:rsidP="003D2BD7">
            <w:pPr>
              <w:spacing w:after="160" w:line="259" w:lineRule="auto"/>
              <w:jc w:val="center"/>
              <w:rPr>
                <w:noProof/>
                <w:lang w:val="ru-RU"/>
              </w:rPr>
            </w:pPr>
            <w:r w:rsidRPr="003D2BD7">
              <w:rPr>
                <w:noProof/>
                <w:lang w:val="ru-RU"/>
              </w:rPr>
              <w:t>(подпись)</w:t>
            </w:r>
          </w:p>
        </w:tc>
      </w:tr>
    </w:tbl>
    <w:p w14:paraId="2A2CF569" w14:textId="77777777" w:rsidR="003D2BD7" w:rsidRPr="003D2BD7" w:rsidRDefault="003D2BD7" w:rsidP="003D2BD7">
      <w:pPr>
        <w:jc w:val="center"/>
        <w:rPr>
          <w:b/>
          <w:bCs/>
          <w:noProof/>
          <w:lang w:val="ru-RU"/>
        </w:rPr>
      </w:pPr>
    </w:p>
    <w:p w14:paraId="19CF9676" w14:textId="77777777" w:rsidR="003D2BD7" w:rsidRPr="003D2BD7" w:rsidRDefault="003D2BD7" w:rsidP="003D2BD7">
      <w:pPr>
        <w:jc w:val="center"/>
        <w:rPr>
          <w:b/>
          <w:bCs/>
          <w:noProof/>
        </w:rPr>
      </w:pPr>
      <w:r w:rsidRPr="003D2BD7">
        <w:rPr>
          <w:b/>
          <w:bCs/>
          <w:noProof/>
        </w:rPr>
        <w:t>Москва 2026 г.</w:t>
      </w:r>
      <w:r w:rsidRPr="003D2BD7">
        <w:rPr>
          <w:b/>
          <w:bCs/>
          <w:noProof/>
        </w:rPr>
        <w:tab/>
      </w:r>
    </w:p>
    <w:p w14:paraId="2230BCCC" w14:textId="34BDF173" w:rsidR="00504D7B" w:rsidRDefault="007B49F6" w:rsidP="003D2BD7">
      <w:pPr>
        <w:jc w:val="center"/>
      </w:pPr>
      <w:r w:rsidRPr="007B49F6">
        <w:rPr>
          <w:noProof/>
        </w:rPr>
        <w:lastRenderedPageBreak/>
        <w:drawing>
          <wp:inline distT="0" distB="0" distL="0" distR="0" wp14:anchorId="597D829B" wp14:editId="699FDBBE">
            <wp:extent cx="6152515" cy="60820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40F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&lt;iostream&gt;</w:t>
      </w:r>
    </w:p>
    <w:p w14:paraId="3B243BF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81C8D6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7A6A789E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61A2468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77752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6D5BB5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8113E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Имя файла для хранения данных</w:t>
      </w:r>
    </w:p>
    <w:p w14:paraId="62E6800E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txt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FCB76D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B9A390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Внутреннее хранилище программы</w:t>
      </w:r>
    </w:p>
    <w:p w14:paraId="668B44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элементы;</w:t>
      </w:r>
    </w:p>
    <w:p w14:paraId="07C6ECD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5791C3E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ФАЙЛОВАЯ СИСТЕМА =================</w:t>
      </w:r>
    </w:p>
    <w:p w14:paraId="423D677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8B629B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из файла</w:t>
      </w:r>
    </w:p>
    <w:p w14:paraId="0F6A9517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загрузитьИзФайла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6E65DC3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FILE_NAME);</w:t>
      </w:r>
    </w:p>
    <w:p w14:paraId="4EA7C37A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02FDA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C9E3CF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35448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file,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14:paraId="2091ED92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53B25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AEC6A5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AB8B68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B3ECC2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32AEB1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Сохранение данных в файл</w:t>
      </w:r>
    </w:p>
    <w:p w14:paraId="5089423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сохранитьВФайл(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3CBE442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FILE_NAME);</w:t>
      </w:r>
    </w:p>
    <w:p w14:paraId="6A4A200D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38BC8B48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382CF6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21B11B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9944D8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6FCD8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 успешно сохранены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12D5DF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47A61A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60077B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ЛОГИКА ПРОГРАММЫ =================</w:t>
      </w:r>
    </w:p>
    <w:p w14:paraId="4AFC9419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CA51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добавитьЭлемент(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2AB50E6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"Элемент №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+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 + 1);</w:t>
      </w:r>
    </w:p>
    <w:p w14:paraId="7EF6F03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(элемент);</w:t>
      </w:r>
    </w:p>
    <w:p w14:paraId="626B5E6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"Добавлен: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C11743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4A3C01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90DEE7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показатьЭлементы(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) {</w:t>
      </w:r>
    </w:p>
    <w:p w14:paraId="1682A54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Список </w:t>
      </w:r>
      <w:proofErr w:type="gramStart"/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элементов:\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D0B37F0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26DACE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 -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4900FE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5BE40C0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EC6AB9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B18F4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ОСНОВНАЯ ПРОГРАММА =================</w:t>
      </w:r>
    </w:p>
    <w:p w14:paraId="74D2854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B5124D4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2FEC00C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1A367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A8769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при запуске</w:t>
      </w:r>
    </w:p>
    <w:p w14:paraId="53DA0C90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загрузитьИзФайла();</w:t>
      </w:r>
    </w:p>
    <w:p w14:paraId="6F20CBB9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834691F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6DB1C04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572A1A7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====== Лабораторная работа ======\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5471E5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"Работа с файловой системой и внутренним хранилищем\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4634C1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"--------------------------------\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06AE47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"1. Добавить элемент\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FCADE4D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"2. Показать элементы\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4BF179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"3. Сохранить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1F92A7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"0. Выход\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EDDED1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"Ваш выбор: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2DC91F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&gt;&gt;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42D8CD6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24CE15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(выбор) {</w:t>
      </w:r>
    </w:p>
    <w:p w14:paraId="2A6E19FB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1:</w:t>
      </w:r>
    </w:p>
    <w:p w14:paraId="5CE77551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добавитьЭлемент();</w:t>
      </w:r>
    </w:p>
    <w:p w14:paraId="368C9B0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2496B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2:</w:t>
      </w:r>
    </w:p>
    <w:p w14:paraId="55B6BA4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показатьЭлементы();</w:t>
      </w:r>
    </w:p>
    <w:p w14:paraId="5E1520C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B97CDE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3:</w:t>
      </w:r>
    </w:p>
    <w:p w14:paraId="39C32608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сохранитьВФайл();</w:t>
      </w:r>
    </w:p>
    <w:p w14:paraId="0E96D85A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F6A732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0:</w:t>
      </w:r>
    </w:p>
    <w:p w14:paraId="50791356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"Выход из программы\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FE7B2D7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6C4D1D4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</w:t>
      </w:r>
    </w:p>
    <w:p w14:paraId="47B25ED3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"Неверный выбор. Попробуйте снова.\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0EC8FF5" w14:textId="77777777" w:rsidR="007B49F6" w:rsidRP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2E5B7289" w14:textId="77777777" w:rsidR="007B49F6" w:rsidRPr="003D2BD7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</w:t>
      </w:r>
      <w:proofErr w:type="gramStart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выбор !</w:t>
      </w:r>
      <w:proofErr w:type="gramEnd"/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= </w:t>
      </w:r>
      <w:r w:rsidRPr="003D2BD7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0);</w:t>
      </w:r>
    </w:p>
    <w:p w14:paraId="0545C505" w14:textId="77777777" w:rsidR="007B49F6" w:rsidRPr="003D2BD7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0A3FCB9" w14:textId="77777777" w:rsidR="007B49F6" w:rsidRDefault="007B49F6" w:rsidP="007B4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2BD7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5E4920E" w14:textId="0E232FFC" w:rsidR="007B49F6" w:rsidRDefault="007B49F6" w:rsidP="007B49F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7B49F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auto"/>
    <w:pitch w:val="default"/>
  </w:font>
  <w:font w:name="Cascadia Mono">
    <w:altName w:val="Calibri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F6"/>
    <w:rsid w:val="003D2BD7"/>
    <w:rsid w:val="004B7115"/>
    <w:rsid w:val="00504D7B"/>
    <w:rsid w:val="007B49F6"/>
    <w:rsid w:val="00D1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2C09"/>
  <w15:chartTrackingRefBased/>
  <w15:docId w15:val="{8B0BE9A9-C1A2-4AEB-9A9F-0EE9969E4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2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9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451</Words>
  <Characters>2573</Characters>
  <Application>Microsoft Office Word</Application>
  <DocSecurity>0</DocSecurity>
  <Lines>21</Lines>
  <Paragraphs>6</Paragraphs>
  <ScaleCrop>false</ScaleCrop>
  <Company>LightKey.Store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Илья</cp:lastModifiedBy>
  <cp:revision>2</cp:revision>
  <dcterms:created xsi:type="dcterms:W3CDTF">2025-12-23T18:53:00Z</dcterms:created>
  <dcterms:modified xsi:type="dcterms:W3CDTF">2026-03-05T11:27:00Z</dcterms:modified>
</cp:coreProperties>
</file>