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1096F70" w:rsidR="00150AE6" w:rsidRDefault="008A10ED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D18A75F" w:rsidR="00150AE6" w:rsidRDefault="008A10ED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21A81DDF" w:rsidR="00150AE6" w:rsidRDefault="008A10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644944A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8A10ED">
        <w:rPr>
          <w:sz w:val="26"/>
          <w:szCs w:val="26"/>
        </w:rPr>
        <w:t>работа №6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6B9A4D3" w:rsidR="00150AE6" w:rsidRDefault="008A10E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10ED"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B4F1D6C" w:rsidR="00150AE6" w:rsidRDefault="008A10ED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5C90309" w:rsidR="00150AE6" w:rsidRDefault="008A10E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DE4AE22" w:rsidR="00150AE6" w:rsidRDefault="008A10ED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F706B01" w:rsidR="00150AE6" w:rsidRDefault="008A10ED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3DF92562" w14:textId="51E57EFA" w:rsidR="00724D91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Проект на тему: Сайт парикмахерской для собачек</w:t>
      </w:r>
    </w:p>
    <w:p w14:paraId="45D5E646" w14:textId="3B4C48D8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10ED">
        <w:rPr>
          <w:b/>
          <w:bCs/>
        </w:rPr>
        <w:t>1. Техническое задание на разработку сайта парикмахерской для собак «</w:t>
      </w:r>
      <w:proofErr w:type="spellStart"/>
      <w:r w:rsidRPr="008A10ED">
        <w:rPr>
          <w:b/>
          <w:bCs/>
        </w:rPr>
        <w:t>Paws</w:t>
      </w:r>
      <w:proofErr w:type="spellEnd"/>
      <w:r w:rsidRPr="008A10ED">
        <w:rPr>
          <w:b/>
          <w:bCs/>
        </w:rPr>
        <w:t xml:space="preserve"> &amp; </w:t>
      </w:r>
      <w:proofErr w:type="spellStart"/>
      <w:r w:rsidRPr="008A10ED">
        <w:rPr>
          <w:b/>
          <w:bCs/>
        </w:rPr>
        <w:t>Clips</w:t>
      </w:r>
      <w:proofErr w:type="spellEnd"/>
      <w:r w:rsidRPr="008A10ED">
        <w:rPr>
          <w:b/>
          <w:bCs/>
        </w:rPr>
        <w:t xml:space="preserve">» </w:t>
      </w:r>
    </w:p>
    <w:p w14:paraId="4F71A776" w14:textId="77777777" w:rsidR="00B628C8" w:rsidRPr="008A10ED" w:rsidRDefault="00B628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59E2502" w14:textId="77777777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rPr>
          <w:b/>
          <w:bCs/>
        </w:rPr>
        <w:t>1.1. Введение</w:t>
      </w:r>
      <w:r w:rsidRPr="008A10ED">
        <w:t xml:space="preserve"> </w:t>
      </w:r>
    </w:p>
    <w:p w14:paraId="68206650" w14:textId="77777777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>Настоящий документ представляет собой Техническое задание на разработку веб-сайта, предназначенного для представления услуг груминг-салона «</w:t>
      </w:r>
      <w:proofErr w:type="spellStart"/>
      <w:r w:rsidRPr="008A10ED">
        <w:t>Paws</w:t>
      </w:r>
      <w:proofErr w:type="spellEnd"/>
      <w:r w:rsidRPr="008A10ED">
        <w:t xml:space="preserve"> &amp; </w:t>
      </w:r>
      <w:proofErr w:type="spellStart"/>
      <w:r w:rsidRPr="008A10ED">
        <w:t>Clips</w:t>
      </w:r>
      <w:proofErr w:type="spellEnd"/>
      <w:r w:rsidRPr="008A10ED">
        <w:t xml:space="preserve">» в сети Интернет, привлечения новых клиентов и автоматизации записи на услуги. </w:t>
      </w:r>
    </w:p>
    <w:p w14:paraId="6A74FB0D" w14:textId="24D01E08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rPr>
          <w:b/>
          <w:bCs/>
        </w:rPr>
        <w:t>Краткая характеристика области применения:</w:t>
      </w:r>
      <w:r w:rsidRPr="008A10ED">
        <w:t xml:space="preserve"> Сайт является публичной офертой и инструментом взаимодействия с клиентами (владельцами домашних животных). Объектом автоматизации является процесс информирования о ценах и услугах, а также процесс предварительной записи к специалистам. </w:t>
      </w:r>
    </w:p>
    <w:p w14:paraId="6FA73747" w14:textId="77777777" w:rsidR="00B628C8" w:rsidRDefault="00B628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70D0A6A4" w14:textId="77777777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rPr>
          <w:b/>
          <w:bCs/>
        </w:rPr>
        <w:t>1.2. Основания для разработки</w:t>
      </w:r>
      <w:r w:rsidRPr="008A10ED">
        <w:t xml:space="preserve"> </w:t>
      </w:r>
    </w:p>
    <w:p w14:paraId="7F5A9CFF" w14:textId="77777777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>Основанием для разработки является решение владельца бизнеса о расширении каналов продаж и необходимости создания цифрового представительства компании. Документ утвержден ИП «</w:t>
      </w:r>
      <w:proofErr w:type="spellStart"/>
      <w:r w:rsidRPr="008A10ED">
        <w:t>Paws</w:t>
      </w:r>
      <w:proofErr w:type="spellEnd"/>
      <w:r w:rsidRPr="008A10ED">
        <w:t xml:space="preserve"> &amp; </w:t>
      </w:r>
      <w:proofErr w:type="spellStart"/>
      <w:r w:rsidRPr="008A10ED">
        <w:t>Clips</w:t>
      </w:r>
      <w:proofErr w:type="spellEnd"/>
      <w:r w:rsidRPr="008A10ED">
        <w:t xml:space="preserve">» (дата утверждения — 2026-04-10). Условное обозначение темы: ИС-ГРУМИНГ-2026. </w:t>
      </w:r>
    </w:p>
    <w:p w14:paraId="1A621FA9" w14:textId="77777777" w:rsidR="00B628C8" w:rsidRDefault="00B628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BA0E082" w14:textId="77777777" w:rsidR="008A10ED" w:rsidRP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10ED">
        <w:rPr>
          <w:b/>
          <w:bCs/>
        </w:rPr>
        <w:t xml:space="preserve">1.3. Назначение разработки </w:t>
      </w:r>
    </w:p>
    <w:p w14:paraId="19A338C6" w14:textId="77777777" w:rsid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 xml:space="preserve">Функциональное назначение — предоставление пользователям информации о перечне и стоимости услуг по уходу за собаками, предоставление возможности онлайн-записи на удобное время, а также повышение лояльности через публикацию примеров работ и отзывов. </w:t>
      </w:r>
    </w:p>
    <w:p w14:paraId="697E9743" w14:textId="77777777" w:rsidR="00B628C8" w:rsidRDefault="00B628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CC0C677" w14:textId="77777777" w:rsidR="008A10ED" w:rsidRP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10ED">
        <w:rPr>
          <w:b/>
          <w:bCs/>
        </w:rPr>
        <w:t xml:space="preserve">1.4. Требования к программе или программному изделию </w:t>
      </w:r>
    </w:p>
    <w:p w14:paraId="2ECD5A59" w14:textId="77777777" w:rsidR="008A10ED" w:rsidRPr="008A10ED" w:rsidRDefault="008A10E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10ED">
        <w:rPr>
          <w:b/>
          <w:bCs/>
        </w:rPr>
        <w:t xml:space="preserve">1.4.1. Требования к функциональным характеристикам </w:t>
      </w:r>
    </w:p>
    <w:p w14:paraId="55F20D76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>Сайт должен обеспечивать выполнение следующих функций:</w:t>
      </w:r>
    </w:p>
    <w:p w14:paraId="5B1D2430" w14:textId="77777777" w:rsidR="00B628C8" w:rsidRDefault="008A10ED" w:rsidP="00B628C8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8A10ED">
        <w:t>Публичная часть: Отображение каталога услуг с фильтром по породам и размерам собак; просмотр портфолио (галерея «До/После»); форма обратной связи и онлайн-записи; адаптивная верстка для мобильных устройств.</w:t>
      </w:r>
    </w:p>
    <w:p w14:paraId="583C8D03" w14:textId="77777777" w:rsidR="00B628C8" w:rsidRDefault="008A10ED" w:rsidP="00B628C8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8A10ED">
        <w:t>Административная часть (CMS): Управление контентом страниц; управление слотами расписания мастеров; просмотр и экспорт заявок с формы записи; настройка SEO-полей (</w:t>
      </w:r>
      <w:proofErr w:type="spellStart"/>
      <w:r w:rsidRPr="008A10ED">
        <w:t>Title</w:t>
      </w:r>
      <w:proofErr w:type="spellEnd"/>
      <w:r w:rsidRPr="008A10ED">
        <w:t xml:space="preserve">, </w:t>
      </w:r>
      <w:proofErr w:type="spellStart"/>
      <w:r w:rsidRPr="008A10ED">
        <w:t>Description</w:t>
      </w:r>
      <w:proofErr w:type="spellEnd"/>
      <w:r w:rsidRPr="008A10ED">
        <w:t xml:space="preserve">). </w:t>
      </w:r>
    </w:p>
    <w:p w14:paraId="6F49AF6C" w14:textId="78DBAFB4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rPr>
          <w:b/>
          <w:bCs/>
        </w:rPr>
        <w:t>Организация входных/выходных данных:</w:t>
      </w:r>
      <w:r w:rsidRPr="008A10ED">
        <w:t xml:space="preserve"> Входные данные поступают </w:t>
      </w:r>
      <w:r w:rsidRPr="008A10ED">
        <w:lastRenderedPageBreak/>
        <w:t xml:space="preserve">через веб-формы (имя клиента, телефон, порода собаки) и должны валидироваться на стороне клиента и сервера. Выходные данные — уведомление клиенту на </w:t>
      </w:r>
      <w:proofErr w:type="spellStart"/>
      <w:r w:rsidRPr="008A10ED">
        <w:t>email</w:t>
      </w:r>
      <w:proofErr w:type="spellEnd"/>
      <w:r w:rsidRPr="008A10ED">
        <w:t xml:space="preserve">/мессенджер и запись в базе данных администратора. </w:t>
      </w:r>
    </w:p>
    <w:p w14:paraId="09BC5E18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rPr>
          <w:b/>
          <w:bCs/>
        </w:rPr>
        <w:t>Временные характеристики:</w:t>
      </w:r>
      <w:r w:rsidRPr="008A10ED">
        <w:t xml:space="preserve"> Время загрузки страниц сайта не должно превышать 2 секунд при соединении 10 Мбит/с. </w:t>
      </w:r>
    </w:p>
    <w:p w14:paraId="357983FB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83778D8" w14:textId="77777777" w:rsidR="00B628C8" w:rsidRP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1.4.2. Требования к надежности </w:t>
      </w:r>
    </w:p>
    <w:p w14:paraId="2A75A93C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 xml:space="preserve">Обеспечение целостности данных в СУБД при нештатном завершении работы. Наличие системы резервного копирования базы данных заявок не реже 1 раза в сутки. В случае сбоя серверного оборудования время восстановления работоспособности — не более 4 часов. </w:t>
      </w:r>
    </w:p>
    <w:p w14:paraId="7714853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3C9479C" w14:textId="77777777" w:rsidR="00B628C8" w:rsidRP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1.4.3. Требования к составу и параметрам технических средств </w:t>
      </w:r>
    </w:p>
    <w:p w14:paraId="434AE4E9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>Серверная часть: хостинг с поддержкой PHP 8.x и MySQL 8.x, объем дискового пространства не менее 5 ГБ. Клиентская часть: корректное отображение в современных браузерах (</w:t>
      </w:r>
      <w:proofErr w:type="spellStart"/>
      <w:r w:rsidRPr="008A10ED">
        <w:t>Chrome</w:t>
      </w:r>
      <w:proofErr w:type="spellEnd"/>
      <w:r w:rsidRPr="008A10ED">
        <w:t xml:space="preserve">, Firefox, Safari последних версий). </w:t>
      </w:r>
    </w:p>
    <w:p w14:paraId="4BF81E25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240F4BF" w14:textId="77777777" w:rsidR="00B628C8" w:rsidRP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1.5. Требования к программной документации </w:t>
      </w:r>
    </w:p>
    <w:p w14:paraId="7318AF22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 xml:space="preserve">В комплект поставки должны входить: </w:t>
      </w:r>
    </w:p>
    <w:p w14:paraId="739A0DF8" w14:textId="77777777" w:rsidR="00B628C8" w:rsidRDefault="008A10ED" w:rsidP="00B628C8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8A10ED">
        <w:t xml:space="preserve">Руководство пользователя (администратора) по работе с CMS; </w:t>
      </w:r>
    </w:p>
    <w:p w14:paraId="2F8D2533" w14:textId="77777777" w:rsidR="00B628C8" w:rsidRDefault="008A10ED" w:rsidP="00B628C8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8A10ED">
        <w:t>Текст программы (исходный код с комментариями, переданный Заказчику);</w:t>
      </w:r>
    </w:p>
    <w:p w14:paraId="1E8C7B8B" w14:textId="77777777" w:rsidR="00B628C8" w:rsidRDefault="008A10ED" w:rsidP="00B628C8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8A10ED">
        <w:t xml:space="preserve">Инструкция по развертыванию на хостинге. </w:t>
      </w:r>
    </w:p>
    <w:p w14:paraId="697A1522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CCE8733" w14:textId="77777777" w:rsidR="00B628C8" w:rsidRP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1.6. Технико-экономические показатели </w:t>
      </w:r>
    </w:p>
    <w:p w14:paraId="2F7C77A3" w14:textId="77777777" w:rsidR="00B628C8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10ED">
        <w:t xml:space="preserve">Ориентировочная годовая экономическая эффективность достигается за счет снижения времени обработки входящего звонка администратором (с 5 минут до 1 минуты) и увеличения конверсии за счет визуализации работ. Предполагаемая нагрузка: до 500 посетителей в сутки. </w:t>
      </w:r>
    </w:p>
    <w:p w14:paraId="75D7C355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257D97F" w14:textId="550682E1" w:rsidR="008A10ED" w:rsidRDefault="008A10ED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>1.7. Стадии и этапы разработки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3089"/>
        <w:gridCol w:w="3135"/>
        <w:gridCol w:w="3046"/>
      </w:tblGrid>
      <w:tr w:rsidR="00B628C8" w14:paraId="6649519C" w14:textId="77777777" w:rsidTr="00B628C8">
        <w:tc>
          <w:tcPr>
            <w:tcW w:w="3089" w:type="dxa"/>
          </w:tcPr>
          <w:p w14:paraId="0E9F4083" w14:textId="236BA15D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628C8">
              <w:rPr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3135" w:type="dxa"/>
          </w:tcPr>
          <w:p w14:paraId="0E7A92BF" w14:textId="20329267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628C8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046" w:type="dxa"/>
          </w:tcPr>
          <w:p w14:paraId="0F5C62DC" w14:textId="15B74F61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628C8">
              <w:rPr>
                <w:b/>
                <w:bCs/>
                <w:sz w:val="24"/>
                <w:szCs w:val="24"/>
              </w:rPr>
              <w:t>Сроки</w:t>
            </w:r>
          </w:p>
        </w:tc>
      </w:tr>
      <w:tr w:rsidR="00B628C8" w14:paraId="453B221E" w14:textId="77777777" w:rsidTr="00B628C8">
        <w:tc>
          <w:tcPr>
            <w:tcW w:w="3089" w:type="dxa"/>
          </w:tcPr>
          <w:p w14:paraId="25CCB6A6" w14:textId="361C44F4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135" w:type="dxa"/>
          </w:tcPr>
          <w:p w14:paraId="3987C423" w14:textId="479C8272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Согласование структуры и дизайна</w:t>
            </w:r>
          </w:p>
        </w:tc>
        <w:tc>
          <w:tcPr>
            <w:tcW w:w="3046" w:type="dxa"/>
          </w:tcPr>
          <w:p w14:paraId="287C57A5" w14:textId="7EB67ACF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3 дня</w:t>
            </w:r>
          </w:p>
        </w:tc>
      </w:tr>
      <w:tr w:rsidR="00B628C8" w14:paraId="1249CA9F" w14:textId="77777777" w:rsidTr="00B628C8">
        <w:tc>
          <w:tcPr>
            <w:tcW w:w="3089" w:type="dxa"/>
          </w:tcPr>
          <w:p w14:paraId="0898B630" w14:textId="6A2F45F1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Рабочий проект</w:t>
            </w:r>
          </w:p>
        </w:tc>
        <w:tc>
          <w:tcPr>
            <w:tcW w:w="3135" w:type="dxa"/>
          </w:tcPr>
          <w:p w14:paraId="65920862" w14:textId="72FA1BC3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Верстка макета и программирование функционала</w:t>
            </w:r>
          </w:p>
        </w:tc>
        <w:tc>
          <w:tcPr>
            <w:tcW w:w="3046" w:type="dxa"/>
          </w:tcPr>
          <w:p w14:paraId="2E58733E" w14:textId="5F0BDAA2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14 дней</w:t>
            </w:r>
          </w:p>
        </w:tc>
      </w:tr>
      <w:tr w:rsidR="00B628C8" w14:paraId="4DF03C72" w14:textId="77777777" w:rsidTr="00B628C8">
        <w:tc>
          <w:tcPr>
            <w:tcW w:w="3089" w:type="dxa"/>
          </w:tcPr>
          <w:p w14:paraId="33EEF8F9" w14:textId="348758DE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lastRenderedPageBreak/>
              <w:t>Внедрение</w:t>
            </w:r>
          </w:p>
        </w:tc>
        <w:tc>
          <w:tcPr>
            <w:tcW w:w="3135" w:type="dxa"/>
          </w:tcPr>
          <w:p w14:paraId="71D23FAC" w14:textId="4933E08E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Наполнение контентом, тестирование, перенос на хостинг</w:t>
            </w:r>
          </w:p>
        </w:tc>
        <w:tc>
          <w:tcPr>
            <w:tcW w:w="3046" w:type="dxa"/>
          </w:tcPr>
          <w:p w14:paraId="29E193CF" w14:textId="3DCEFB87" w:rsidR="00B628C8" w:rsidRPr="00B628C8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628C8">
              <w:rPr>
                <w:sz w:val="24"/>
                <w:szCs w:val="24"/>
              </w:rPr>
              <w:t>3 дня</w:t>
            </w:r>
          </w:p>
        </w:tc>
      </w:tr>
    </w:tbl>
    <w:p w14:paraId="1D3F10F5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4BC85CD0" w14:textId="77777777" w:rsidR="00B628C8" w:rsidRP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1.8. Порядок контроля и приемки </w:t>
      </w:r>
    </w:p>
    <w:p w14:paraId="52DC94BC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Приемка осуществляется Заказчиком на контрольном домене (тестовый хостинг) в течение 3 рабочих дней. По результатам испытаний составляется акт сдачи-приемки. </w:t>
      </w:r>
    </w:p>
    <w:p w14:paraId="65CA0171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2A6BD0D" w14:textId="7342D3F3" w:rsidR="00B628C8" w:rsidRP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>2. Оценка рисков и возможностей проекта</w:t>
      </w:r>
    </w:p>
    <w:p w14:paraId="334F70B8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В данной главе применена методология качественной оценки с элементами взвешенной вероятности для специфики малого веб-проекта. </w:t>
      </w:r>
    </w:p>
    <w:p w14:paraId="750D585A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48B74F2F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rPr>
          <w:b/>
          <w:bCs/>
        </w:rPr>
        <w:t>2.1. Матрица 10 наиболее вероятных рисков и возможностей</w:t>
      </w:r>
      <w:r w:rsidRPr="00B628C8">
        <w:t xml:space="preserve"> </w:t>
      </w:r>
    </w:p>
    <w:p w14:paraId="455088DC" w14:textId="77777777" w:rsidR="00B628C8" w:rsidRPr="007379E4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Риски (Угрозы): </w:t>
      </w:r>
    </w:p>
    <w:p w14:paraId="1EB473D1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1. Несвоевременное предоставление контента (фото, тексты) со стороны Заказчика. </w:t>
      </w:r>
    </w:p>
    <w:p w14:paraId="2955849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2. Срыв сроков верстки из-за неучтенных особенностей мобильной адаптации. </w:t>
      </w:r>
    </w:p>
    <w:p w14:paraId="37029A39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3. Некорректная работа формы записи из-за спам-ботов. </w:t>
      </w:r>
    </w:p>
    <w:p w14:paraId="1EB60A7A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4. Ошибки в ценообразовании на сайте (указание неверных старых цен). </w:t>
      </w:r>
    </w:p>
    <w:p w14:paraId="0A00CA20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5. Проблемы с делегированием домена и SSL-сертификатом при запуске. </w:t>
      </w:r>
    </w:p>
    <w:p w14:paraId="302BA6ED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6. Завышенные ожидания Заказчика от стандартного функционала шаблона. </w:t>
      </w:r>
    </w:p>
    <w:p w14:paraId="0F91E5CB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7. Уязвимости CMS (при использовании Open Source решений без обновлений). </w:t>
      </w:r>
    </w:p>
    <w:p w14:paraId="2C841A89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8. Низкая скорость загрузки из-за неоптимизированных фото собак. </w:t>
      </w:r>
    </w:p>
    <w:p w14:paraId="46C690B2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9. Юридические риски (отсутствие политики обработки персональных данных). </w:t>
      </w:r>
    </w:p>
    <w:p w14:paraId="706326DC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10. Игнорирование SEO (сайт не попадает в поиск). </w:t>
      </w:r>
    </w:p>
    <w:p w14:paraId="1808908C" w14:textId="77777777" w:rsidR="00B628C8" w:rsidRPr="007379E4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Возможности: </w:t>
      </w:r>
    </w:p>
    <w:p w14:paraId="19E1FC02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1. Внедрение </w:t>
      </w:r>
      <w:proofErr w:type="spellStart"/>
      <w:r w:rsidRPr="00B628C8">
        <w:t>Telegram</w:t>
      </w:r>
      <w:proofErr w:type="spellEnd"/>
      <w:r w:rsidRPr="00B628C8">
        <w:t xml:space="preserve">-бота для дублирования заявок (повышение отказоустойчивости). </w:t>
      </w:r>
    </w:p>
    <w:p w14:paraId="0C1743BF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2. Интеграция с онлайн-кассой для приема предоплаты бронирования. </w:t>
      </w:r>
    </w:p>
    <w:p w14:paraId="4154094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3. Сбор базы клиентов для </w:t>
      </w:r>
      <w:proofErr w:type="spellStart"/>
      <w:r w:rsidRPr="00B628C8">
        <w:t>e-mail</w:t>
      </w:r>
      <w:proofErr w:type="spellEnd"/>
      <w:r w:rsidRPr="00B628C8">
        <w:t xml:space="preserve"> или </w:t>
      </w:r>
      <w:proofErr w:type="spellStart"/>
      <w:r w:rsidRPr="00B628C8">
        <w:t>WhatsApp</w:t>
      </w:r>
      <w:proofErr w:type="spellEnd"/>
      <w:r w:rsidRPr="00B628C8">
        <w:t xml:space="preserve"> рассылки (акции, напоминания о стрижке). </w:t>
      </w:r>
    </w:p>
    <w:p w14:paraId="6407E4F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4. Внедрение системы лояльности (личный кабинет с историей стрижек питомца). </w:t>
      </w:r>
    </w:p>
    <w:p w14:paraId="4AF8CA7E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lastRenderedPageBreak/>
        <w:t>5. К</w:t>
      </w:r>
      <w:proofErr w:type="spellStart"/>
      <w:r w:rsidRPr="00B628C8">
        <w:t>росспостинг</w:t>
      </w:r>
      <w:proofErr w:type="spellEnd"/>
      <w:r w:rsidRPr="00B628C8">
        <w:t xml:space="preserve"> работ в соцсети прямо из админки сайта. </w:t>
      </w:r>
    </w:p>
    <w:p w14:paraId="6E58858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6. Создание блога о породах для привлечения SEO-трафика на информационные запросы. </w:t>
      </w:r>
    </w:p>
    <w:p w14:paraId="0424C3F3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7. Партнерство с зоомагазинами (баннерообмен, реферальные ссылки). </w:t>
      </w:r>
    </w:p>
    <w:p w14:paraId="27010ED9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8. Внедрение онлайн-консультанта (чат) для ответов на вопросы в нерабочее время. </w:t>
      </w:r>
    </w:p>
    <w:p w14:paraId="0ED126E5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9. Учет складских запасов косметики в админке. </w:t>
      </w:r>
    </w:p>
    <w:p w14:paraId="5A8DC200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>10. М</w:t>
      </w:r>
      <w:proofErr w:type="spellStart"/>
      <w:r w:rsidRPr="00B628C8">
        <w:t>ультиязычность</w:t>
      </w:r>
      <w:proofErr w:type="spellEnd"/>
      <w:r w:rsidRPr="00B628C8">
        <w:t xml:space="preserve"> (для VIP-клиентов или экспатов). </w:t>
      </w:r>
    </w:p>
    <w:p w14:paraId="5769E735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2AB05CE" w14:textId="77777777" w:rsidR="00B628C8" w:rsidRP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 xml:space="preserve">2.2. Три наиболее значимых риска (Топ-3) </w:t>
      </w:r>
    </w:p>
    <w:p w14:paraId="3C64CE20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1. Несвоевременное предоставление контента (Риск №1) </w:t>
      </w:r>
    </w:p>
    <w:p w14:paraId="620D1ED6" w14:textId="38357456" w:rsidR="00B628C8" w:rsidRDefault="00B628C8" w:rsidP="00B628C8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Вероятность: Высокая. </w:t>
      </w:r>
    </w:p>
    <w:p w14:paraId="6AAC0D72" w14:textId="77777777" w:rsidR="00B628C8" w:rsidRDefault="00B628C8" w:rsidP="00B628C8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Потеря ресурса: Сдвиг срока сдачи проекта на 7+ дней. </w:t>
      </w:r>
    </w:p>
    <w:p w14:paraId="21D78DFF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2. Низкая скорость загрузки из-за фото (Риск №8) </w:t>
      </w:r>
    </w:p>
    <w:p w14:paraId="44C2A038" w14:textId="77777777" w:rsidR="00B628C8" w:rsidRDefault="00B628C8" w:rsidP="00B628C8">
      <w:pPr>
        <w:pStyle w:val="aa"/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Вероятность: Критичная (Заказчик загрузит фото 4К с телефона). </w:t>
      </w:r>
    </w:p>
    <w:p w14:paraId="2595E6C2" w14:textId="77777777" w:rsidR="00B628C8" w:rsidRDefault="00B628C8" w:rsidP="00B628C8">
      <w:pPr>
        <w:pStyle w:val="aa"/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Потеря ресурса: Отказ 30% мобильных пользователей. </w:t>
      </w:r>
    </w:p>
    <w:p w14:paraId="66AC1A80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628C8">
        <w:t xml:space="preserve">3. Юридические риски (Риск №9) </w:t>
      </w:r>
    </w:p>
    <w:p w14:paraId="4B3EE8E2" w14:textId="77777777" w:rsidR="00B628C8" w:rsidRDefault="00B628C8" w:rsidP="00B628C8">
      <w:pPr>
        <w:pStyle w:val="aa"/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Вероятность: Средняя, но потеря ресурса максимальна. </w:t>
      </w:r>
    </w:p>
    <w:p w14:paraId="09F97B77" w14:textId="77777777" w:rsidR="00B628C8" w:rsidRDefault="00B628C8" w:rsidP="00B628C8">
      <w:pPr>
        <w:pStyle w:val="aa"/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B628C8">
        <w:t xml:space="preserve">Потеря ресурса: Штрафы за отсутствие политики конфиденциальности. </w:t>
      </w:r>
    </w:p>
    <w:p w14:paraId="4798A6FE" w14:textId="77777777" w:rsid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1AF68D3" w14:textId="43023ADA" w:rsidR="00B628C8" w:rsidRPr="00B628C8" w:rsidRDefault="00B628C8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628C8">
        <w:rPr>
          <w:b/>
          <w:bCs/>
        </w:rPr>
        <w:t>2.3. Стратегии работы с рисками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267"/>
        <w:gridCol w:w="2358"/>
        <w:gridCol w:w="2320"/>
        <w:gridCol w:w="2325"/>
      </w:tblGrid>
      <w:tr w:rsidR="00B628C8" w14:paraId="3CB5401C" w14:textId="77777777" w:rsidTr="00B80060">
        <w:tc>
          <w:tcPr>
            <w:tcW w:w="2267" w:type="dxa"/>
          </w:tcPr>
          <w:p w14:paraId="0B644B7B" w14:textId="5D417A3A" w:rsidR="00B628C8" w:rsidRPr="00B80060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2358" w:type="dxa"/>
          </w:tcPr>
          <w:p w14:paraId="21B0698E" w14:textId="122961DD" w:rsidR="00B628C8" w:rsidRPr="00B80060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предотвращения</w:t>
            </w:r>
          </w:p>
        </w:tc>
        <w:tc>
          <w:tcPr>
            <w:tcW w:w="2320" w:type="dxa"/>
          </w:tcPr>
          <w:p w14:paraId="07CE2516" w14:textId="388AE517" w:rsidR="00B628C8" w:rsidRPr="00B80060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минимизации (событие возникло)</w:t>
            </w:r>
          </w:p>
        </w:tc>
        <w:tc>
          <w:tcPr>
            <w:tcW w:w="2325" w:type="dxa"/>
          </w:tcPr>
          <w:p w14:paraId="0A716ED3" w14:textId="41F65BD0" w:rsidR="00B628C8" w:rsidRPr="00B80060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устранения последствий</w:t>
            </w:r>
          </w:p>
        </w:tc>
      </w:tr>
      <w:tr w:rsidR="00B628C8" w14:paraId="56D80091" w14:textId="77777777" w:rsidTr="00B80060">
        <w:tc>
          <w:tcPr>
            <w:tcW w:w="2267" w:type="dxa"/>
          </w:tcPr>
          <w:p w14:paraId="10695980" w14:textId="0F4B39E6" w:rsidR="00B628C8" w:rsidRPr="00B80060" w:rsidRDefault="00B628C8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1. Срыв контента</w:t>
            </w:r>
          </w:p>
        </w:tc>
        <w:tc>
          <w:tcPr>
            <w:tcW w:w="2358" w:type="dxa"/>
          </w:tcPr>
          <w:p w14:paraId="349B497C" w14:textId="245AE3B7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Подписание акта приема-передачи с четким списком необходимых материалов до старта разработки.</w:t>
            </w:r>
          </w:p>
        </w:tc>
        <w:tc>
          <w:tcPr>
            <w:tcW w:w="2320" w:type="dxa"/>
          </w:tcPr>
          <w:p w14:paraId="445EE68C" w14:textId="1D09333A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Использование «рыбы» (заглушек) с водяными знаками. Смещение фокуса разработчика на функционал админки, пока контент собирается.</w:t>
            </w:r>
          </w:p>
        </w:tc>
        <w:tc>
          <w:tcPr>
            <w:tcW w:w="2325" w:type="dxa"/>
          </w:tcPr>
          <w:p w14:paraId="07BF7429" w14:textId="14C90A5D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Выставление счета за простой по условиям договора (почасовая оплата ожидания).</w:t>
            </w:r>
          </w:p>
        </w:tc>
      </w:tr>
      <w:tr w:rsidR="00B628C8" w14:paraId="5E96FFCA" w14:textId="77777777" w:rsidTr="00B80060">
        <w:tc>
          <w:tcPr>
            <w:tcW w:w="2267" w:type="dxa"/>
          </w:tcPr>
          <w:p w14:paraId="379A92F1" w14:textId="630C42E7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2. Тяжелые фото</w:t>
            </w:r>
          </w:p>
        </w:tc>
        <w:tc>
          <w:tcPr>
            <w:tcW w:w="2358" w:type="dxa"/>
          </w:tcPr>
          <w:p w14:paraId="40040057" w14:textId="2BF0CA61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 xml:space="preserve">Автоматическое сжатие картинок на стороне сервера (скрипты </w:t>
            </w:r>
            <w:proofErr w:type="spellStart"/>
            <w:r w:rsidRPr="00B80060">
              <w:rPr>
                <w:sz w:val="24"/>
                <w:szCs w:val="24"/>
              </w:rPr>
              <w:t>ресайза</w:t>
            </w:r>
            <w:proofErr w:type="spellEnd"/>
            <w:r w:rsidRPr="00B80060">
              <w:rPr>
                <w:sz w:val="24"/>
                <w:szCs w:val="24"/>
              </w:rPr>
              <w:t>) при загрузке в админку.</w:t>
            </w:r>
          </w:p>
        </w:tc>
        <w:tc>
          <w:tcPr>
            <w:tcW w:w="2320" w:type="dxa"/>
          </w:tcPr>
          <w:p w14:paraId="748DECCF" w14:textId="2E17EC55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Установка плагина кеширования и «ленивой загрузки» изображений.</w:t>
            </w:r>
          </w:p>
        </w:tc>
        <w:tc>
          <w:tcPr>
            <w:tcW w:w="2325" w:type="dxa"/>
          </w:tcPr>
          <w:p w14:paraId="03C2ADED" w14:textId="495ABB91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 xml:space="preserve">Ручная обработка и </w:t>
            </w:r>
            <w:proofErr w:type="spellStart"/>
            <w:r w:rsidRPr="00B80060">
              <w:rPr>
                <w:sz w:val="24"/>
                <w:szCs w:val="24"/>
              </w:rPr>
              <w:t>перезаливка</w:t>
            </w:r>
            <w:proofErr w:type="spellEnd"/>
            <w:r w:rsidRPr="00B80060">
              <w:rPr>
                <w:sz w:val="24"/>
                <w:szCs w:val="24"/>
              </w:rPr>
              <w:t xml:space="preserve"> изображений через админку с выдачей рекомендаций.</w:t>
            </w:r>
          </w:p>
        </w:tc>
      </w:tr>
      <w:tr w:rsidR="00B628C8" w14:paraId="1CD1B60E" w14:textId="77777777" w:rsidTr="00B80060">
        <w:tc>
          <w:tcPr>
            <w:tcW w:w="2267" w:type="dxa"/>
          </w:tcPr>
          <w:p w14:paraId="61DFC60B" w14:textId="671BCD72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lastRenderedPageBreak/>
              <w:t>3. Отсутствие политики ПД</w:t>
            </w:r>
          </w:p>
        </w:tc>
        <w:tc>
          <w:tcPr>
            <w:tcW w:w="2358" w:type="dxa"/>
          </w:tcPr>
          <w:p w14:paraId="60BD6FC8" w14:textId="44474F79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Включение шаблонного документа в сборку сайта по умолчанию с пометкой «Требует проверки юристом».</w:t>
            </w:r>
          </w:p>
        </w:tc>
        <w:tc>
          <w:tcPr>
            <w:tcW w:w="2320" w:type="dxa"/>
          </w:tcPr>
          <w:p w14:paraId="5E76390D" w14:textId="3E6968C1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Блокировка формы отправки до момента размещения ссылки на документ.</w:t>
            </w:r>
          </w:p>
        </w:tc>
        <w:tc>
          <w:tcPr>
            <w:tcW w:w="2325" w:type="dxa"/>
          </w:tcPr>
          <w:p w14:paraId="7877890D" w14:textId="58036ED0" w:rsidR="00B628C8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Срочная генерация документа с помощью онлайн-конструкторов-агрегаторов.</w:t>
            </w:r>
          </w:p>
        </w:tc>
      </w:tr>
    </w:tbl>
    <w:p w14:paraId="7DA4DE50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27C6A840" w14:textId="77777777" w:rsidR="00B80060" w:rsidRP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80060">
        <w:rPr>
          <w:b/>
          <w:bCs/>
        </w:rPr>
        <w:t xml:space="preserve">2.4. Три наиболее значимые возможности (Топ-3) </w:t>
      </w:r>
    </w:p>
    <w:p w14:paraId="3F3DFCB8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 xml:space="preserve">1. Внедрение </w:t>
      </w:r>
      <w:proofErr w:type="spellStart"/>
      <w:r w:rsidRPr="00B80060">
        <w:t>Telegram</w:t>
      </w:r>
      <w:proofErr w:type="spellEnd"/>
      <w:r w:rsidRPr="00B80060">
        <w:t xml:space="preserve">-бота </w:t>
      </w:r>
    </w:p>
    <w:p w14:paraId="41C31EE1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 xml:space="preserve">Приобретение: Мгновенное оповещение мастера. Экономия на SMS-рассылках. </w:t>
      </w:r>
    </w:p>
    <w:p w14:paraId="6D76B923" w14:textId="7EA958DD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>2. Сбор базы клиентов (</w:t>
      </w:r>
      <w:proofErr w:type="spellStart"/>
      <w:r w:rsidRPr="00B80060">
        <w:t>Email</w:t>
      </w:r>
      <w:proofErr w:type="spellEnd"/>
      <w:r w:rsidRPr="00B80060">
        <w:t xml:space="preserve">/WA) </w:t>
      </w:r>
    </w:p>
    <w:p w14:paraId="76AFB1A4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 xml:space="preserve">Приобретение: Повышение LTV (пожизненной ценности клиента) на 30% за счет возврата клиентов раз в 2-3 месяца. </w:t>
      </w:r>
    </w:p>
    <w:p w14:paraId="7E8D84C9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 xml:space="preserve">3. SEO-блог </w:t>
      </w:r>
    </w:p>
    <w:p w14:paraId="7E763F17" w14:textId="578E061E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 xml:space="preserve">Приобретение: Бесплатный трафик по запросам «стрижка </w:t>
      </w:r>
      <w:proofErr w:type="spellStart"/>
      <w:r w:rsidRPr="00B80060">
        <w:t>йорка</w:t>
      </w:r>
      <w:proofErr w:type="spellEnd"/>
      <w:r w:rsidRPr="00B80060">
        <w:t xml:space="preserve"> цена», «груминг рядом» через 6-8 месяцев. </w:t>
      </w:r>
    </w:p>
    <w:p w14:paraId="7B70291A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2BA281B" w14:textId="195F6346" w:rsidR="00B628C8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80060">
        <w:rPr>
          <w:b/>
          <w:bCs/>
        </w:rPr>
        <w:t>2.5. Стратегии реализации возможностей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128"/>
        <w:gridCol w:w="2234"/>
        <w:gridCol w:w="2336"/>
        <w:gridCol w:w="2572"/>
      </w:tblGrid>
      <w:tr w:rsidR="00B80060" w14:paraId="4E57CAC8" w14:textId="77777777" w:rsidTr="00B80060">
        <w:tc>
          <w:tcPr>
            <w:tcW w:w="2407" w:type="dxa"/>
          </w:tcPr>
          <w:p w14:paraId="4585AC8C" w14:textId="29FF1949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Возможность</w:t>
            </w:r>
          </w:p>
        </w:tc>
        <w:tc>
          <w:tcPr>
            <w:tcW w:w="2407" w:type="dxa"/>
          </w:tcPr>
          <w:p w14:paraId="34395DE3" w14:textId="65CE773E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использования</w:t>
            </w:r>
          </w:p>
        </w:tc>
        <w:tc>
          <w:tcPr>
            <w:tcW w:w="2408" w:type="dxa"/>
          </w:tcPr>
          <w:p w14:paraId="17D39DF1" w14:textId="5E8EE613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масштабирования (если сработало)</w:t>
            </w:r>
          </w:p>
        </w:tc>
        <w:tc>
          <w:tcPr>
            <w:tcW w:w="2408" w:type="dxa"/>
          </w:tcPr>
          <w:p w14:paraId="2C5EDD2D" w14:textId="2B9008C1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B80060">
              <w:rPr>
                <w:b/>
                <w:bCs/>
                <w:sz w:val="24"/>
                <w:szCs w:val="24"/>
              </w:rPr>
              <w:t>Стратегия извлечения прибыли</w:t>
            </w:r>
          </w:p>
        </w:tc>
      </w:tr>
      <w:tr w:rsidR="00B80060" w14:paraId="1D46896B" w14:textId="77777777" w:rsidTr="00B80060">
        <w:tc>
          <w:tcPr>
            <w:tcW w:w="2407" w:type="dxa"/>
          </w:tcPr>
          <w:p w14:paraId="190B46C8" w14:textId="2ED3587F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 xml:space="preserve">1. </w:t>
            </w:r>
            <w:proofErr w:type="spellStart"/>
            <w:r w:rsidRPr="00B80060">
              <w:rPr>
                <w:sz w:val="24"/>
                <w:szCs w:val="24"/>
              </w:rPr>
              <w:t>Telegram</w:t>
            </w:r>
            <w:proofErr w:type="spellEnd"/>
            <w:r w:rsidRPr="00B80060">
              <w:rPr>
                <w:sz w:val="24"/>
                <w:szCs w:val="24"/>
              </w:rPr>
              <w:t>-бот</w:t>
            </w:r>
          </w:p>
        </w:tc>
        <w:tc>
          <w:tcPr>
            <w:tcW w:w="2407" w:type="dxa"/>
          </w:tcPr>
          <w:p w14:paraId="60A71E40" w14:textId="76DDFD6E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 xml:space="preserve">Создание простого бота-приемщика на базе </w:t>
            </w:r>
            <w:proofErr w:type="spellStart"/>
            <w:r w:rsidRPr="00B80060">
              <w:rPr>
                <w:sz w:val="24"/>
                <w:szCs w:val="24"/>
              </w:rPr>
              <w:t>Webhook</w:t>
            </w:r>
            <w:proofErr w:type="spellEnd"/>
            <w:r w:rsidRPr="00B80060">
              <w:rPr>
                <w:sz w:val="24"/>
                <w:szCs w:val="24"/>
              </w:rPr>
              <w:t xml:space="preserve"> сайта. Отправка ID заявки администратору.</w:t>
            </w:r>
          </w:p>
        </w:tc>
        <w:tc>
          <w:tcPr>
            <w:tcW w:w="2408" w:type="dxa"/>
          </w:tcPr>
          <w:p w14:paraId="064074EA" w14:textId="534A919F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Подключение бота к календарю мастеров. Автоответы на свободные окошки.</w:t>
            </w:r>
          </w:p>
        </w:tc>
        <w:tc>
          <w:tcPr>
            <w:tcW w:w="2408" w:type="dxa"/>
          </w:tcPr>
          <w:p w14:paraId="71D1EB8E" w14:textId="2F1DFA6D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Снижение нагрузки на администратора. Повышение конверсии в часы пик.</w:t>
            </w:r>
          </w:p>
        </w:tc>
      </w:tr>
      <w:tr w:rsidR="00B80060" w14:paraId="2B973123" w14:textId="77777777" w:rsidTr="00B80060">
        <w:tc>
          <w:tcPr>
            <w:tcW w:w="2407" w:type="dxa"/>
          </w:tcPr>
          <w:p w14:paraId="361297D4" w14:textId="1D319388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2. База клиентов</w:t>
            </w:r>
          </w:p>
        </w:tc>
        <w:tc>
          <w:tcPr>
            <w:tcW w:w="2407" w:type="dxa"/>
          </w:tcPr>
          <w:p w14:paraId="02575E36" w14:textId="2BC8E854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Настройка формы подписки с бонусом (например, скидка 5% за подписку на новости).</w:t>
            </w:r>
          </w:p>
        </w:tc>
        <w:tc>
          <w:tcPr>
            <w:tcW w:w="2408" w:type="dxa"/>
          </w:tcPr>
          <w:p w14:paraId="6CC5E7F3" w14:textId="242C2278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Внедрение CRM-системы с сегментацией по породам собак.</w:t>
            </w:r>
          </w:p>
        </w:tc>
        <w:tc>
          <w:tcPr>
            <w:tcW w:w="2408" w:type="dxa"/>
          </w:tcPr>
          <w:p w14:paraId="7F60472B" w14:textId="4D6AD9BE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Напоминания о ревакцинации/стрижке -&gt; рост повторных продаж.</w:t>
            </w:r>
          </w:p>
        </w:tc>
      </w:tr>
      <w:tr w:rsidR="00B80060" w14:paraId="1BC44A50" w14:textId="77777777" w:rsidTr="00B80060">
        <w:tc>
          <w:tcPr>
            <w:tcW w:w="2407" w:type="dxa"/>
          </w:tcPr>
          <w:p w14:paraId="6244D092" w14:textId="297512B3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3. SEO-блог</w:t>
            </w:r>
          </w:p>
        </w:tc>
        <w:tc>
          <w:tcPr>
            <w:tcW w:w="2407" w:type="dxa"/>
          </w:tcPr>
          <w:p w14:paraId="05026E79" w14:textId="6A3A8B70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Написание 3-5 статей силами копирайтера на старте (например, «Как приучить щенка к стрижке когтей»).</w:t>
            </w:r>
          </w:p>
        </w:tc>
        <w:tc>
          <w:tcPr>
            <w:tcW w:w="2408" w:type="dxa"/>
          </w:tcPr>
          <w:p w14:paraId="4954CDFB" w14:textId="46706D20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>Съемка видео с процесса работы и расшифровка в текст.</w:t>
            </w:r>
          </w:p>
        </w:tc>
        <w:tc>
          <w:tcPr>
            <w:tcW w:w="2408" w:type="dxa"/>
          </w:tcPr>
          <w:p w14:paraId="556EEE99" w14:textId="10A0211B" w:rsidR="00B80060" w:rsidRPr="00B80060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B80060">
              <w:rPr>
                <w:sz w:val="24"/>
                <w:szCs w:val="24"/>
              </w:rPr>
              <w:t xml:space="preserve">Размещение контекстной рекламы в статьях или выход в ТОП-3 выдачи, генерация </w:t>
            </w:r>
            <w:proofErr w:type="spellStart"/>
            <w:r w:rsidRPr="00B80060">
              <w:rPr>
                <w:sz w:val="24"/>
                <w:szCs w:val="24"/>
              </w:rPr>
              <w:t>лидов</w:t>
            </w:r>
            <w:proofErr w:type="spellEnd"/>
            <w:r w:rsidRPr="00B80060">
              <w:rPr>
                <w:sz w:val="24"/>
                <w:szCs w:val="24"/>
              </w:rPr>
              <w:t xml:space="preserve"> без бюджета.</w:t>
            </w:r>
          </w:p>
        </w:tc>
      </w:tr>
    </w:tbl>
    <w:p w14:paraId="670BB739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8F8454A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B80060">
        <w:rPr>
          <w:b/>
          <w:bCs/>
        </w:rPr>
        <w:lastRenderedPageBreak/>
        <w:t xml:space="preserve">3. Тестовый план (Приложение А) </w:t>
      </w:r>
    </w:p>
    <w:p w14:paraId="3BEC2BE5" w14:textId="1F2E296F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B80060">
        <w:t>Тестовый план направлен на проверку корректности работы ключевого функционала сайта.</w:t>
      </w:r>
    </w:p>
    <w:p w14:paraId="6B5FD4FA" w14:textId="77777777" w:rsid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955"/>
        <w:gridCol w:w="2095"/>
        <w:gridCol w:w="1553"/>
        <w:gridCol w:w="1589"/>
        <w:gridCol w:w="2078"/>
      </w:tblGrid>
      <w:tr w:rsidR="007853B5" w14:paraId="6EF7E822" w14:textId="77777777" w:rsidTr="007853B5">
        <w:tc>
          <w:tcPr>
            <w:tcW w:w="1568" w:type="dxa"/>
          </w:tcPr>
          <w:p w14:paraId="6B9FA142" w14:textId="271449CD" w:rsidR="00B80060" w:rsidRPr="007379E4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7379E4">
              <w:rPr>
                <w:b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208" w:type="dxa"/>
          </w:tcPr>
          <w:p w14:paraId="65FA4C32" w14:textId="68DDA95A" w:rsidR="00B80060" w:rsidRPr="007379E4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7379E4">
              <w:rPr>
                <w:b/>
                <w:bCs/>
                <w:sz w:val="24"/>
                <w:szCs w:val="24"/>
              </w:rPr>
              <w:t>Вид теста</w:t>
            </w:r>
          </w:p>
        </w:tc>
        <w:tc>
          <w:tcPr>
            <w:tcW w:w="1632" w:type="dxa"/>
          </w:tcPr>
          <w:p w14:paraId="4E4A17AB" w14:textId="197C9BE0" w:rsidR="00B80060" w:rsidRPr="007379E4" w:rsidRDefault="00B80060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7379E4">
              <w:rPr>
                <w:b/>
                <w:bCs/>
                <w:sz w:val="24"/>
                <w:szCs w:val="24"/>
              </w:rPr>
              <w:t>Входные значения</w:t>
            </w:r>
          </w:p>
        </w:tc>
        <w:tc>
          <w:tcPr>
            <w:tcW w:w="1672" w:type="dxa"/>
          </w:tcPr>
          <w:p w14:paraId="0B7ADE7B" w14:textId="718C2302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7379E4">
              <w:rPr>
                <w:b/>
                <w:bCs/>
                <w:sz w:val="24"/>
                <w:szCs w:val="24"/>
              </w:rPr>
              <w:t>Выходные значения / Действие</w:t>
            </w:r>
          </w:p>
        </w:tc>
        <w:tc>
          <w:tcPr>
            <w:tcW w:w="2190" w:type="dxa"/>
          </w:tcPr>
          <w:p w14:paraId="03B5C29E" w14:textId="30F96B47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7379E4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7853B5" w14:paraId="3A371AD4" w14:textId="77777777" w:rsidTr="007853B5">
        <w:tc>
          <w:tcPr>
            <w:tcW w:w="1568" w:type="dxa"/>
          </w:tcPr>
          <w:p w14:paraId="37915E28" w14:textId="049DD47D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TC-01: Проверка отправки формы записи</w:t>
            </w:r>
          </w:p>
        </w:tc>
        <w:tc>
          <w:tcPr>
            <w:tcW w:w="2208" w:type="dxa"/>
          </w:tcPr>
          <w:p w14:paraId="5ED5FD78" w14:textId="78CCCA02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Функциональный (Positive)</w:t>
            </w:r>
          </w:p>
        </w:tc>
        <w:tc>
          <w:tcPr>
            <w:tcW w:w="1632" w:type="dxa"/>
          </w:tcPr>
          <w:p w14:paraId="5269D5BC" w14:textId="44987433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Имя: Иван, Телефон: </w:t>
            </w:r>
            <w:hyperlink r:id="rId8" w:history="1">
              <w:r w:rsidRPr="007379E4">
                <w:rPr>
                  <w:rStyle w:val="ae"/>
                  <w:sz w:val="24"/>
                  <w:szCs w:val="24"/>
                </w:rPr>
                <w:t>+79001234567</w:t>
              </w:r>
            </w:hyperlink>
            <w:r w:rsidRPr="007379E4">
              <w:rPr>
                <w:sz w:val="24"/>
                <w:szCs w:val="24"/>
              </w:rPr>
              <w:t>, Порода: Йорк</w:t>
            </w:r>
          </w:p>
        </w:tc>
        <w:tc>
          <w:tcPr>
            <w:tcW w:w="1672" w:type="dxa"/>
          </w:tcPr>
          <w:p w14:paraId="413971C7" w14:textId="312B91C9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Нажатие кнопки «Записаться»</w:t>
            </w:r>
          </w:p>
        </w:tc>
        <w:tc>
          <w:tcPr>
            <w:tcW w:w="2190" w:type="dxa"/>
          </w:tcPr>
          <w:p w14:paraId="53CEA906" w14:textId="1619467A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Появление сообщения: «Спасибо! Мы свяжемся с вами в течение 15 минут». Запись в БД: статус «Новая».</w:t>
            </w:r>
          </w:p>
        </w:tc>
      </w:tr>
      <w:tr w:rsidR="007853B5" w14:paraId="0128F102" w14:textId="77777777" w:rsidTr="007853B5">
        <w:tc>
          <w:tcPr>
            <w:tcW w:w="1568" w:type="dxa"/>
          </w:tcPr>
          <w:p w14:paraId="6F0D1413" w14:textId="052AF08A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TC-02: Проверка защиты от пустого поля</w:t>
            </w:r>
          </w:p>
        </w:tc>
        <w:tc>
          <w:tcPr>
            <w:tcW w:w="2208" w:type="dxa"/>
          </w:tcPr>
          <w:p w14:paraId="63C80DAB" w14:textId="6CB422AB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Функциональный (Negative)</w:t>
            </w:r>
          </w:p>
        </w:tc>
        <w:tc>
          <w:tcPr>
            <w:tcW w:w="1632" w:type="dxa"/>
          </w:tcPr>
          <w:p w14:paraId="0CC14133" w14:textId="74DB75AA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Имя: [Пусто], Телефон: </w:t>
            </w:r>
            <w:hyperlink r:id="rId9" w:history="1">
              <w:r w:rsidRPr="007379E4">
                <w:rPr>
                  <w:rStyle w:val="ae"/>
                  <w:sz w:val="24"/>
                  <w:szCs w:val="24"/>
                </w:rPr>
                <w:t>+79001234567</w:t>
              </w:r>
            </w:hyperlink>
          </w:p>
        </w:tc>
        <w:tc>
          <w:tcPr>
            <w:tcW w:w="1672" w:type="dxa"/>
          </w:tcPr>
          <w:p w14:paraId="6CEF0077" w14:textId="594399E2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Нажатие кнопки «Записаться»</w:t>
            </w:r>
          </w:p>
        </w:tc>
        <w:tc>
          <w:tcPr>
            <w:tcW w:w="2190" w:type="dxa"/>
          </w:tcPr>
          <w:p w14:paraId="27F1C540" w14:textId="71F9256D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Подсветка красным поля «Имя» с текстом «Пожалуйста, представьтесь». Отправка формы не происходит.</w:t>
            </w:r>
          </w:p>
        </w:tc>
      </w:tr>
      <w:tr w:rsidR="007853B5" w14:paraId="691DAB74" w14:textId="77777777" w:rsidTr="007853B5">
        <w:tc>
          <w:tcPr>
            <w:tcW w:w="1568" w:type="dxa"/>
          </w:tcPr>
          <w:p w14:paraId="1AB29B84" w14:textId="52011116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TC-03: Проверка маски телефона</w:t>
            </w:r>
          </w:p>
        </w:tc>
        <w:tc>
          <w:tcPr>
            <w:tcW w:w="2208" w:type="dxa"/>
          </w:tcPr>
          <w:p w14:paraId="5104DCDD" w14:textId="75F80105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UI / Валидация</w:t>
            </w:r>
          </w:p>
        </w:tc>
        <w:tc>
          <w:tcPr>
            <w:tcW w:w="1632" w:type="dxa"/>
          </w:tcPr>
          <w:p w14:paraId="4299DB52" w14:textId="4969EA51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Ввод: sdjkhfkjh, или 891234</w:t>
            </w:r>
          </w:p>
        </w:tc>
        <w:tc>
          <w:tcPr>
            <w:tcW w:w="1672" w:type="dxa"/>
          </w:tcPr>
          <w:p w14:paraId="237FB075" w14:textId="5B56CB66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Ввод символов в поле</w:t>
            </w:r>
          </w:p>
        </w:tc>
        <w:tc>
          <w:tcPr>
            <w:tcW w:w="2190" w:type="dxa"/>
          </w:tcPr>
          <w:p w14:paraId="74A13FE8" w14:textId="3EB68FEE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Автоматическая подстановка +7, невозможность ввести буквы или более 12 цифр.</w:t>
            </w:r>
          </w:p>
        </w:tc>
      </w:tr>
      <w:tr w:rsidR="007853B5" w14:paraId="44CB556F" w14:textId="77777777" w:rsidTr="007853B5">
        <w:tc>
          <w:tcPr>
            <w:tcW w:w="1568" w:type="dxa"/>
          </w:tcPr>
          <w:p w14:paraId="32476ADE" w14:textId="71A93366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TC-04: Скорость загрузки главной</w:t>
            </w:r>
          </w:p>
        </w:tc>
        <w:tc>
          <w:tcPr>
            <w:tcW w:w="2208" w:type="dxa"/>
          </w:tcPr>
          <w:p w14:paraId="78DB856F" w14:textId="51C264EE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1632" w:type="dxa"/>
          </w:tcPr>
          <w:p w14:paraId="189AFBC5" w14:textId="1B161E6D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Эмуляция мобильного 4G (инструменты браузера)</w:t>
            </w:r>
          </w:p>
        </w:tc>
        <w:tc>
          <w:tcPr>
            <w:tcW w:w="1672" w:type="dxa"/>
          </w:tcPr>
          <w:p w14:paraId="0CB98591" w14:textId="7E3F18A2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Загрузка страницы</w:t>
            </w:r>
          </w:p>
        </w:tc>
        <w:tc>
          <w:tcPr>
            <w:tcW w:w="2190" w:type="dxa"/>
          </w:tcPr>
          <w:p w14:paraId="4445CCB7" w14:textId="257CF60A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Показатель LCP (</w:t>
            </w:r>
            <w:proofErr w:type="spellStart"/>
            <w:r w:rsidRPr="007379E4">
              <w:rPr>
                <w:sz w:val="24"/>
                <w:szCs w:val="24"/>
              </w:rPr>
              <w:t>Largest</w:t>
            </w:r>
            <w:proofErr w:type="spellEnd"/>
            <w:r w:rsidRPr="007379E4">
              <w:rPr>
                <w:sz w:val="24"/>
                <w:szCs w:val="24"/>
              </w:rPr>
              <w:t xml:space="preserve"> </w:t>
            </w:r>
            <w:proofErr w:type="spellStart"/>
            <w:r w:rsidRPr="007379E4">
              <w:rPr>
                <w:sz w:val="24"/>
                <w:szCs w:val="24"/>
              </w:rPr>
              <w:t>Contentful</w:t>
            </w:r>
            <w:proofErr w:type="spellEnd"/>
            <w:r w:rsidRPr="007379E4">
              <w:rPr>
                <w:sz w:val="24"/>
                <w:szCs w:val="24"/>
              </w:rPr>
              <w:t xml:space="preserve"> Paint) не более 2.5 сек. Изображения в формате </w:t>
            </w:r>
            <w:proofErr w:type="spellStart"/>
            <w:r w:rsidRPr="007379E4">
              <w:rPr>
                <w:sz w:val="24"/>
                <w:szCs w:val="24"/>
              </w:rPr>
              <w:t>WebP</w:t>
            </w:r>
            <w:proofErr w:type="spellEnd"/>
            <w:r w:rsidRPr="007379E4">
              <w:rPr>
                <w:sz w:val="24"/>
                <w:szCs w:val="24"/>
              </w:rPr>
              <w:t>.</w:t>
            </w:r>
          </w:p>
        </w:tc>
      </w:tr>
      <w:tr w:rsidR="007853B5" w14:paraId="5E3B27AF" w14:textId="77777777" w:rsidTr="007853B5">
        <w:tc>
          <w:tcPr>
            <w:tcW w:w="1568" w:type="dxa"/>
          </w:tcPr>
          <w:p w14:paraId="47994BB4" w14:textId="402BE614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TC-05: Адаптивность меню</w:t>
            </w:r>
          </w:p>
        </w:tc>
        <w:tc>
          <w:tcPr>
            <w:tcW w:w="2208" w:type="dxa"/>
          </w:tcPr>
          <w:p w14:paraId="5EFA2410" w14:textId="16C9ACCA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Верстка (UI)</w:t>
            </w:r>
          </w:p>
        </w:tc>
        <w:tc>
          <w:tcPr>
            <w:tcW w:w="1632" w:type="dxa"/>
          </w:tcPr>
          <w:p w14:paraId="3D465454" w14:textId="3F588A59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Разрешение экрана 375x667 (iPhone SE)</w:t>
            </w:r>
          </w:p>
        </w:tc>
        <w:tc>
          <w:tcPr>
            <w:tcW w:w="1672" w:type="dxa"/>
          </w:tcPr>
          <w:p w14:paraId="4E1DDE2D" w14:textId="65DDF569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Нажатие на «Бургер-меню»</w:t>
            </w:r>
          </w:p>
        </w:tc>
        <w:tc>
          <w:tcPr>
            <w:tcW w:w="2190" w:type="dxa"/>
          </w:tcPr>
          <w:p w14:paraId="6AE13F02" w14:textId="03474092" w:rsidR="00B80060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Плавное раскрытие списка разделов без горизонтальной прокрутки </w:t>
            </w:r>
            <w:proofErr w:type="gramStart"/>
            <w:r w:rsidRPr="007379E4">
              <w:rPr>
                <w:sz w:val="24"/>
                <w:szCs w:val="24"/>
              </w:rPr>
              <w:t>страницы .</w:t>
            </w:r>
            <w:proofErr w:type="gramEnd"/>
          </w:p>
        </w:tc>
      </w:tr>
      <w:tr w:rsidR="007853B5" w14:paraId="5FF4F6AF" w14:textId="77777777" w:rsidTr="007853B5">
        <w:tc>
          <w:tcPr>
            <w:tcW w:w="1568" w:type="dxa"/>
          </w:tcPr>
          <w:p w14:paraId="230424AC" w14:textId="1BD1A7E2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TC-06: Валидация </w:t>
            </w:r>
            <w:proofErr w:type="spellStart"/>
            <w:r w:rsidRPr="007379E4">
              <w:rPr>
                <w:sz w:val="24"/>
                <w:szCs w:val="24"/>
              </w:rPr>
              <w:t>e-mail</w:t>
            </w:r>
            <w:proofErr w:type="spellEnd"/>
            <w:r w:rsidRPr="007379E4">
              <w:rPr>
                <w:sz w:val="24"/>
                <w:szCs w:val="24"/>
              </w:rPr>
              <w:t xml:space="preserve"> в подвале</w:t>
            </w:r>
          </w:p>
        </w:tc>
        <w:tc>
          <w:tcPr>
            <w:tcW w:w="2208" w:type="dxa"/>
          </w:tcPr>
          <w:p w14:paraId="70FFA1E3" w14:textId="2DD7E7F6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632" w:type="dxa"/>
          </w:tcPr>
          <w:p w14:paraId="19F285A4" w14:textId="6F022477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7379E4">
              <w:rPr>
                <w:sz w:val="24"/>
                <w:szCs w:val="24"/>
              </w:rPr>
              <w:t>Email</w:t>
            </w:r>
            <w:proofErr w:type="spellEnd"/>
            <w:r w:rsidRPr="007379E4">
              <w:rPr>
                <w:sz w:val="24"/>
                <w:szCs w:val="24"/>
              </w:rPr>
              <w:t xml:space="preserve">: </w:t>
            </w:r>
            <w:proofErr w:type="spellStart"/>
            <w:r w:rsidRPr="007379E4">
              <w:rPr>
                <w:sz w:val="24"/>
                <w:szCs w:val="24"/>
              </w:rPr>
              <w:t>ivan@mail</w:t>
            </w:r>
            <w:proofErr w:type="spellEnd"/>
            <w:r w:rsidRPr="007379E4">
              <w:rPr>
                <w:sz w:val="24"/>
                <w:szCs w:val="24"/>
              </w:rPr>
              <w:t>. (неполный)</w:t>
            </w:r>
          </w:p>
        </w:tc>
        <w:tc>
          <w:tcPr>
            <w:tcW w:w="1672" w:type="dxa"/>
          </w:tcPr>
          <w:p w14:paraId="07FDA7F1" w14:textId="52ABCE5E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Нажатие «Подписаться»</w:t>
            </w:r>
          </w:p>
        </w:tc>
        <w:tc>
          <w:tcPr>
            <w:tcW w:w="2190" w:type="dxa"/>
          </w:tcPr>
          <w:p w14:paraId="29208758" w14:textId="6C867472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Ошибка: «Укажите корректный адрес электронной почты».</w:t>
            </w:r>
          </w:p>
        </w:tc>
      </w:tr>
      <w:tr w:rsidR="007853B5" w14:paraId="7FE6E016" w14:textId="77777777" w:rsidTr="007853B5">
        <w:tc>
          <w:tcPr>
            <w:tcW w:w="1568" w:type="dxa"/>
          </w:tcPr>
          <w:p w14:paraId="37D0D885" w14:textId="326DBB9B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TC-07: Проверка карты проезда</w:t>
            </w:r>
          </w:p>
        </w:tc>
        <w:tc>
          <w:tcPr>
            <w:tcW w:w="2208" w:type="dxa"/>
          </w:tcPr>
          <w:p w14:paraId="620F3870" w14:textId="3654BB9A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Интеграционный</w:t>
            </w:r>
          </w:p>
        </w:tc>
        <w:tc>
          <w:tcPr>
            <w:tcW w:w="1632" w:type="dxa"/>
          </w:tcPr>
          <w:p w14:paraId="7CF4FD85" w14:textId="75B7279A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Клик по маркеру </w:t>
            </w:r>
            <w:proofErr w:type="spellStart"/>
            <w:r w:rsidRPr="007379E4">
              <w:rPr>
                <w:sz w:val="24"/>
                <w:szCs w:val="24"/>
              </w:rPr>
              <w:lastRenderedPageBreak/>
              <w:t>Яндекс.Карт</w:t>
            </w:r>
            <w:proofErr w:type="spellEnd"/>
            <w:r w:rsidRPr="007379E4">
              <w:rPr>
                <w:sz w:val="24"/>
                <w:szCs w:val="24"/>
              </w:rPr>
              <w:t xml:space="preserve"> в футере</w:t>
            </w:r>
          </w:p>
        </w:tc>
        <w:tc>
          <w:tcPr>
            <w:tcW w:w="1672" w:type="dxa"/>
          </w:tcPr>
          <w:p w14:paraId="5DAED98A" w14:textId="5E409225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lastRenderedPageBreak/>
              <w:t>Открытие виджета</w:t>
            </w:r>
          </w:p>
        </w:tc>
        <w:tc>
          <w:tcPr>
            <w:tcW w:w="2190" w:type="dxa"/>
          </w:tcPr>
          <w:p w14:paraId="17DC77A6" w14:textId="67E78C85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Переход в приложение </w:t>
            </w:r>
            <w:r w:rsidRPr="007379E4">
              <w:rPr>
                <w:sz w:val="24"/>
                <w:szCs w:val="24"/>
              </w:rPr>
              <w:lastRenderedPageBreak/>
              <w:t>2ГИС/</w:t>
            </w:r>
            <w:proofErr w:type="spellStart"/>
            <w:r w:rsidRPr="007379E4">
              <w:rPr>
                <w:sz w:val="24"/>
                <w:szCs w:val="24"/>
              </w:rPr>
              <w:t>Яндекс.Карты</w:t>
            </w:r>
            <w:proofErr w:type="spellEnd"/>
            <w:r w:rsidRPr="007379E4">
              <w:rPr>
                <w:sz w:val="24"/>
                <w:szCs w:val="24"/>
              </w:rPr>
              <w:t xml:space="preserve"> с построенным маршрутом до адреса салона.</w:t>
            </w:r>
          </w:p>
        </w:tc>
      </w:tr>
      <w:tr w:rsidR="007853B5" w14:paraId="4EEDBFEE" w14:textId="77777777" w:rsidTr="007853B5">
        <w:tc>
          <w:tcPr>
            <w:tcW w:w="1568" w:type="dxa"/>
          </w:tcPr>
          <w:p w14:paraId="6A7ED3E7" w14:textId="031E5D02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lastRenderedPageBreak/>
              <w:t>TC-08: Фильтр пород в портфолио</w:t>
            </w:r>
          </w:p>
        </w:tc>
        <w:tc>
          <w:tcPr>
            <w:tcW w:w="2208" w:type="dxa"/>
          </w:tcPr>
          <w:p w14:paraId="1E943F34" w14:textId="09A440B5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632" w:type="dxa"/>
          </w:tcPr>
          <w:p w14:paraId="38497227" w14:textId="7726BD27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В</w:t>
            </w:r>
            <w:r w:rsidRPr="007379E4">
              <w:rPr>
                <w:sz w:val="24"/>
                <w:szCs w:val="24"/>
              </w:rPr>
              <w:t>ыбор фильтра: «Только маленькие породы»</w:t>
            </w:r>
          </w:p>
        </w:tc>
        <w:tc>
          <w:tcPr>
            <w:tcW w:w="1672" w:type="dxa"/>
          </w:tcPr>
          <w:p w14:paraId="74AD07D9" w14:textId="0E2250AB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Перезагрузка галереи </w:t>
            </w:r>
          </w:p>
        </w:tc>
        <w:tc>
          <w:tcPr>
            <w:tcW w:w="2190" w:type="dxa"/>
          </w:tcPr>
          <w:p w14:paraId="2D130D30" w14:textId="69788765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Отображение только тех фото, где тег привязан к «маленьким» собакам (например, Чихуахуа).</w:t>
            </w:r>
          </w:p>
        </w:tc>
      </w:tr>
      <w:tr w:rsidR="007853B5" w14:paraId="1C9841F9" w14:textId="77777777" w:rsidTr="007853B5">
        <w:tc>
          <w:tcPr>
            <w:tcW w:w="1568" w:type="dxa"/>
          </w:tcPr>
          <w:p w14:paraId="55D95B25" w14:textId="49331D49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TC-09: Доступ в админку</w:t>
            </w:r>
          </w:p>
        </w:tc>
        <w:tc>
          <w:tcPr>
            <w:tcW w:w="2208" w:type="dxa"/>
          </w:tcPr>
          <w:p w14:paraId="0E8A72C9" w14:textId="36E99899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1632" w:type="dxa"/>
          </w:tcPr>
          <w:p w14:paraId="70624269" w14:textId="755E246C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Логин: </w:t>
            </w:r>
            <w:proofErr w:type="spellStart"/>
            <w:r w:rsidRPr="007379E4">
              <w:rPr>
                <w:sz w:val="24"/>
                <w:szCs w:val="24"/>
              </w:rPr>
              <w:t>admin</w:t>
            </w:r>
            <w:proofErr w:type="spellEnd"/>
            <w:r w:rsidRPr="007379E4">
              <w:rPr>
                <w:sz w:val="24"/>
                <w:szCs w:val="24"/>
              </w:rPr>
              <w:t>, Пароль: 12345</w:t>
            </w:r>
          </w:p>
        </w:tc>
        <w:tc>
          <w:tcPr>
            <w:tcW w:w="1672" w:type="dxa"/>
          </w:tcPr>
          <w:p w14:paraId="049ABB99" w14:textId="386D71FF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Нажатие «Войти»</w:t>
            </w:r>
          </w:p>
        </w:tc>
        <w:tc>
          <w:tcPr>
            <w:tcW w:w="2190" w:type="dxa"/>
          </w:tcPr>
          <w:p w14:paraId="3F1B7D07" w14:textId="429EC626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Блокировка доступа. Сообщение: «Неверная пара логин/пароль». Отсутствие информации о версии CMS.</w:t>
            </w:r>
          </w:p>
        </w:tc>
      </w:tr>
      <w:tr w:rsidR="007853B5" w14:paraId="2467EB82" w14:textId="77777777" w:rsidTr="007853B5">
        <w:tc>
          <w:tcPr>
            <w:tcW w:w="1568" w:type="dxa"/>
          </w:tcPr>
          <w:p w14:paraId="428F4DCE" w14:textId="35648F60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TC-10: </w:t>
            </w:r>
            <w:proofErr w:type="spellStart"/>
            <w:r w:rsidRPr="007379E4">
              <w:rPr>
                <w:sz w:val="24"/>
                <w:szCs w:val="24"/>
              </w:rPr>
              <w:t>Кроссбраузерность</w:t>
            </w:r>
            <w:proofErr w:type="spellEnd"/>
          </w:p>
        </w:tc>
        <w:tc>
          <w:tcPr>
            <w:tcW w:w="2208" w:type="dxa"/>
          </w:tcPr>
          <w:p w14:paraId="0EA8A5D7" w14:textId="56A29BD5" w:rsidR="007853B5" w:rsidRPr="007379E4" w:rsidRDefault="007853B5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1632" w:type="dxa"/>
          </w:tcPr>
          <w:p w14:paraId="76EEDFF3" w14:textId="388EB513" w:rsidR="007853B5" w:rsidRPr="007379E4" w:rsidRDefault="007379E4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Браузер: Safari 16, Mozilla Firefox 120</w:t>
            </w:r>
          </w:p>
        </w:tc>
        <w:tc>
          <w:tcPr>
            <w:tcW w:w="1672" w:type="dxa"/>
          </w:tcPr>
          <w:p w14:paraId="45126BFB" w14:textId="2B2284FF" w:rsidR="007853B5" w:rsidRPr="007379E4" w:rsidRDefault="007379E4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>Открытие главной страницы</w:t>
            </w:r>
          </w:p>
        </w:tc>
        <w:tc>
          <w:tcPr>
            <w:tcW w:w="2190" w:type="dxa"/>
          </w:tcPr>
          <w:p w14:paraId="6EC55C04" w14:textId="4350232B" w:rsidR="007853B5" w:rsidRPr="007379E4" w:rsidRDefault="007379E4" w:rsidP="00B628C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7379E4">
              <w:rPr>
                <w:sz w:val="24"/>
                <w:szCs w:val="24"/>
              </w:rPr>
              <w:t xml:space="preserve">Идентичное отображение шрифтов и отступов, кнопки </w:t>
            </w:r>
            <w:proofErr w:type="spellStart"/>
            <w:proofErr w:type="gramStart"/>
            <w:r w:rsidRPr="007379E4">
              <w:rPr>
                <w:sz w:val="24"/>
                <w:szCs w:val="24"/>
              </w:rPr>
              <w:t>кликабельны</w:t>
            </w:r>
            <w:proofErr w:type="spellEnd"/>
            <w:r w:rsidRPr="007379E4">
              <w:rPr>
                <w:sz w:val="24"/>
                <w:szCs w:val="24"/>
              </w:rPr>
              <w:t xml:space="preserve"> .</w:t>
            </w:r>
            <w:proofErr w:type="gramEnd"/>
          </w:p>
        </w:tc>
      </w:tr>
    </w:tbl>
    <w:p w14:paraId="1298F987" w14:textId="77777777" w:rsidR="00B80060" w:rsidRPr="00B80060" w:rsidRDefault="00B80060" w:rsidP="00B628C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B80060" w:rsidRPr="00B80060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E00DB" w14:textId="77777777" w:rsidR="00787FDA" w:rsidRDefault="00787FDA">
      <w:pPr>
        <w:spacing w:after="0" w:line="240" w:lineRule="auto"/>
      </w:pPr>
      <w:r>
        <w:separator/>
      </w:r>
    </w:p>
  </w:endnote>
  <w:endnote w:type="continuationSeparator" w:id="0">
    <w:p w14:paraId="6B1FE7E1" w14:textId="77777777" w:rsidR="00787FDA" w:rsidRDefault="00787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64BBA08-9DA6-4FA4-AEE2-D48AA424415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CFCA128-3A9F-47EE-AD9A-FF183DAC34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B6D6" w14:textId="77777777" w:rsidR="00787FDA" w:rsidRDefault="00787FDA">
      <w:pPr>
        <w:spacing w:after="0" w:line="240" w:lineRule="auto"/>
      </w:pPr>
      <w:r>
        <w:separator/>
      </w:r>
    </w:p>
  </w:footnote>
  <w:footnote w:type="continuationSeparator" w:id="0">
    <w:p w14:paraId="7D749F90" w14:textId="77777777" w:rsidR="00787FDA" w:rsidRDefault="00787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19"/>
    <w:multiLevelType w:val="hybridMultilevel"/>
    <w:tmpl w:val="569C28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51B08"/>
    <w:multiLevelType w:val="hybridMultilevel"/>
    <w:tmpl w:val="89CCE6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17A5C"/>
    <w:multiLevelType w:val="hybridMultilevel"/>
    <w:tmpl w:val="E864D8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9547F"/>
    <w:multiLevelType w:val="hybridMultilevel"/>
    <w:tmpl w:val="8C1EF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A0A43"/>
    <w:multiLevelType w:val="hybridMultilevel"/>
    <w:tmpl w:val="D416D0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710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23461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916799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2447806">
    <w:abstractNumId w:val="2"/>
  </w:num>
  <w:num w:numId="5" w16cid:durableId="1673604102">
    <w:abstractNumId w:val="4"/>
  </w:num>
  <w:num w:numId="6" w16cid:durableId="154149464">
    <w:abstractNumId w:val="7"/>
  </w:num>
  <w:num w:numId="7" w16cid:durableId="590504230">
    <w:abstractNumId w:val="10"/>
  </w:num>
  <w:num w:numId="8" w16cid:durableId="637146709">
    <w:abstractNumId w:val="1"/>
  </w:num>
  <w:num w:numId="9" w16cid:durableId="842083547">
    <w:abstractNumId w:val="0"/>
  </w:num>
  <w:num w:numId="10" w16cid:durableId="1637758748">
    <w:abstractNumId w:val="11"/>
  </w:num>
  <w:num w:numId="11" w16cid:durableId="581763810">
    <w:abstractNumId w:val="6"/>
  </w:num>
  <w:num w:numId="12" w16cid:durableId="2026900748">
    <w:abstractNumId w:val="3"/>
  </w:num>
  <w:num w:numId="13" w16cid:durableId="82058362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724D91"/>
    <w:rsid w:val="007379E4"/>
    <w:rsid w:val="007853B5"/>
    <w:rsid w:val="00787FDA"/>
    <w:rsid w:val="007C5805"/>
    <w:rsid w:val="00856C0B"/>
    <w:rsid w:val="008A10ED"/>
    <w:rsid w:val="00941FC8"/>
    <w:rsid w:val="00993748"/>
    <w:rsid w:val="009C2381"/>
    <w:rsid w:val="00A54A93"/>
    <w:rsid w:val="00A71DD6"/>
    <w:rsid w:val="00AA58FC"/>
    <w:rsid w:val="00B628C8"/>
    <w:rsid w:val="00B80060"/>
    <w:rsid w:val="00D5171D"/>
    <w:rsid w:val="00DD735F"/>
    <w:rsid w:val="00E12EC3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7853B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5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7900123456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tel:+79001234567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2026-04-10T12:27:00Z</dcterms:created>
  <dcterms:modified xsi:type="dcterms:W3CDTF">2026-04-10T12:27:00Z</dcterms:modified>
</cp:coreProperties>
</file>