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309D" w14:textId="77777777" w:rsidR="003B3D87" w:rsidRPr="003B3D87" w:rsidRDefault="003B3D87" w:rsidP="003B3D87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3B3D87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Менеджер попросил технического специалиста порекомендовать решение по обеспечению безопасности для защиты компьютера от рекламного ПО. Какой способ обеспечения безопасности должен порекомендовать технический специалист?</w:t>
      </w:r>
    </w:p>
    <w:p w14:paraId="040CEF26" w14:textId="7E81C79F" w:rsidR="003B3D87" w:rsidRPr="003B3D87" w:rsidRDefault="003B3D87" w:rsidP="003B3D8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B3D8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7C9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  <w:r w:rsidRPr="003B3D8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IPS</w:t>
      </w:r>
    </w:p>
    <w:p w14:paraId="7F3F3EDF" w14:textId="729A5B59" w:rsidR="003B3D87" w:rsidRPr="003B3D87" w:rsidRDefault="003B3D87" w:rsidP="003B3D8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B3D8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CFA8AF4">
          <v:shape id="_x0000_i1037" type="#_x0000_t75" style="width:20.25pt;height:18pt" o:ole="">
            <v:imagedata r:id="rId7" o:title=""/>
          </v:shape>
          <w:control r:id="rId8" w:name="DefaultOcxName1" w:shapeid="_x0000_i1037"/>
        </w:object>
      </w:r>
      <w:r w:rsidRPr="003B3D87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программное обеспечение для защиты от вредоносного </w:t>
      </w:r>
      <w:r w:rsidRPr="003B3D8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</w:t>
      </w:r>
    </w:p>
    <w:p w14:paraId="385BE873" w14:textId="7E84DE45" w:rsidR="003B3D87" w:rsidRPr="003B3D87" w:rsidRDefault="003B3D87" w:rsidP="003B3D8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B3D8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B18583">
          <v:shape id="_x0000_i1034" type="#_x0000_t75" style="width:20.25pt;height:18pt" o:ole="">
            <v:imagedata r:id="rId5" o:title=""/>
          </v:shape>
          <w:control r:id="rId9" w:name="DefaultOcxName2" w:shapeid="_x0000_i1034"/>
        </w:object>
      </w:r>
      <w:r w:rsidRPr="003B3D8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ASA</w:t>
      </w:r>
    </w:p>
    <w:p w14:paraId="38F14BEF" w14:textId="20E7B749" w:rsidR="003B3D87" w:rsidRPr="003B3D87" w:rsidRDefault="003B3D87" w:rsidP="003B3D87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3B3D87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5BC861">
          <v:shape id="_x0000_i1033" type="#_x0000_t75" style="width:20.25pt;height:18pt" o:ole="">
            <v:imagedata r:id="rId5" o:title=""/>
          </v:shape>
          <w:control r:id="rId10" w:name="DefaultOcxName3" w:shapeid="_x0000_i1033"/>
        </w:object>
      </w:r>
      <w:r w:rsidRPr="003B3D87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эхо-тестирование адресов (ping sweep)</w:t>
      </w:r>
    </w:p>
    <w:p w14:paraId="4ECFB8FB" w14:textId="26AF6CE1" w:rsidR="00F94AD4" w:rsidRDefault="00F94AD4"/>
    <w:p w14:paraId="4A8B74A4" w14:textId="77777777" w:rsidR="00A00379" w:rsidRPr="00A00379" w:rsidRDefault="00A00379" w:rsidP="00A0037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0037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замечает, что файлы, созданные и сохраненные локально на прошлой неделе, отсутствуют, и просит технического специалиста разобраться в данной ситуации. Технический специалист предполагает, что произошло нарушение системы безопасности. Вредоносное ПО какого типа могло быть использовано в подобном случае?</w:t>
      </w:r>
    </w:p>
    <w:p w14:paraId="63068940" w14:textId="5BA8C3C0" w:rsidR="00A00379" w:rsidRPr="00A00379" w:rsidRDefault="00A00379" w:rsidP="00A0037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79DC600">
          <v:shape id="_x0000_i1049" type="#_x0000_t75" style="width:20.25pt;height:18pt" o:ole="">
            <v:imagedata r:id="rId5" o:title=""/>
          </v:shape>
          <w:control r:id="rId11" w:name="DefaultOcxName4" w:shapeid="_x0000_i1049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рекламное ПО</w:t>
      </w:r>
    </w:p>
    <w:p w14:paraId="0CCC35A5" w14:textId="5E92BBAF" w:rsidR="00A00379" w:rsidRPr="00A00379" w:rsidRDefault="00A00379" w:rsidP="00A0037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AC1ED6A">
          <v:shape id="_x0000_i1110" type="#_x0000_t75" style="width:20.25pt;height:18pt" o:ole="">
            <v:imagedata r:id="rId7" o:title=""/>
          </v:shape>
          <w:control r:id="rId12" w:name="DefaultOcxName11" w:shapeid="_x0000_i1110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«</w: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Троянские кони»</w:t>
      </w:r>
    </w:p>
    <w:p w14:paraId="1132A2CE" w14:textId="2D97E148" w:rsidR="00A00379" w:rsidRPr="00A00379" w:rsidRDefault="00A00379" w:rsidP="00A0037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6CBDB5F3">
          <v:shape id="_x0000_i1109" type="#_x0000_t75" style="width:20.25pt;height:18pt" o:ole="">
            <v:imagedata r:id="rId5" o:title=""/>
          </v:shape>
          <w:control r:id="rId13" w:name="DefaultOcxName21" w:shapeid="_x0000_i1109"/>
        </w:object>
      </w:r>
      <w:r w:rsidRPr="00A00379">
        <w:rPr>
          <w:rFonts w:ascii="Arial" w:eastAsia="Times New Roman" w:hAnsi="Arial" w:cs="Arial"/>
          <w:sz w:val="18"/>
          <w:szCs w:val="18"/>
          <w:lang w:eastAsia="ru-RU"/>
        </w:rPr>
        <w:t>шпионское ПО</w:t>
      </w:r>
    </w:p>
    <w:p w14:paraId="5E9C8496" w14:textId="351F8BDB" w:rsidR="00A00379" w:rsidRPr="00A00379" w:rsidRDefault="00A00379" w:rsidP="00A00379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4FA1F31">
          <v:shape id="_x0000_i1046" type="#_x0000_t75" style="width:20.25pt;height:18pt" o:ole="">
            <v:imagedata r:id="rId5" o:title=""/>
          </v:shape>
          <w:control r:id="rId14" w:name="DefaultOcxName31" w:shapeid="_x0000_i1046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фишинг</w:t>
      </w:r>
    </w:p>
    <w:p w14:paraId="32F0BDD8" w14:textId="62E42AC6" w:rsidR="003B3D87" w:rsidRDefault="003B3D87"/>
    <w:p w14:paraId="6EF0509D" w14:textId="77777777" w:rsidR="00A00379" w:rsidRPr="00A00379" w:rsidRDefault="00A00379" w:rsidP="00A0037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0037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Заказчик в качестве браузеров использует на компьютере Internet Explorer и Microsoft Edge. Заказчик спрашивает у технического специалиста, как настроить компьютер, чтобы обнаруживать и отфильтровывать веб-сайты фишинга, анализировать веб-сайты на наличие подозрительных элементов и проверять сеансы скачивания, используя список известных вредоносных файлов и сайтов. Какую функцию веб-безопасности должен предложить технический специалист?</w:t>
      </w:r>
    </w:p>
    <w:p w14:paraId="14517AEB" w14:textId="287F2229" w:rsidR="00A00379" w:rsidRPr="00A00379" w:rsidRDefault="00A00379" w:rsidP="00A0037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C56F8E1">
          <v:shape id="_x0000_i1062" type="#_x0000_t75" style="width:20.25pt;height:18pt" o:ole="">
            <v:imagedata r:id="rId5" o:title=""/>
          </v:shape>
          <w:control r:id="rId15" w:name="DefaultOcxName5" w:shapeid="_x0000_i1062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Автозапуск</w:t>
      </w:r>
    </w:p>
    <w:p w14:paraId="14E541CC" w14:textId="4F002BFD" w:rsidR="00A00379" w:rsidRPr="00A00379" w:rsidRDefault="00A00379" w:rsidP="00A0037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967C2B">
          <v:shape id="_x0000_i1063" type="#_x0000_t75" style="width:20.25pt;height:18pt" o:ole="">
            <v:imagedata r:id="rId7" o:title=""/>
          </v:shape>
          <w:control r:id="rId16" w:name="DefaultOcxName12" w:shapeid="_x0000_i1063"/>
        </w:objec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Фильтр SmartScreen</w:t>
      </w:r>
    </w:p>
    <w:p w14:paraId="3A19D9F8" w14:textId="6F27833E" w:rsidR="00A00379" w:rsidRPr="00A00379" w:rsidRDefault="00A00379" w:rsidP="00A0037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2672CF">
          <v:shape id="_x0000_i1060" type="#_x0000_t75" style="width:20.25pt;height:18pt" o:ole="">
            <v:imagedata r:id="rId5" o:title=""/>
          </v:shape>
          <w:control r:id="rId17" w:name="DefaultOcxName22" w:shapeid="_x0000_i1060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Межсетевой экран</w:t>
      </w:r>
    </w:p>
    <w:p w14:paraId="0CCBD50A" w14:textId="43A12AC1" w:rsidR="00A00379" w:rsidRPr="00A00379" w:rsidRDefault="00A00379" w:rsidP="00A00379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D0F4C56">
          <v:shape id="_x0000_i1059" type="#_x0000_t75" style="width:20.25pt;height:18pt" o:ole="">
            <v:imagedata r:id="rId5" o:title=""/>
          </v:shape>
          <w:control r:id="rId18" w:name="DefaultOcxName32" w:shapeid="_x0000_i1059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Фильтр ActiveX</w:t>
      </w:r>
    </w:p>
    <w:p w14:paraId="6649EBBB" w14:textId="54A4648C" w:rsidR="00A00379" w:rsidRDefault="00A00379"/>
    <w:p w14:paraId="328F5AC3" w14:textId="77777777" w:rsidR="00E96B4A" w:rsidRPr="00E96B4A" w:rsidRDefault="00E96B4A" w:rsidP="00E96B4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96B4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собой представляют подписи применительно к угрозам безопасности?</w:t>
      </w:r>
    </w:p>
    <w:p w14:paraId="4099BFA9" w14:textId="58A88802" w:rsidR="00E96B4A" w:rsidRPr="00E96B4A" w:rsidRDefault="00E96B4A" w:rsidP="00E96B4A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45C39B3">
          <v:shape id="_x0000_i1123" type="#_x0000_t75" style="width:20.25pt;height:18pt" o:ole="">
            <v:imagedata r:id="rId5" o:title=""/>
          </v:shape>
          <w:control r:id="rId19" w:name="DefaultOcxName9" w:shapeid="_x0000_i1123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уникальный код шифрования, используемый известным злоумышленником</w:t>
      </w:r>
    </w:p>
    <w:p w14:paraId="655A818C" w14:textId="60C3457E" w:rsidR="00E96B4A" w:rsidRPr="00E96B4A" w:rsidRDefault="00E96B4A" w:rsidP="00E96B4A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11E3C42">
          <v:shape id="_x0000_i1124" type="#_x0000_t75" style="width:20.25pt;height:18pt" o:ole="">
            <v:imagedata r:id="rId7" o:title=""/>
          </v:shape>
          <w:control r:id="rId20" w:name="DefaultOcxName16" w:shapeid="_x0000_i1124"/>
        </w:object>
      </w:r>
      <w:r w:rsidRPr="00E96B4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один или несколько шаблонов кода внутри вредоносного </w: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 конкретного типа</w:t>
      </w:r>
    </w:p>
    <w:p w14:paraId="5C28B8D1" w14:textId="0FA4B089" w:rsidR="00E96B4A" w:rsidRPr="00E96B4A" w:rsidRDefault="00E96B4A" w:rsidP="00E96B4A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FA543D">
          <v:shape id="_x0000_i1121" type="#_x0000_t75" style="width:20.25pt;height:18pt" o:ole="">
            <v:imagedata r:id="rId5" o:title=""/>
          </v:shape>
          <w:control r:id="rId21" w:name="DefaultOcxName26" w:shapeid="_x0000_i1121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контрольная сумма, связанная с каждым конкретным типом вредоносного ПО, которая хранится в таблице вирусов</w:t>
      </w:r>
    </w:p>
    <w:p w14:paraId="2147056A" w14:textId="30FAC7AE" w:rsidR="00E96B4A" w:rsidRPr="00E96B4A" w:rsidRDefault="00E96B4A" w:rsidP="00E96B4A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17EA511">
          <v:shape id="_x0000_i1120" type="#_x0000_t75" style="width:20.25pt;height:18pt" o:ole="">
            <v:imagedata r:id="rId5" o:title=""/>
          </v:shape>
          <w:control r:id="rId22" w:name="DefaultOcxName36" w:shapeid="_x0000_i1120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начало или конец сегмента вредоносного ПО, который имеет конкретный номер циклической проверки избыточности</w:t>
      </w:r>
    </w:p>
    <w:p w14:paraId="41B22E51" w14:textId="6BA7C2FF" w:rsidR="00A00379" w:rsidRDefault="00A00379"/>
    <w:p w14:paraId="456D3607" w14:textId="4DC07BCC" w:rsidR="00A00379" w:rsidRPr="00A00379" w:rsidRDefault="00A00379" w:rsidP="00A0037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00379">
        <w:rPr>
          <w:rFonts w:ascii="Times New Roman" w:eastAsia="Times New Roman" w:hAnsi="Times New Roman" w:cs="Times New Roman"/>
          <w:noProof/>
          <w:color w:val="666666"/>
          <w:sz w:val="27"/>
          <w:szCs w:val="27"/>
          <w:lang w:eastAsia="ru-RU"/>
        </w:rPr>
        <w:drawing>
          <wp:inline distT="0" distB="0" distL="0" distR="0" wp14:anchorId="0FDAAED3" wp14:editId="3181705D">
            <wp:extent cx="3752850" cy="1924050"/>
            <wp:effectExtent l="0" t="0" r="0" b="0"/>
            <wp:docPr id="1" name="Рисунок 1" descr="Ноутбук в доме подключен к облаку. На противоположной стороне облака к нему подключено зда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mage-knet-it_348091-N65553" descr="Ноутбук в доме подключен к облаку. На противоположной стороне облака к нему подключено здание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37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Посмотрите на изображение. Политика безопасности организации позволяет ее сотрудникам подключаться к офисной интрасети из дома. К какому типу относится такая политика безопасности?</w:t>
      </w:r>
    </w:p>
    <w:p w14:paraId="09BE8968" w14:textId="3F0DE2AF" w:rsidR="00A00379" w:rsidRPr="00A00379" w:rsidRDefault="00A00379" w:rsidP="00A00379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3717D0A">
          <v:shape id="_x0000_i1077" type="#_x0000_t75" style="width:20.25pt;height:18pt" o:ole="">
            <v:imagedata r:id="rId5" o:title=""/>
          </v:shape>
          <w:control r:id="rId24" w:name="DefaultOcxName6" w:shapeid="_x0000_i1077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Приемлемое использование</w:t>
      </w:r>
    </w:p>
    <w:p w14:paraId="6DAA1812" w14:textId="32F11F70" w:rsidR="00A00379" w:rsidRPr="00A00379" w:rsidRDefault="00A00379" w:rsidP="00A00379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D6BECD">
          <v:shape id="_x0000_i1078" type="#_x0000_t75" style="width:20.25pt;height:18pt" o:ole="">
            <v:imagedata r:id="rId7" o:title=""/>
          </v:shape>
          <w:control r:id="rId25" w:name="DefaultOcxName13" w:shapeid="_x0000_i1078"/>
        </w:objec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Удаленный доступ</w:t>
      </w:r>
    </w:p>
    <w:p w14:paraId="316A5AB5" w14:textId="11F87C7D" w:rsidR="00A00379" w:rsidRPr="00A00379" w:rsidRDefault="00A00379" w:rsidP="00A00379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06293F8">
          <v:shape id="_x0000_i1075" type="#_x0000_t75" style="width:20.25pt;height:18pt" o:ole="">
            <v:imagedata r:id="rId5" o:title=""/>
          </v:shape>
          <w:control r:id="rId26" w:name="DefaultOcxName23" w:shapeid="_x0000_i1075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Техническое обслуживание сети</w:t>
      </w:r>
    </w:p>
    <w:p w14:paraId="5826A872" w14:textId="0CC07634" w:rsidR="00A00379" w:rsidRPr="00A00379" w:rsidRDefault="00A00379" w:rsidP="00A00379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0D34E3D">
          <v:shape id="_x0000_i1074" type="#_x0000_t75" style="width:20.25pt;height:18pt" o:ole="">
            <v:imagedata r:id="rId5" o:title=""/>
          </v:shape>
          <w:control r:id="rId27" w:name="DefaultOcxName33" w:shapeid="_x0000_i1074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Проработка инцидентов</w:t>
      </w:r>
    </w:p>
    <w:p w14:paraId="1DF0AE38" w14:textId="674FD0EB" w:rsidR="00A00379" w:rsidRDefault="00A00379"/>
    <w:p w14:paraId="4AD881DD" w14:textId="77777777" w:rsidR="00A00379" w:rsidRPr="00A00379" w:rsidRDefault="00A00379" w:rsidP="00A0037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0037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два объекта используются в асимметричном шифровании?</w:t>
      </w:r>
    </w:p>
    <w:p w14:paraId="6EFADFE9" w14:textId="67277C9B" w:rsidR="00A00379" w:rsidRPr="00A00379" w:rsidRDefault="00A00379" w:rsidP="00A00379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110F70">
          <v:shape id="_x0000_i1093" type="#_x0000_t75" style="width:20.25pt;height:18pt" o:ole="">
            <v:imagedata r:id="rId28" o:title=""/>
          </v:shape>
          <w:control r:id="rId29" w:name="DefaultOcxName7" w:shapeid="_x0000_i1093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маркер</w:t>
      </w:r>
    </w:p>
    <w:p w14:paraId="296CEBAD" w14:textId="2B0C6469" w:rsidR="00A00379" w:rsidRPr="00A00379" w:rsidRDefault="00A00379" w:rsidP="00A00379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98A0CE9">
          <v:shape id="_x0000_i1092" type="#_x0000_t75" style="width:20.25pt;height:18pt" o:ole="">
            <v:imagedata r:id="rId28" o:title=""/>
          </v:shape>
          <w:control r:id="rId30" w:name="DefaultOcxName14" w:shapeid="_x0000_i1092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ключ DES</w:t>
      </w:r>
    </w:p>
    <w:p w14:paraId="529A1367" w14:textId="783CE8EB" w:rsidR="00A00379" w:rsidRPr="00A00379" w:rsidRDefault="00A00379" w:rsidP="00A00379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01E1C97">
          <v:shape id="_x0000_i1094" type="#_x0000_t75" style="width:20.25pt;height:18pt" o:ole="">
            <v:imagedata r:id="rId31" o:title=""/>
          </v:shape>
          <w:control r:id="rId32" w:name="DefaultOcxName24" w:shapeid="_x0000_i1094"/>
        </w:objec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открытый ключ</w:t>
      </w:r>
    </w:p>
    <w:p w14:paraId="7BE74229" w14:textId="70D00839" w:rsidR="00A00379" w:rsidRPr="00A00379" w:rsidRDefault="00A00379" w:rsidP="00A00379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3B8D72">
          <v:shape id="_x0000_i1090" type="#_x0000_t75" style="width:20.25pt;height:18pt" o:ole="">
            <v:imagedata r:id="rId28" o:title=""/>
          </v:shape>
          <w:control r:id="rId33" w:name="DefaultOcxName34" w:shapeid="_x0000_i1090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модуль TPM</w:t>
      </w:r>
    </w:p>
    <w:p w14:paraId="71E226BD" w14:textId="6001033A" w:rsidR="00A00379" w:rsidRPr="00A00379" w:rsidRDefault="00A00379" w:rsidP="00A00379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DAE17EB">
          <v:shape id="_x0000_i1095" type="#_x0000_t75" style="width:20.25pt;height:18pt" o:ole="">
            <v:imagedata r:id="rId31" o:title=""/>
          </v:shape>
          <w:control r:id="rId34" w:name="DefaultOcxName41" w:shapeid="_x0000_i1095"/>
        </w:objec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закрытый ключ</w:t>
      </w:r>
    </w:p>
    <w:p w14:paraId="7C0EC147" w14:textId="21E5ABF4" w:rsidR="00A00379" w:rsidRDefault="00A00379"/>
    <w:p w14:paraId="1B5F970A" w14:textId="77777777" w:rsidR="00A00379" w:rsidRPr="00A00379" w:rsidRDefault="00A00379" w:rsidP="00A0037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00379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 какой причине обновление Microsoft Windows может завершиться сбоем?</w:t>
      </w:r>
    </w:p>
    <w:p w14:paraId="3D320C3C" w14:textId="20B8CD6E" w:rsidR="00A00379" w:rsidRPr="00A00379" w:rsidRDefault="00A00379" w:rsidP="00A00379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B3526E5">
          <v:shape id="_x0000_i1107" type="#_x0000_t75" style="width:20.25pt;height:18pt" o:ole="">
            <v:imagedata r:id="rId5" o:title=""/>
          </v:shape>
          <w:control r:id="rId35" w:name="DefaultOcxName8" w:shapeid="_x0000_i1107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Проводной или беспроводной сетевой адаптер отключен.</w:t>
      </w:r>
    </w:p>
    <w:p w14:paraId="440C3D14" w14:textId="79B5E6BB" w:rsidR="00A00379" w:rsidRPr="00A00379" w:rsidRDefault="00A00379" w:rsidP="00A00379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122240A">
          <v:shape id="_x0000_i1106" type="#_x0000_t75" style="width:20.25pt;height:18pt" o:ole="">
            <v:imagedata r:id="rId5" o:title=""/>
          </v:shape>
          <w:control r:id="rId36" w:name="DefaultOcxName15" w:shapeid="_x0000_i1106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Нарушена система безопасности компьютера.</w:t>
      </w:r>
    </w:p>
    <w:p w14:paraId="248FF598" w14:textId="3EDD88BE" w:rsidR="00A00379" w:rsidRPr="00A00379" w:rsidRDefault="00A00379" w:rsidP="00A00379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CD6F6B">
          <v:shape id="_x0000_i1108" type="#_x0000_t75" style="width:20.25pt;height:18pt" o:ole="">
            <v:imagedata r:id="rId7" o:title=""/>
          </v:shape>
          <w:control r:id="rId37" w:name="DefaultOcxName25" w:shapeid="_x0000_i1108"/>
        </w:object>
      </w:r>
      <w:r w:rsidRPr="00A00379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Необходимое предыдущее обновление не установлено.</w:t>
      </w:r>
    </w:p>
    <w:p w14:paraId="41CD8D14" w14:textId="3879FAEA" w:rsidR="00A00379" w:rsidRPr="00A00379" w:rsidRDefault="00A00379" w:rsidP="00A00379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00379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5384944">
          <v:shape id="_x0000_i1104" type="#_x0000_t75" style="width:20.25pt;height:18pt" o:ole="">
            <v:imagedata r:id="rId5" o:title=""/>
          </v:shape>
          <w:control r:id="rId38" w:name="DefaultOcxName35" w:shapeid="_x0000_i1104"/>
        </w:object>
      </w:r>
      <w:r w:rsidRPr="00A00379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Компьютер заражен вирусом.</w:t>
      </w:r>
    </w:p>
    <w:p w14:paraId="030267FE" w14:textId="53D3AC67" w:rsidR="00A00379" w:rsidRDefault="00A00379"/>
    <w:p w14:paraId="1350FB91" w14:textId="77777777" w:rsidR="00E96B4A" w:rsidRPr="00E96B4A" w:rsidRDefault="00E96B4A" w:rsidP="00E96B4A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96B4A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два утверждения характеризуют безопасность беспроводной сети? (Выберите два варианта.)</w:t>
      </w:r>
    </w:p>
    <w:p w14:paraId="24CFA240" w14:textId="701E1D12" w:rsidR="00E96B4A" w:rsidRPr="00E96B4A" w:rsidRDefault="00E96B4A" w:rsidP="00E96B4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C779BEF">
          <v:shape id="_x0000_i1139" type="#_x0000_t75" style="width:20.25pt;height:18pt" o:ole="">
            <v:imagedata r:id="rId28" o:title=""/>
          </v:shape>
          <w:control r:id="rId39" w:name="DefaultOcxName10" w:shapeid="_x0000_i1139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Чтобы начать атаку, злоумышленнику необходимо иметь физический доступ хотя бы к одному сетевому устройству.</w:t>
      </w:r>
    </w:p>
    <w:p w14:paraId="4C902A0C" w14:textId="0E8CFDB5" w:rsidR="00E96B4A" w:rsidRPr="00E96B4A" w:rsidRDefault="00E96B4A" w:rsidP="00E96B4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3A626EC">
          <v:shape id="_x0000_i1138" type="#_x0000_t75" style="width:20.25pt;height:18pt" o:ole="">
            <v:imagedata r:id="rId28" o:title=""/>
          </v:shape>
          <w:control r:id="rId40" w:name="DefaultOcxName17" w:shapeid="_x0000_i1138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Беспроводной гостевой режим предоставляет свободный доступ в защищенную локальную сеть.</w:t>
      </w:r>
    </w:p>
    <w:p w14:paraId="51A9DC0F" w14:textId="3A37956F" w:rsidR="00E96B4A" w:rsidRPr="00E96B4A" w:rsidRDefault="00E96B4A" w:rsidP="00E96B4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682FF264">
          <v:shape id="_x0000_i1137" type="#_x0000_t75" style="width:20.25pt;height:18pt" o:ole="">
            <v:imagedata r:id="rId28" o:title=""/>
          </v:shape>
          <w:control r:id="rId41" w:name="DefaultOcxName27" w:shapeid="_x0000_i1137"/>
        </w:object>
      </w:r>
      <w:r w:rsidRPr="00E96B4A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Беспроводные сети обеспечивают тот же уровень безопасности, что и проводные сети.</w:t>
      </w:r>
    </w:p>
    <w:p w14:paraId="7C6C1326" w14:textId="45110DE5" w:rsidR="00E96B4A" w:rsidRPr="00E96B4A" w:rsidRDefault="00E96B4A" w:rsidP="00E96B4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272CB2F">
          <v:shape id="_x0000_i1140" type="#_x0000_t75" style="width:20.25pt;height:18pt" o:ole="">
            <v:imagedata r:id="rId31" o:title=""/>
          </v:shape>
          <w:control r:id="rId42" w:name="DefaultOcxName37" w:shapeid="_x0000_i1140"/>
        </w:object>
      </w:r>
      <w:r w:rsidRPr="00E96B4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Использование в точке доступа IP-адреса по умолчанию облегчает взлом.</w:t>
      </w:r>
    </w:p>
    <w:p w14:paraId="592781A1" w14:textId="217647F2" w:rsidR="00E96B4A" w:rsidRPr="00E96B4A" w:rsidRDefault="00E96B4A" w:rsidP="00E96B4A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96B4A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58E99048">
          <v:shape id="_x0000_i1141" type="#_x0000_t75" style="width:20.25pt;height:18pt" o:ole="">
            <v:imagedata r:id="rId31" o:title=""/>
          </v:shape>
          <w:control r:id="rId43" w:name="DefaultOcxName42" w:shapeid="_x0000_i1141"/>
        </w:object>
      </w:r>
      <w:r w:rsidRPr="00E96B4A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При отключенной широковещательной рассылке SSID злоумышленник должен знать SSID, чтобы подключиться к сети.</w:t>
      </w:r>
    </w:p>
    <w:p w14:paraId="7A89D1EB" w14:textId="26D4C769" w:rsidR="00A00379" w:rsidRDefault="00A00379"/>
    <w:p w14:paraId="6BFDA88E" w14:textId="77777777" w:rsidR="007C5672" w:rsidRPr="007C5672" w:rsidRDefault="007C5672" w:rsidP="007C567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C567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руппа пользователей в одной сети жалуется на медленную работу компьютеров. После расследования техник определяет, что эти компьютеры являются частью сети зомби. Какой тип вредоносных программ используется для управления этими компьютерами?</w:t>
      </w:r>
    </w:p>
    <w:p w14:paraId="7D383449" w14:textId="0D891C31" w:rsidR="007C5672" w:rsidRPr="007C5672" w:rsidRDefault="007C5672" w:rsidP="007C567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710A13F">
          <v:shape id="_x0000_i1155" type="#_x0000_t75" style="width:20.25pt;height:18pt" o:ole="">
            <v:imagedata r:id="rId7" o:title=""/>
          </v:shape>
          <w:control r:id="rId44" w:name="DefaultOcxName19" w:shapeid="_x0000_i1155"/>
        </w:object>
      </w: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Ботнет</w:t>
      </w:r>
    </w:p>
    <w:p w14:paraId="703AD984" w14:textId="69BA06E5" w:rsidR="007C5672" w:rsidRPr="007C5672" w:rsidRDefault="007C5672" w:rsidP="007C567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406D5E3">
          <v:shape id="_x0000_i1153" type="#_x0000_t75" style="width:20.25pt;height:18pt" o:ole="">
            <v:imagedata r:id="rId5" o:title=""/>
          </v:shape>
          <w:control r:id="rId45" w:name="DefaultOcxName18" w:shapeid="_x0000_i1153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Руткит</w:t>
      </w:r>
    </w:p>
    <w:p w14:paraId="1CB786AE" w14:textId="4C7ACC82" w:rsidR="007C5672" w:rsidRPr="007C5672" w:rsidRDefault="007C5672" w:rsidP="007C567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54843CE">
          <v:shape id="_x0000_i1152" type="#_x0000_t75" style="width:20.25pt;height:18pt" o:ole="">
            <v:imagedata r:id="rId5" o:title=""/>
          </v:shape>
          <w:control r:id="rId46" w:name="DefaultOcxName28" w:shapeid="_x0000_i1152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Вирус</w:t>
      </w:r>
    </w:p>
    <w:p w14:paraId="47B68013" w14:textId="4A281C48" w:rsidR="007C5672" w:rsidRPr="007C5672" w:rsidRDefault="007C5672" w:rsidP="007C5672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05DDD40">
          <v:shape id="_x0000_i1151" type="#_x0000_t75" style="width:20.25pt;height:18pt" o:ole="">
            <v:imagedata r:id="rId5" o:title=""/>
          </v:shape>
          <w:control r:id="rId47" w:name="DefaultOcxName38" w:shapeid="_x0000_i1151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Шпионское ПО</w:t>
      </w:r>
    </w:p>
    <w:p w14:paraId="4BF2C1D0" w14:textId="600B436A" w:rsidR="007C5672" w:rsidRDefault="007C5672"/>
    <w:p w14:paraId="57DD6662" w14:textId="77777777" w:rsidR="007C5672" w:rsidRPr="007C5672" w:rsidRDefault="007C5672" w:rsidP="007C567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C567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Компания SOHO наняла технического специалиста для настройки компьютеров и обеспечения их защиты. Технический специалист решил настроить политику локальной безопасности для ПК. Какой параметр должен использовать технический специалист, чтобы пользователь не мог сделать свой пароль совпадающим с именем своей учетной записи?</w:t>
      </w:r>
    </w:p>
    <w:p w14:paraId="63ADAEE4" w14:textId="21B5EC85" w:rsidR="007C5672" w:rsidRPr="007C5672" w:rsidRDefault="007C5672" w:rsidP="007C567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9C52178">
          <v:shape id="_x0000_i1167" type="#_x0000_t75" style="width:20.25pt;height:18pt" o:ole="">
            <v:imagedata r:id="rId5" o:title=""/>
          </v:shape>
          <w:control r:id="rId48" w:name="DefaultOcxName20" w:shapeid="_x0000_i1167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Вести журнал паролей</w:t>
      </w:r>
    </w:p>
    <w:p w14:paraId="191B533F" w14:textId="1D2A08E8" w:rsidR="007C5672" w:rsidRPr="007C5672" w:rsidRDefault="007C5672" w:rsidP="007C567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A1BD3A">
          <v:shape id="_x0000_i1166" type="#_x0000_t75" style="width:20.25pt;height:18pt" o:ole="">
            <v:imagedata r:id="rId5" o:title=""/>
          </v:shape>
          <w:control r:id="rId49" w:name="DefaultOcxName110" w:shapeid="_x0000_i1166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Минимальная длина пароля</w:t>
      </w:r>
    </w:p>
    <w:p w14:paraId="48555960" w14:textId="08846648" w:rsidR="007C5672" w:rsidRPr="007C5672" w:rsidRDefault="007C5672" w:rsidP="007C567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59E54298">
          <v:shape id="_x0000_i1168" type="#_x0000_t75" style="width:20.25pt;height:18pt" o:ole="">
            <v:imagedata r:id="rId7" o:title=""/>
          </v:shape>
          <w:control r:id="rId50" w:name="DefaultOcxName29" w:shapeid="_x0000_i1168"/>
        </w:object>
      </w: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Отвечать требованиям сложности</w:t>
      </w:r>
    </w:p>
    <w:p w14:paraId="0D528847" w14:textId="499074B9" w:rsidR="007C5672" w:rsidRPr="007C5672" w:rsidRDefault="007C5672" w:rsidP="007C5672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38A9F8">
          <v:shape id="_x0000_i1164" type="#_x0000_t75" style="width:20.25pt;height:18pt" o:ole="">
            <v:imagedata r:id="rId5" o:title=""/>
          </v:shape>
          <w:control r:id="rId51" w:name="DefaultOcxName39" w:shapeid="_x0000_i1164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Максимальный срок действия пароля</w:t>
      </w:r>
    </w:p>
    <w:p w14:paraId="2B261B84" w14:textId="5A548171" w:rsidR="007C5672" w:rsidRDefault="007C5672"/>
    <w:p w14:paraId="42F7D199" w14:textId="77777777" w:rsidR="007C5672" w:rsidRPr="007C5672" w:rsidRDefault="007C5672" w:rsidP="007C567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C567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Студент колледжа выполняет вход на компьютере колледжа в первый раз. Какая категория политик безопасности должна быть ему показана?</w:t>
      </w:r>
    </w:p>
    <w:p w14:paraId="3830B1B9" w14:textId="16CB490F" w:rsidR="007C5672" w:rsidRPr="007C5672" w:rsidRDefault="007C5672" w:rsidP="007C5672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96C2CE8">
          <v:shape id="_x0000_i1181" type="#_x0000_t75" style="width:20.25pt;height:18pt" o:ole="">
            <v:imagedata r:id="rId5" o:title=""/>
          </v:shape>
          <w:control r:id="rId52" w:name="DefaultOcxName30" w:shapeid="_x0000_i1181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политики обработки инцидентов</w:t>
      </w:r>
    </w:p>
    <w:p w14:paraId="3F1EE990" w14:textId="04BD4013" w:rsidR="007C5672" w:rsidRPr="007C5672" w:rsidRDefault="007C5672" w:rsidP="007C5672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603BBFC">
          <v:shape id="_x0000_i1180" type="#_x0000_t75" style="width:20.25pt;height:18pt" o:ole="">
            <v:imagedata r:id="rId5" o:title=""/>
          </v:shape>
          <w:control r:id="rId53" w:name="DefaultOcxName111" w:shapeid="_x0000_i1180"/>
        </w:object>
      </w: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политики допустимого использования</w:t>
      </w:r>
    </w:p>
    <w:p w14:paraId="1FF30D9C" w14:textId="33FB2ADB" w:rsidR="007C5672" w:rsidRPr="007C5672" w:rsidRDefault="007C5672" w:rsidP="007C5672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84FAE7B">
          <v:shape id="_x0000_i1179" type="#_x0000_t75" style="width:20.25pt;height:18pt" o:ole="">
            <v:imagedata r:id="rId5" o:title=""/>
          </v:shape>
          <w:control r:id="rId54" w:name="DefaultOcxName210" w:shapeid="_x0000_i1179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политики идентификации и аутентификации</w:t>
      </w:r>
    </w:p>
    <w:p w14:paraId="4A5DDA69" w14:textId="0A3725E6" w:rsidR="007C5672" w:rsidRPr="007C5672" w:rsidRDefault="007C5672" w:rsidP="007C5672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3E568F1">
          <v:shape id="_x0000_i1178" type="#_x0000_t75" style="width:20.25pt;height:18pt" o:ole="">
            <v:imagedata r:id="rId5" o:title=""/>
          </v:shape>
          <w:control r:id="rId55" w:name="DefaultOcxName310" w:shapeid="_x0000_i1178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политики технического обслуживания сети</w:t>
      </w:r>
    </w:p>
    <w:p w14:paraId="76F6B49C" w14:textId="0FBE75D5" w:rsidR="007C5672" w:rsidRDefault="007C5672"/>
    <w:p w14:paraId="736D2836" w14:textId="77777777" w:rsidR="007C5672" w:rsidRPr="007C5672" w:rsidRDefault="007C5672" w:rsidP="007C567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C5672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Магазин розничной торговли хочет держать под контролем ноутбуки, которые выставлены на продажу в торговом зале. Управляющий магазином также хочет фиксировать сотрудников, посещающих подсобное помещение, где хранятся товары. Какие средства обеспечения безопасности наилучшим образом подходят в данной ситуации?</w:t>
      </w:r>
    </w:p>
    <w:p w14:paraId="3DAC8E10" w14:textId="4451385B" w:rsidR="007C5672" w:rsidRPr="007C5672" w:rsidRDefault="007C5672" w:rsidP="007C567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061005">
          <v:shape id="_x0000_i1193" type="#_x0000_t75" style="width:20.25pt;height:18pt" o:ole="">
            <v:imagedata r:id="rId5" o:title=""/>
          </v:shape>
          <w:control r:id="rId56" w:name="DefaultOcxName40" w:shapeid="_x0000_i1193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блокираторы и журнал записи</w:t>
      </w:r>
    </w:p>
    <w:p w14:paraId="1FD2CBC3" w14:textId="4F008E9F" w:rsidR="007C5672" w:rsidRPr="007C5672" w:rsidRDefault="007C5672" w:rsidP="007C567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42A16263">
          <v:shape id="_x0000_i1192" type="#_x0000_t75" style="width:20.25pt;height:18pt" o:ole="">
            <v:imagedata r:id="rId5" o:title=""/>
          </v:shape>
          <w:control r:id="rId57" w:name="DefaultOcxName112" w:shapeid="_x0000_i1192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камеры видеонаблюдения; заходить в подсобное помещение может только управляющий</w:t>
      </w:r>
    </w:p>
    <w:p w14:paraId="74DFCA68" w14:textId="1EC6D41F" w:rsidR="007C5672" w:rsidRPr="007C5672" w:rsidRDefault="007C5672" w:rsidP="007C567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448503F">
          <v:shape id="_x0000_i1191" type="#_x0000_t75" style="width:20.25pt;height:18pt" o:ole="">
            <v:imagedata r:id="rId5" o:title=""/>
          </v:shape>
          <w:control r:id="rId58" w:name="DefaultOcxName211" w:shapeid="_x0000_i1191"/>
        </w:object>
      </w:r>
      <w:r w:rsidRPr="007C5672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возможность ознакомления только с одним ноутбуком за раз; ключ к подсобному помещению имеет только владелец</w:t>
      </w:r>
    </w:p>
    <w:p w14:paraId="4864FE6D" w14:textId="7AF278E6" w:rsidR="007C5672" w:rsidRPr="007C5672" w:rsidRDefault="007C5672" w:rsidP="007C5672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253B6A63">
          <v:shape id="_x0000_i1194" type="#_x0000_t75" style="width:20.25pt;height:18pt" o:ole="">
            <v:imagedata r:id="rId7" o:title=""/>
          </v:shape>
          <w:control r:id="rId59" w:name="DefaultOcxName311" w:shapeid="_x0000_i1194"/>
        </w:object>
      </w:r>
      <w:r w:rsidRPr="007C5672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тросы с замками и замок с электронным ключом на двери подсобного помещения</w:t>
      </w:r>
    </w:p>
    <w:p w14:paraId="18BB1465" w14:textId="657E017E" w:rsidR="007C5672" w:rsidRDefault="007C5672"/>
    <w:p w14:paraId="4120B0B8" w14:textId="77777777" w:rsidR="00EB2CBF" w:rsidRPr="00EB2CBF" w:rsidRDefault="00EB2CBF" w:rsidP="00EB2CB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B2CB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Каким образом пользователям, работающим на общем компьютере, скрыть личную историю просмотров в браузере от остальных сотрудников, которые могут пользоваться этим компьютером?</w:t>
      </w:r>
    </w:p>
    <w:p w14:paraId="1E28653B" w14:textId="6D8750B3" w:rsidR="00EB2CBF" w:rsidRPr="00EB2CBF" w:rsidRDefault="00EB2CBF" w:rsidP="00EB2CBF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EE53A69">
          <v:shape id="_x0000_i1207" type="#_x0000_t75" style="width:20.25pt;height:18pt" o:ole="">
            <v:imagedata r:id="rId5" o:title=""/>
          </v:shape>
          <w:control r:id="rId60" w:name="DefaultOcxName43" w:shapeid="_x0000_i1207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Перемещать все загружаемые файлы в корзину.</w:t>
      </w:r>
    </w:p>
    <w:p w14:paraId="0EC03F82" w14:textId="1ADFF0E5" w:rsidR="00EB2CBF" w:rsidRPr="00EB2CBF" w:rsidRDefault="00EB2CBF" w:rsidP="00EB2CBF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AFE9B2B">
          <v:shape id="_x0000_i1206" type="#_x0000_t75" style="width:20.25pt;height:18pt" o:ole="">
            <v:imagedata r:id="rId5" o:title=""/>
          </v:shape>
          <w:control r:id="rId61" w:name="DefaultOcxName113" w:shapeid="_x0000_i1206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Перезагрузить компьютер после закрытия веб-браузера.</w:t>
      </w:r>
    </w:p>
    <w:p w14:paraId="0051251D" w14:textId="543F8AE2" w:rsidR="00EB2CBF" w:rsidRPr="00EB2CBF" w:rsidRDefault="00EB2CBF" w:rsidP="00EB2CBF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93B656">
          <v:shape id="_x0000_i1208" type="#_x0000_t75" style="width:20.25pt;height:18pt" o:ole="">
            <v:imagedata r:id="rId7" o:title=""/>
          </v:shape>
          <w:control r:id="rId62" w:name="DefaultOcxName212" w:shapeid="_x0000_i1208"/>
        </w:object>
      </w:r>
      <w:r w:rsidRPr="00EB2CB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Открывать веб-браузер в режиме конфиденциального пр</w: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осмотра.</w:t>
      </w:r>
    </w:p>
    <w:p w14:paraId="44097691" w14:textId="7743389E" w:rsidR="00EB2CBF" w:rsidRPr="00EB2CBF" w:rsidRDefault="00EB2CBF" w:rsidP="00EB2CBF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1C6C282">
          <v:shape id="_x0000_i1204" type="#_x0000_t75" style="width:20.25pt;height:18pt" o:ole="">
            <v:imagedata r:id="rId5" o:title=""/>
          </v:shape>
          <w:control r:id="rId63" w:name="DefaultOcxName312" w:shapeid="_x0000_i1204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Использовать только шифрованное подключение для доступа к веб-сайтам.</w:t>
      </w:r>
    </w:p>
    <w:p w14:paraId="2E0C2367" w14:textId="24BFDA8B" w:rsidR="00EB2CBF" w:rsidRDefault="00EB2CBF"/>
    <w:p w14:paraId="087D77D1" w14:textId="77777777" w:rsidR="00EB2CBF" w:rsidRPr="00EB2CBF" w:rsidRDefault="00EB2CBF" w:rsidP="00EB2CB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B2CB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звонит в службу поддержки и сообщает, что ноутбук не работает надлежащим образом. При проверке ноутбука технический специалист замечает, что некоторые системные файлы переименованы, а разрешения для файлов изменены. Укажите возможную причину этих проблем.</w:t>
      </w:r>
    </w:p>
    <w:p w14:paraId="506A2F8B" w14:textId="00CF5B50" w:rsidR="00EB2CBF" w:rsidRPr="00EB2CBF" w:rsidRDefault="00EB2CBF" w:rsidP="00EB2CB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A25C936">
          <v:shape id="_x0000_i1220" type="#_x0000_t75" style="width:20.25pt;height:18pt" o:ole="">
            <v:imagedata r:id="rId5" o:title=""/>
          </v:shape>
          <w:control r:id="rId64" w:name="DefaultOcxName44" w:shapeid="_x0000_i1220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Поврежден драйвер дисплея.</w:t>
      </w:r>
    </w:p>
    <w:p w14:paraId="14AEBE31" w14:textId="28492DC8" w:rsidR="00EB2CBF" w:rsidRPr="00EB2CBF" w:rsidRDefault="00EB2CBF" w:rsidP="00EB2CB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6A4CE85">
          <v:shape id="_x0000_i1219" type="#_x0000_t75" style="width:20.25pt;height:18pt" o:ole="">
            <v:imagedata r:id="rId5" o:title=""/>
          </v:shape>
          <w:control r:id="rId65" w:name="DefaultOcxName114" w:shapeid="_x0000_i1219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Файловая система зашифрована.</w:t>
      </w:r>
    </w:p>
    <w:p w14:paraId="0EC31759" w14:textId="0535C72A" w:rsidR="00EB2CBF" w:rsidRPr="00EB2CBF" w:rsidRDefault="00EB2CBF" w:rsidP="00EB2CB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B939D1B">
          <v:shape id="_x0000_i1221" type="#_x0000_t75" style="width:20.25pt;height:18pt" o:ole="">
            <v:imagedata r:id="rId7" o:title=""/>
          </v:shape>
          <w:control r:id="rId66" w:name="DefaultOcxName213" w:shapeid="_x0000_i1221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Ноутбук заражен вирусом.</w:t>
      </w:r>
    </w:p>
    <w:p w14:paraId="6D6377FD" w14:textId="02E2A3CB" w:rsidR="00EB2CBF" w:rsidRPr="00EB2CBF" w:rsidRDefault="00EB2CBF" w:rsidP="00EB2CB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FEF804">
          <v:shape id="_x0000_i1217" type="#_x0000_t75" style="width:20.25pt;height:18pt" o:ole="">
            <v:imagedata r:id="rId5" o:title=""/>
          </v:shape>
          <w:control r:id="rId67" w:name="DefaultOcxName313" w:shapeid="_x0000_i1217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Файловая система повреждена.</w:t>
      </w:r>
    </w:p>
    <w:p w14:paraId="6F2FC32F" w14:textId="7B263A5F" w:rsidR="00EB2CBF" w:rsidRDefault="00EB2CBF"/>
    <w:p w14:paraId="09069044" w14:textId="307B3E6C" w:rsidR="00EB2CBF" w:rsidRPr="00EB2CBF" w:rsidRDefault="00EB2CBF" w:rsidP="00EB2CBF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B2CBF">
        <w:rPr>
          <w:rFonts w:ascii="Times New Roman" w:eastAsia="Times New Roman" w:hAnsi="Times New Roman" w:cs="Times New Roman"/>
          <w:noProof/>
          <w:color w:val="666666"/>
          <w:sz w:val="27"/>
          <w:szCs w:val="27"/>
          <w:lang w:eastAsia="ru-RU"/>
        </w:rPr>
        <w:drawing>
          <wp:inline distT="0" distB="0" distL="0" distR="0" wp14:anchorId="415A2A94" wp14:editId="4BF27B91">
            <wp:extent cx="3200400" cy="2124075"/>
            <wp:effectExtent l="0" t="0" r="0" b="9525"/>
            <wp:docPr id="2" name="Рисунок 2" descr="На рисунке показано черное фоновое изображение с текстовым полем по центру, где написано «Введите пароль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mage-knet-it_361289-N65553" descr="На рисунке показано черное фоновое изображение с текстовым полем по центру, где написано «Введите пароль».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CBF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Посмотрите на рисунок. Пароль для рабочей станции какого типа здесь используется?</w:t>
      </w:r>
    </w:p>
    <w:p w14:paraId="5BD93108" w14:textId="651D64C0" w:rsidR="00EB2CBF" w:rsidRPr="00EB2CBF" w:rsidRDefault="00EB2CBF" w:rsidP="00EB2CBF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3B204DCD">
          <v:shape id="_x0000_i1239" type="#_x0000_t75" style="width:20.25pt;height:18pt" o:ole="">
            <v:imagedata r:id="rId7" o:title=""/>
          </v:shape>
          <w:control r:id="rId69" w:name="DefaultOcxName46" w:shapeid="_x0000_i1239"/>
        </w:object>
      </w:r>
      <w:r w:rsidRPr="00EB2CBF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BIOS</w:t>
      </w:r>
    </w:p>
    <w:p w14:paraId="363ADFD1" w14:textId="79FAEAD3" w:rsidR="00EB2CBF" w:rsidRPr="00EB2CBF" w:rsidRDefault="00EB2CBF" w:rsidP="00EB2CBF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15589BD">
          <v:shape id="_x0000_i1237" type="#_x0000_t75" style="width:20.25pt;height:18pt" o:ole="">
            <v:imagedata r:id="rId5" o:title=""/>
          </v:shape>
          <w:control r:id="rId70" w:name="DefaultOcxName115" w:shapeid="_x0000_i1237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многофакторный</w:t>
      </w:r>
    </w:p>
    <w:p w14:paraId="0BA91B96" w14:textId="2B2D27AA" w:rsidR="00EB2CBF" w:rsidRPr="00EB2CBF" w:rsidRDefault="00EB2CBF" w:rsidP="00EB2CBF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991F074">
          <v:shape id="_x0000_i1236" type="#_x0000_t75" style="width:20.25pt;height:18pt" o:ole="">
            <v:imagedata r:id="rId5" o:title=""/>
          </v:shape>
          <w:control r:id="rId71" w:name="DefaultOcxName214" w:shapeid="_x0000_i1236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вход в систему</w:t>
      </w:r>
    </w:p>
    <w:p w14:paraId="719407FB" w14:textId="62E712FA" w:rsidR="00EB2CBF" w:rsidRPr="00EB2CBF" w:rsidRDefault="00EB2CBF" w:rsidP="00EB2CBF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EC24EFB">
          <v:shape id="_x0000_i1235" type="#_x0000_t75" style="width:20.25pt;height:18pt" o:ole="">
            <v:imagedata r:id="rId5" o:title=""/>
          </v:shape>
          <w:control r:id="rId72" w:name="DefaultOcxName314" w:shapeid="_x0000_i1235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сеть</w:t>
      </w:r>
    </w:p>
    <w:p w14:paraId="570314C1" w14:textId="750F18DD" w:rsidR="00EB2CBF" w:rsidRPr="00EB2CBF" w:rsidRDefault="00EB2CBF" w:rsidP="00EB2CBF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B2CBF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5F5CDFE7">
          <v:shape id="_x0000_i1234" type="#_x0000_t75" style="width:20.25pt;height:18pt" o:ole="">
            <v:imagedata r:id="rId5" o:title=""/>
          </v:shape>
          <w:control r:id="rId73" w:name="DefaultOcxName45" w:shapeid="_x0000_i1234"/>
        </w:object>
      </w:r>
      <w:r w:rsidRPr="00EB2CBF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синхронный</w:t>
      </w:r>
    </w:p>
    <w:p w14:paraId="049A3D7C" w14:textId="6CBA6CC6" w:rsidR="00EB2CBF" w:rsidRDefault="00EB2CBF"/>
    <w:p w14:paraId="1C8C6B63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следует сделать для обеспечения нормального функционирования ОС после удаления вируса?</w:t>
      </w:r>
    </w:p>
    <w:p w14:paraId="520069F0" w14:textId="4F4D9560" w:rsidR="00936F7D" w:rsidRPr="00936F7D" w:rsidRDefault="00936F7D" w:rsidP="00936F7D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6C4AD30">
          <v:shape id="_x0000_i1252" type="#_x0000_t75" style="width:20.25pt;height:18pt" o:ole="">
            <v:imagedata r:id="rId5" o:title=""/>
          </v:shape>
          <w:control r:id="rId74" w:name="DefaultOcxName47" w:shapeid="_x0000_i1252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Собрать информацию из нескольких источников для четкого определения проблемы.</w:t>
      </w:r>
    </w:p>
    <w:p w14:paraId="74ED0622" w14:textId="51CC90A3" w:rsidR="00936F7D" w:rsidRPr="00936F7D" w:rsidRDefault="00936F7D" w:rsidP="00936F7D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234D957">
          <v:shape id="_x0000_i1251" type="#_x0000_t75" style="width:20.25pt;height:18pt" o:ole="">
            <v:imagedata r:id="rId5" o:title=""/>
          </v:shape>
          <w:control r:id="rId75" w:name="DefaultOcxName116" w:shapeid="_x0000_i1251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Задокументировать проблему и процедуры, выполненные для ее решения.</w:t>
      </w:r>
    </w:p>
    <w:p w14:paraId="44114069" w14:textId="4095ED44" w:rsidR="00936F7D" w:rsidRPr="00936F7D" w:rsidRDefault="00936F7D" w:rsidP="00936F7D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0829C59">
          <v:shape id="_x0000_i1253" type="#_x0000_t75" style="width:20.25pt;height:18pt" o:ole="">
            <v:imagedata r:id="rId7" o:title=""/>
          </v:shape>
          <w:control r:id="rId76" w:name="DefaultOcxName215" w:shapeid="_x0000_i1253"/>
        </w:object>
      </w:r>
      <w:r w:rsidRPr="00936F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Проверить наличие новейших исправлений </w: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 обновлений ОС.</w:t>
      </w:r>
    </w:p>
    <w:p w14:paraId="64E0D1EF" w14:textId="7F0B7C8B" w:rsidR="00936F7D" w:rsidRPr="00936F7D" w:rsidRDefault="00936F7D" w:rsidP="00936F7D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DB4CF94">
          <v:shape id="_x0000_i1249" type="#_x0000_t75" style="width:20.25pt;height:18pt" o:ole="">
            <v:imagedata r:id="rId5" o:title=""/>
          </v:shape>
          <w:control r:id="rId77" w:name="DefaultOcxName315" w:shapeid="_x0000_i1249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Поговорить с пользователем для определения причины проблемы.</w:t>
      </w:r>
    </w:p>
    <w:p w14:paraId="46EBDDA4" w14:textId="52BC2FE8" w:rsidR="00936F7D" w:rsidRDefault="00936F7D"/>
    <w:p w14:paraId="76F8D441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Технический специалист готовится к шифрованию корпоративного диска с помощью Microsoft BitLocker. Какой параметр BIOS ему необходимо включить?</w:t>
      </w:r>
    </w:p>
    <w:p w14:paraId="42F3A99D" w14:textId="01D7424D" w:rsidR="00936F7D" w:rsidRPr="00936F7D" w:rsidRDefault="00936F7D" w:rsidP="00936F7D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D3089E">
          <v:shape id="_x0000_i1266" type="#_x0000_t75" style="width:20.25pt;height:18pt" o:ole="">
            <v:imagedata r:id="rId7" o:title=""/>
          </v:shape>
          <w:control r:id="rId78" w:name="DefaultOcxName48" w:shapeid="_x0000_i1266"/>
        </w:object>
      </w:r>
      <w:r w:rsidRPr="00936F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TPM</w:t>
      </w:r>
    </w:p>
    <w:p w14:paraId="18BECA5F" w14:textId="3AA77277" w:rsidR="00936F7D" w:rsidRPr="00936F7D" w:rsidRDefault="00936F7D" w:rsidP="00936F7D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DFE8723">
          <v:shape id="_x0000_i1264" type="#_x0000_t75" style="width:20.25pt;height:18pt" o:ole="">
            <v:imagedata r:id="rId5" o:title=""/>
          </v:shape>
          <w:control r:id="rId79" w:name="DefaultOcxName117" w:shapeid="_x0000_i1264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NTFS</w:t>
      </w:r>
    </w:p>
    <w:p w14:paraId="6A666C49" w14:textId="68D95504" w:rsidR="00936F7D" w:rsidRPr="00936F7D" w:rsidRDefault="00936F7D" w:rsidP="00936F7D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8933FBB">
          <v:shape id="_x0000_i1263" type="#_x0000_t75" style="width:20.25pt;height:18pt" o:ole="">
            <v:imagedata r:id="rId5" o:title=""/>
          </v:shape>
          <w:control r:id="rId80" w:name="DefaultOcxName216" w:shapeid="_x0000_i1263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EFS</w:t>
      </w:r>
    </w:p>
    <w:p w14:paraId="76551B30" w14:textId="7E02FBDD" w:rsidR="00936F7D" w:rsidRPr="00936F7D" w:rsidRDefault="00936F7D" w:rsidP="00936F7D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4009FA2">
          <v:shape id="_x0000_i1262" type="#_x0000_t75" style="width:20.25pt;height:18pt" o:ole="">
            <v:imagedata r:id="rId5" o:title=""/>
          </v:shape>
          <w:control r:id="rId81" w:name="DefaultOcxName316" w:shapeid="_x0000_i1262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SSL</w:t>
      </w:r>
    </w:p>
    <w:p w14:paraId="1886A7D5" w14:textId="3A1731FB" w:rsidR="00936F7D" w:rsidRDefault="00936F7D"/>
    <w:p w14:paraId="7AFC0959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Высокотехнологическая компания имеет проблему с несанкционированным проходом посторонних людей на свою территорию: они попадают в компанию следом за авторизованным сотрудником через проходную. С помощью каких мер можно устранить эту брешь в системе безопасности? (Выберите два варианта.)</w:t>
      </w:r>
    </w:p>
    <w:p w14:paraId="31FF952B" w14:textId="3B1126F6" w:rsidR="00936F7D" w:rsidRPr="00936F7D" w:rsidRDefault="00936F7D" w:rsidP="00936F7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D237BCE">
          <v:shape id="_x0000_i1281" type="#_x0000_t75" style="width:20.25pt;height:18pt" o:ole="">
            <v:imagedata r:id="rId28" o:title=""/>
          </v:shape>
          <w:control r:id="rId82" w:name="DefaultOcxName50" w:shapeid="_x0000_i1281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биометрия</w:t>
      </w:r>
    </w:p>
    <w:p w14:paraId="350A5396" w14:textId="6CDBBF00" w:rsidR="00936F7D" w:rsidRPr="00936F7D" w:rsidRDefault="00936F7D" w:rsidP="00936F7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55136D3">
          <v:shape id="_x0000_i1280" type="#_x0000_t75" style="width:20.25pt;height:18pt" o:ole="">
            <v:imagedata r:id="rId28" o:title=""/>
          </v:shape>
          <w:control r:id="rId83" w:name="DefaultOcxName118" w:shapeid="_x0000_i1280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многофакторная аутентификация</w:t>
      </w:r>
    </w:p>
    <w:p w14:paraId="68356779" w14:textId="2426523F" w:rsidR="00936F7D" w:rsidRPr="00936F7D" w:rsidRDefault="00936F7D" w:rsidP="00936F7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7B0FDD7">
          <v:shape id="_x0000_i1282" type="#_x0000_t75" style="width:20.25pt;height:18pt" o:ole="">
            <v:imagedata r:id="rId31" o:title=""/>
          </v:shape>
          <w:control r:id="rId84" w:name="DefaultOcxName217" w:shapeid="_x0000_i1282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шлюзовая кабина</w:t>
      </w:r>
    </w:p>
    <w:p w14:paraId="63CF7FD2" w14:textId="5C53016E" w:rsidR="00936F7D" w:rsidRPr="00936F7D" w:rsidRDefault="00936F7D" w:rsidP="00936F7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C06FBFF">
          <v:shape id="_x0000_i1283" type="#_x0000_t75" style="width:20.25pt;height:18pt" o:ole="">
            <v:imagedata r:id="rId31" o:title=""/>
          </v:shape>
          <w:control r:id="rId85" w:name="DefaultOcxName317" w:shapeid="_x0000_i1283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охранник, который проверяет удостоверения</w:t>
      </w:r>
    </w:p>
    <w:p w14:paraId="2A678697" w14:textId="5D14E169" w:rsidR="00936F7D" w:rsidRPr="00936F7D" w:rsidRDefault="00936F7D" w:rsidP="00936F7D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2FE25C6">
          <v:shape id="_x0000_i1277" type="#_x0000_t75" style="width:20.25pt;height:18pt" o:ole="">
            <v:imagedata r:id="rId28" o:title=""/>
          </v:shape>
          <w:control r:id="rId86" w:name="DefaultOcxName49" w:shapeid="_x0000_i1277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интеллектуальное удостоверение сотрудника</w:t>
      </w:r>
    </w:p>
    <w:p w14:paraId="26E531E5" w14:textId="776ABD5D" w:rsidR="00936F7D" w:rsidRDefault="00936F7D"/>
    <w:p w14:paraId="6FD71FA0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ИТ-специалист хочет создать правило на двух компьютерах с ОС Windows 10, чтобы запретить установленному приложению получать доступ к общедоступному Интернету. Какое средство он должен использовать для выполнения этой задачи?</w:t>
      </w:r>
    </w:p>
    <w:p w14:paraId="2AE51E62" w14:textId="0F0F634B" w:rsidR="00936F7D" w:rsidRPr="00936F7D" w:rsidRDefault="00936F7D" w:rsidP="00936F7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A7BD166">
          <v:shape id="_x0000_i1296" type="#_x0000_t75" style="width:20.25pt;height:18pt" o:ole="">
            <v:imagedata r:id="rId7" o:title=""/>
          </v:shape>
          <w:control r:id="rId87" w:name="DefaultOcxName51" w:shapeid="_x0000_i1296"/>
        </w:object>
      </w:r>
      <w:r w:rsidRPr="00936F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 xml:space="preserve">Брандмауэр Защитника Windows в режиме повышенной </w: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безопасности</w:t>
      </w:r>
    </w:p>
    <w:p w14:paraId="32CB66C0" w14:textId="7C317D0E" w:rsidR="00936F7D" w:rsidRPr="00936F7D" w:rsidRDefault="00936F7D" w:rsidP="00936F7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1D0E9E">
          <v:shape id="_x0000_i1294" type="#_x0000_t75" style="width:20.25pt;height:18pt" o:ole="">
            <v:imagedata r:id="rId5" o:title=""/>
          </v:shape>
          <w:control r:id="rId88" w:name="DefaultOcxName119" w:shapeid="_x0000_i1294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Управление компьютером</w:t>
      </w:r>
    </w:p>
    <w:p w14:paraId="4031A2BA" w14:textId="3DE33DA5" w:rsidR="00936F7D" w:rsidRPr="00936F7D" w:rsidRDefault="00936F7D" w:rsidP="00936F7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4C6B811">
          <v:shape id="_x0000_i1293" type="#_x0000_t75" style="width:20.25pt;height:18pt" o:ole="">
            <v:imagedata r:id="rId5" o:title=""/>
          </v:shape>
          <w:control r:id="rId89" w:name="DefaultOcxName218" w:shapeid="_x0000_i1293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Локальная политика безопасности</w:t>
      </w:r>
    </w:p>
    <w:p w14:paraId="4B3C7E47" w14:textId="654F50B2" w:rsidR="00936F7D" w:rsidRPr="00936F7D" w:rsidRDefault="00936F7D" w:rsidP="00936F7D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6901088">
          <v:shape id="_x0000_i1292" type="#_x0000_t75" style="width:20.25pt;height:18pt" o:ole="">
            <v:imagedata r:id="rId5" o:title=""/>
          </v:shape>
          <w:control r:id="rId90" w:name="DefaultOcxName318" w:shapeid="_x0000_i1292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ДМЗ</w:t>
      </w:r>
    </w:p>
    <w:p w14:paraId="54EF81E9" w14:textId="5C60F069" w:rsidR="00936F7D" w:rsidRDefault="00936F7D"/>
    <w:p w14:paraId="28282D00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В какой ситуации специалисту по обслуживанию ПК следут настроить функцию контроля времени простоя?</w:t>
      </w:r>
    </w:p>
    <w:p w14:paraId="28531AF0" w14:textId="670D32FB" w:rsidR="00936F7D" w:rsidRPr="00936F7D" w:rsidRDefault="00936F7D" w:rsidP="00936F7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5870B7D">
          <v:shape id="_x0000_i1308" type="#_x0000_t75" style="width:20.25pt;height:18pt" o:ole="">
            <v:imagedata r:id="rId5" o:title=""/>
          </v:shape>
          <w:control r:id="rId91" w:name="DefaultOcxName52" w:shapeid="_x0000_i1308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пользователи вставляют носители и запускают приложения, не разрешенные компанией</w:t>
      </w:r>
    </w:p>
    <w:p w14:paraId="173D3D09" w14:textId="33FBCB40" w:rsidR="00936F7D" w:rsidRPr="00936F7D" w:rsidRDefault="00936F7D" w:rsidP="00936F7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8D092D3">
          <v:shape id="_x0000_i1307" type="#_x0000_t75" style="width:20.25pt;height:18pt" o:ole="">
            <v:imagedata r:id="rId5" o:title=""/>
          </v:shape>
          <w:control r:id="rId92" w:name="DefaultOcxName120" w:shapeid="_x0000_i1307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пользователи просматривают веб-страницы вместо выполнения своих рабочих обязанностей</w:t>
      </w:r>
    </w:p>
    <w:p w14:paraId="235B3F90" w14:textId="47DC1D9D" w:rsidR="00936F7D" w:rsidRPr="00936F7D" w:rsidRDefault="00936F7D" w:rsidP="00936F7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49D8F62">
          <v:shape id="_x0000_i1309" type="#_x0000_t75" style="width:20.25pt;height:18pt" o:ole="">
            <v:imagedata r:id="rId7" o:title=""/>
          </v:shape>
          <w:control r:id="rId93" w:name="DefaultOcxName219" w:shapeid="_x0000_i1309"/>
        </w:object>
      </w:r>
      <w:r w:rsidRPr="00936F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когда пользователи отходят от своего рабочего стола</w: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, не выходя из системы</w:t>
      </w:r>
    </w:p>
    <w:p w14:paraId="7EA2411D" w14:textId="4B3CEFBD" w:rsidR="00936F7D" w:rsidRPr="00936F7D" w:rsidRDefault="00936F7D" w:rsidP="00936F7D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B925734">
          <v:shape id="_x0000_i1305" type="#_x0000_t75" style="width:20.25pt;height:18pt" o:ole="">
            <v:imagedata r:id="rId5" o:title=""/>
          </v:shape>
          <w:control r:id="rId94" w:name="DefaultOcxName319" w:shapeid="_x0000_i1305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когда пользователи воспроизводят музыкальные компакт-диски и не выключают их перед уходом домой</w:t>
      </w:r>
    </w:p>
    <w:p w14:paraId="0DF3E6E1" w14:textId="6268E381" w:rsidR="00936F7D" w:rsidRDefault="00936F7D"/>
    <w:p w14:paraId="6C1A036C" w14:textId="77777777" w:rsidR="00936F7D" w:rsidRPr="00936F7D" w:rsidRDefault="00936F7D" w:rsidP="00936F7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36F7D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ИТ-отдел сообщил, что веб-сервер компании получает аномально большое количество запросов веб-страниц одновременно из разных мест. Какого типа эта атака?</w:t>
      </w:r>
    </w:p>
    <w:p w14:paraId="3D023B0C" w14:textId="5D6CBD40" w:rsidR="00936F7D" w:rsidRPr="00936F7D" w:rsidRDefault="00936F7D" w:rsidP="00936F7D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617994B">
          <v:shape id="_x0000_i1324" type="#_x0000_t75" style="width:20.25pt;height:18pt" o:ole="">
            <v:imagedata r:id="rId5" o:title=""/>
          </v:shape>
          <w:control r:id="rId95" w:name="DefaultOcxName53" w:shapeid="_x0000_i1324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Социальная инженерия</w:t>
      </w:r>
    </w:p>
    <w:p w14:paraId="19A01C18" w14:textId="18A440C2" w:rsidR="00936F7D" w:rsidRPr="00936F7D" w:rsidRDefault="00936F7D" w:rsidP="00936F7D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260978D">
          <v:shape id="_x0000_i1323" type="#_x0000_t75" style="width:20.25pt;height:18pt" o:ole="">
            <v:imagedata r:id="rId5" o:title=""/>
          </v:shape>
          <w:control r:id="rId96" w:name="DefaultOcxName121" w:shapeid="_x0000_i1323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Рекламное ПО</w:t>
      </w:r>
    </w:p>
    <w:p w14:paraId="2E628B4D" w14:textId="0C1AC5E5" w:rsidR="00936F7D" w:rsidRPr="00936F7D" w:rsidRDefault="00936F7D" w:rsidP="00936F7D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EA2FD19">
          <v:shape id="_x0000_i1326" type="#_x0000_t75" style="width:20.25pt;height:18pt" o:ole="">
            <v:imagedata r:id="rId7" o:title=""/>
          </v:shape>
          <w:control r:id="rId97" w:name="DefaultOcxName220" w:shapeid="_x0000_i1326"/>
        </w:object>
      </w:r>
      <w:r w:rsidRPr="00936F7D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DDoS</w:t>
      </w:r>
    </w:p>
    <w:p w14:paraId="1586E6DC" w14:textId="7602253D" w:rsidR="00936F7D" w:rsidRPr="00936F7D" w:rsidRDefault="00936F7D" w:rsidP="00936F7D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DD4921B">
          <v:shape id="_x0000_i1321" type="#_x0000_t75" style="width:20.25pt;height:18pt" o:ole="">
            <v:imagedata r:id="rId5" o:title=""/>
          </v:shape>
          <w:control r:id="rId98" w:name="DefaultOcxName320" w:shapeid="_x0000_i1321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Шпионское ПО</w:t>
      </w:r>
    </w:p>
    <w:p w14:paraId="7353503F" w14:textId="522E8B67" w:rsidR="00936F7D" w:rsidRPr="00936F7D" w:rsidRDefault="00936F7D" w:rsidP="00936F7D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36F7D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EF5F08B">
          <v:shape id="_x0000_i1320" type="#_x0000_t75" style="width:20.25pt;height:18pt" o:ole="">
            <v:imagedata r:id="rId5" o:title=""/>
          </v:shape>
          <w:control r:id="rId99" w:name="DefaultOcxName410" w:shapeid="_x0000_i1320"/>
        </w:object>
      </w:r>
      <w:r w:rsidRPr="00936F7D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Фишинг</w:t>
      </w:r>
    </w:p>
    <w:p w14:paraId="6CECB30A" w14:textId="7A268DF2" w:rsidR="00936F7D" w:rsidRDefault="00936F7D"/>
    <w:p w14:paraId="3420801D" w14:textId="5DDFB478" w:rsidR="000839DB" w:rsidRDefault="000839DB"/>
    <w:p w14:paraId="479264FE" w14:textId="77777777" w:rsidR="000839DB" w:rsidRPr="000839DB" w:rsidRDefault="000839DB" w:rsidP="000839D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0839D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метод или устройство обеспечения безопасности позволяет очистить данные на жестком диске, если его разместить рядом с тарелкой диска и держать так в течение, по крайней мере, 2 минут?</w:t>
      </w:r>
    </w:p>
    <w:p w14:paraId="5639302D" w14:textId="4B4382A4" w:rsidR="000839DB" w:rsidRPr="000839DB" w:rsidRDefault="000839DB" w:rsidP="000839D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0839DB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7B6ABFE4">
          <v:shape id="_x0000_i1342" type="#_x0000_t75" style="width:20.25pt;height:18pt" o:ole="">
            <v:imagedata r:id="rId7" o:title=""/>
          </v:shape>
          <w:control r:id="rId100" w:name="DefaultOcxName54" w:shapeid="_x0000_i1342"/>
        </w:object>
      </w:r>
      <w:r w:rsidRPr="000839D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размагничивающий зонд</w:t>
      </w:r>
    </w:p>
    <w:p w14:paraId="6AFA0842" w14:textId="7334AA73" w:rsidR="000839DB" w:rsidRPr="000839DB" w:rsidRDefault="000839DB" w:rsidP="000839D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839D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9507DB2">
          <v:shape id="_x0000_i1340" type="#_x0000_t75" style="width:20.25pt;height:18pt" o:ole="">
            <v:imagedata r:id="rId5" o:title=""/>
          </v:shape>
          <w:control r:id="rId101" w:name="DefaultOcxName122" w:shapeid="_x0000_i1340"/>
        </w:object>
      </w:r>
      <w:r w:rsidRPr="000839D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EFS</w:t>
      </w:r>
    </w:p>
    <w:p w14:paraId="151BCAFC" w14:textId="76EE2A96" w:rsidR="000839DB" w:rsidRPr="000839DB" w:rsidRDefault="000839DB" w:rsidP="000839D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839D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FF2F6D9">
          <v:shape id="_x0000_i1339" type="#_x0000_t75" style="width:20.25pt;height:18pt" o:ole="">
            <v:imagedata r:id="rId5" o:title=""/>
          </v:shape>
          <w:control r:id="rId102" w:name="DefaultOcxName221" w:shapeid="_x0000_i1339"/>
        </w:object>
      </w:r>
      <w:r w:rsidRPr="000839D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низкоуровневое форматирование</w:t>
      </w:r>
    </w:p>
    <w:p w14:paraId="6646D486" w14:textId="5E4CD734" w:rsidR="000839DB" w:rsidRPr="000839DB" w:rsidRDefault="000839DB" w:rsidP="000839D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839D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6F4ACDD">
          <v:shape id="_x0000_i1338" type="#_x0000_t75" style="width:20.25pt;height:18pt" o:ole="">
            <v:imagedata r:id="rId5" o:title=""/>
          </v:shape>
          <w:control r:id="rId103" w:name="DefaultOcxName321" w:shapeid="_x0000_i1338"/>
        </w:object>
      </w:r>
      <w:r w:rsidRPr="000839D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область стирания</w:t>
      </w:r>
    </w:p>
    <w:p w14:paraId="4654149C" w14:textId="65B1CCE1" w:rsidR="000839DB" w:rsidRPr="000839DB" w:rsidRDefault="000839DB" w:rsidP="000839DB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0839D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985F72">
          <v:shape id="_x0000_i1337" type="#_x0000_t75" style="width:20.25pt;height:18pt" o:ole="">
            <v:imagedata r:id="rId5" o:title=""/>
          </v:shape>
          <w:control r:id="rId104" w:name="DefaultOcxName411" w:shapeid="_x0000_i1337"/>
        </w:object>
      </w:r>
      <w:r w:rsidRPr="000839D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биометрический сканер</w:t>
      </w:r>
    </w:p>
    <w:p w14:paraId="6A1B5AEC" w14:textId="2B0C7030" w:rsidR="000839DB" w:rsidRDefault="000839DB"/>
    <w:p w14:paraId="1738A8D9" w14:textId="2B731F84" w:rsidR="00B4222C" w:rsidRDefault="00B4222C">
      <w:r w:rsidRPr="00B4222C">
        <w:drawing>
          <wp:inline distT="0" distB="0" distL="0" distR="0" wp14:anchorId="7A8CE4B7" wp14:editId="0A2F318D">
            <wp:extent cx="379095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79D"/>
    <w:multiLevelType w:val="multilevel"/>
    <w:tmpl w:val="D198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57B8"/>
    <w:multiLevelType w:val="multilevel"/>
    <w:tmpl w:val="D44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702F6"/>
    <w:multiLevelType w:val="multilevel"/>
    <w:tmpl w:val="692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5CEE"/>
    <w:multiLevelType w:val="multilevel"/>
    <w:tmpl w:val="D3B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46E65"/>
    <w:multiLevelType w:val="multilevel"/>
    <w:tmpl w:val="E30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A702E"/>
    <w:multiLevelType w:val="multilevel"/>
    <w:tmpl w:val="D2DC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D7E74"/>
    <w:multiLevelType w:val="multilevel"/>
    <w:tmpl w:val="FFE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33082"/>
    <w:multiLevelType w:val="multilevel"/>
    <w:tmpl w:val="5EC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8215A"/>
    <w:multiLevelType w:val="multilevel"/>
    <w:tmpl w:val="887E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00FFE"/>
    <w:multiLevelType w:val="multilevel"/>
    <w:tmpl w:val="695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10406"/>
    <w:multiLevelType w:val="multilevel"/>
    <w:tmpl w:val="2252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D203D"/>
    <w:multiLevelType w:val="multilevel"/>
    <w:tmpl w:val="11A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92837"/>
    <w:multiLevelType w:val="multilevel"/>
    <w:tmpl w:val="0C1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E5B11"/>
    <w:multiLevelType w:val="multilevel"/>
    <w:tmpl w:val="C0A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307DF"/>
    <w:multiLevelType w:val="multilevel"/>
    <w:tmpl w:val="593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268AC"/>
    <w:multiLevelType w:val="multilevel"/>
    <w:tmpl w:val="ABF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9028C"/>
    <w:multiLevelType w:val="multilevel"/>
    <w:tmpl w:val="D35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12798"/>
    <w:multiLevelType w:val="multilevel"/>
    <w:tmpl w:val="5F0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91E8E"/>
    <w:multiLevelType w:val="multilevel"/>
    <w:tmpl w:val="AE2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E493D"/>
    <w:multiLevelType w:val="multilevel"/>
    <w:tmpl w:val="B5C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A6410"/>
    <w:multiLevelType w:val="multilevel"/>
    <w:tmpl w:val="1AB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76BAD"/>
    <w:multiLevelType w:val="multilevel"/>
    <w:tmpl w:val="1CC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4"/>
  </w:num>
  <w:num w:numId="5">
    <w:abstractNumId w:val="19"/>
  </w:num>
  <w:num w:numId="6">
    <w:abstractNumId w:val="2"/>
  </w:num>
  <w:num w:numId="7">
    <w:abstractNumId w:val="20"/>
  </w:num>
  <w:num w:numId="8">
    <w:abstractNumId w:val="3"/>
  </w:num>
  <w:num w:numId="9">
    <w:abstractNumId w:val="18"/>
  </w:num>
  <w:num w:numId="10">
    <w:abstractNumId w:val="12"/>
  </w:num>
  <w:num w:numId="11">
    <w:abstractNumId w:val="15"/>
  </w:num>
  <w:num w:numId="12">
    <w:abstractNumId w:val="8"/>
  </w:num>
  <w:num w:numId="13">
    <w:abstractNumId w:val="11"/>
  </w:num>
  <w:num w:numId="14">
    <w:abstractNumId w:val="16"/>
  </w:num>
  <w:num w:numId="15">
    <w:abstractNumId w:val="21"/>
  </w:num>
  <w:num w:numId="16">
    <w:abstractNumId w:val="5"/>
  </w:num>
  <w:num w:numId="17">
    <w:abstractNumId w:val="10"/>
  </w:num>
  <w:num w:numId="18">
    <w:abstractNumId w:val="0"/>
  </w:num>
  <w:num w:numId="19">
    <w:abstractNumId w:val="4"/>
  </w:num>
  <w:num w:numId="20">
    <w:abstractNumId w:val="1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839DB"/>
    <w:rsid w:val="003B3D87"/>
    <w:rsid w:val="007C5672"/>
    <w:rsid w:val="00936F7D"/>
    <w:rsid w:val="00A00379"/>
    <w:rsid w:val="00B4222C"/>
    <w:rsid w:val="00D164B7"/>
    <w:rsid w:val="00E96B4A"/>
    <w:rsid w:val="00EB2CBF"/>
    <w:rsid w:val="00F9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EE78"/>
  <w15:chartTrackingRefBased/>
  <w15:docId w15:val="{4038D88F-A616-4F29-BFE5-9AB350B6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text">
    <w:name w:val="mattext"/>
    <w:basedOn w:val="a0"/>
    <w:rsid w:val="00A0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8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82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18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28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71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89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50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4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05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39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49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18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28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49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73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48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46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495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5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97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40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110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image" Target="media/image6.png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6" Type="http://schemas.openxmlformats.org/officeDocument/2006/relationships/control" Target="activeX/activeX10.xml"/><Relationship Id="rId107" Type="http://schemas.openxmlformats.org/officeDocument/2006/relationships/theme" Target="theme/theme1.xml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5" Type="http://schemas.openxmlformats.org/officeDocument/2006/relationships/image" Target="media/image1.wmf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59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3.png"/><Relationship Id="rId28" Type="http://schemas.openxmlformats.org/officeDocument/2006/relationships/image" Target="media/image4.wmf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image" Target="media/image5.wmf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7" Type="http://schemas.openxmlformats.org/officeDocument/2006/relationships/image" Target="media/image2.wmf"/><Relationship Id="rId71" Type="http://schemas.openxmlformats.org/officeDocument/2006/relationships/control" Target="activeX/activeX61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7.xm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7.xml"/><Relationship Id="rId100" Type="http://schemas.openxmlformats.org/officeDocument/2006/relationships/control" Target="activeX/activeX90.xml"/><Relationship Id="rId105" Type="http://schemas.openxmlformats.org/officeDocument/2006/relationships/image" Target="media/image7.png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6</cp:revision>
  <dcterms:created xsi:type="dcterms:W3CDTF">2021-08-19T16:59:00Z</dcterms:created>
  <dcterms:modified xsi:type="dcterms:W3CDTF">2021-08-19T17:37:00Z</dcterms:modified>
</cp:coreProperties>
</file>