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C5DE" w14:textId="77777777" w:rsidR="009E394F" w:rsidRPr="009E394F" w:rsidRDefault="009E394F" w:rsidP="009E394F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9E394F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Какое утверждение характерно для большинства персональных лицензий на программное обеспечение?</w:t>
      </w:r>
    </w:p>
    <w:p w14:paraId="35198DD8" w14:textId="2ED8141B" w:rsidR="009E394F" w:rsidRPr="009E394F" w:rsidRDefault="009E394F" w:rsidP="009E394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E394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84B2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0.25pt;height:18pt" o:ole="">
            <v:imagedata r:id="rId5" o:title=""/>
          </v:shape>
          <w:control r:id="rId6" w:name="DefaultOcxName" w:shapeid="_x0000_i1037"/>
        </w:object>
      </w:r>
      <w:r w:rsidRPr="009E394F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Пользователю разрешено установить ПО только на один компьютер</w:t>
      </w:r>
      <w:r w:rsidRPr="009E394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.</w:t>
      </w:r>
    </w:p>
    <w:p w14:paraId="30637A27" w14:textId="0C58B52A" w:rsidR="009E394F" w:rsidRPr="009E394F" w:rsidRDefault="009E394F" w:rsidP="009E394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E394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5B6C33B">
          <v:shape id="_x0000_i1035" type="#_x0000_t75" style="width:20.25pt;height:18pt" o:ole="">
            <v:imagedata r:id="rId7" o:title=""/>
          </v:shape>
          <w:control r:id="rId8" w:name="DefaultOcxName1" w:shapeid="_x0000_i1035"/>
        </w:object>
      </w:r>
      <w:r w:rsidRPr="009E394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Разработчикам разрешено вносить изменения в исходный код ПО и обмениваться им.</w:t>
      </w:r>
    </w:p>
    <w:p w14:paraId="7351E61C" w14:textId="7658304F" w:rsidR="009E394F" w:rsidRPr="009E394F" w:rsidRDefault="009E394F" w:rsidP="009E394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E394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F6CB154">
          <v:shape id="_x0000_i1034" type="#_x0000_t75" style="width:20.25pt;height:18pt" o:ole="">
            <v:imagedata r:id="rId7" o:title=""/>
          </v:shape>
          <w:control r:id="rId9" w:name="DefaultOcxName2" w:shapeid="_x0000_i1034"/>
        </w:object>
      </w:r>
      <w:r w:rsidRPr="009E394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Компании разрешено использовать ПО на всех устройствах в комплексе зданий.</w:t>
      </w:r>
    </w:p>
    <w:p w14:paraId="27F5A600" w14:textId="14EB4EEE" w:rsidR="009E394F" w:rsidRPr="009E394F" w:rsidRDefault="009E394F" w:rsidP="009E394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E394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7DBF04F">
          <v:shape id="_x0000_i1033" type="#_x0000_t75" style="width:20.25pt;height:18pt" o:ole="">
            <v:imagedata r:id="rId7" o:title=""/>
          </v:shape>
          <w:control r:id="rId10" w:name="DefaultOcxName3" w:shapeid="_x0000_i1033"/>
        </w:object>
      </w:r>
      <w:r w:rsidRPr="009E394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Пользователю разрешено обмениваться ПО с друзьями.</w:t>
      </w:r>
    </w:p>
    <w:p w14:paraId="6A5EEC5D" w14:textId="328825AD" w:rsidR="00377B4C" w:rsidRDefault="00377B4C"/>
    <w:p w14:paraId="1035F437" w14:textId="77777777" w:rsidR="009E394F" w:rsidRPr="009E394F" w:rsidRDefault="009E394F" w:rsidP="009E394F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9E394F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Системному администратору нужно вручную выполнить обновления на удаленной рабочей станции Linux, используя ПК с ОС Windows 10. Какое средство он должен использовать, чтобы обеспечить защищенный доступ и настроить устройство Linux в сетевом режиме?</w:t>
      </w:r>
    </w:p>
    <w:p w14:paraId="00E6A319" w14:textId="37194EF8" w:rsidR="009E394F" w:rsidRPr="009E394F" w:rsidRDefault="009E394F" w:rsidP="009E394F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E394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F5201C5">
          <v:shape id="_x0000_i1049" type="#_x0000_t75" style="width:20.25pt;height:18pt" o:ole="">
            <v:imagedata r:id="rId7" o:title=""/>
          </v:shape>
          <w:control r:id="rId11" w:name="DefaultOcxName4" w:shapeid="_x0000_i1049"/>
        </w:object>
      </w:r>
      <w:r w:rsidRPr="009E394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Клиент удаленного рабочего стола Windows</w:t>
      </w:r>
    </w:p>
    <w:p w14:paraId="2B0BA3A4" w14:textId="123D36CF" w:rsidR="009E394F" w:rsidRPr="009E394F" w:rsidRDefault="009E394F" w:rsidP="009E394F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E394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81ACC25">
          <v:shape id="_x0000_i1048" type="#_x0000_t75" style="width:20.25pt;height:18pt" o:ole="">
            <v:imagedata r:id="rId7" o:title=""/>
          </v:shape>
          <w:control r:id="rId12" w:name="DefaultOcxName11" w:shapeid="_x0000_i1048"/>
        </w:object>
      </w:r>
      <w:r w:rsidRPr="009E394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Клиент удаленного помощника Windows</w:t>
      </w:r>
    </w:p>
    <w:p w14:paraId="78918ED6" w14:textId="3F250721" w:rsidR="009E394F" w:rsidRPr="009E394F" w:rsidRDefault="009E394F" w:rsidP="009E394F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E394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716584B">
          <v:shape id="_x0000_i1050" type="#_x0000_t75" style="width:20.25pt;height:18pt" o:ole="">
            <v:imagedata r:id="rId5" o:title=""/>
          </v:shape>
          <w:control r:id="rId13" w:name="DefaultOcxName21" w:shapeid="_x0000_i1050"/>
        </w:object>
      </w:r>
      <w:r w:rsidRPr="009E394F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SSH-клиент</w:t>
      </w:r>
    </w:p>
    <w:p w14:paraId="03219F4B" w14:textId="339B0B66" w:rsidR="009E394F" w:rsidRPr="009E394F" w:rsidRDefault="009E394F" w:rsidP="009E394F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E394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F461F93">
          <v:shape id="_x0000_i1046" type="#_x0000_t75" style="width:20.25pt;height:18pt" o:ole="">
            <v:imagedata r:id="rId7" o:title=""/>
          </v:shape>
          <w:control r:id="rId14" w:name="DefaultOcxName31" w:shapeid="_x0000_i1046"/>
        </w:object>
      </w:r>
      <w:r w:rsidRPr="009E394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 xml:space="preserve">Клиент </w:t>
      </w:r>
      <w:proofErr w:type="spellStart"/>
      <w:r w:rsidRPr="009E394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Telnet</w:t>
      </w:r>
      <w:proofErr w:type="spellEnd"/>
    </w:p>
    <w:p w14:paraId="2C1A3DD5" w14:textId="0A8F4C1E" w:rsidR="009E394F" w:rsidRDefault="009E394F"/>
    <w:p w14:paraId="4E576A1C" w14:textId="77777777" w:rsidR="009E394F" w:rsidRPr="009E394F" w:rsidRDefault="009E394F" w:rsidP="009E394F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9E394F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Какие два из приведенных вариантов являются примером качественного обслуживания? (Выберите два варианта.)</w:t>
      </w:r>
    </w:p>
    <w:p w14:paraId="0A8E83E6" w14:textId="709FA663" w:rsidR="009E394F" w:rsidRPr="009E394F" w:rsidRDefault="009E394F" w:rsidP="009E394F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E394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A87A153">
          <v:shape id="_x0000_i1065" type="#_x0000_t75" style="width:20.25pt;height:18pt" o:ole="">
            <v:imagedata r:id="rId15" o:title=""/>
          </v:shape>
          <w:control r:id="rId16" w:name="DefaultOcxName5" w:shapeid="_x0000_i1065"/>
        </w:object>
      </w:r>
      <w:r w:rsidRPr="009E394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Технический специалист неоднократно предлагает заказчику согласиться на гарантийное обслуживание продукта.</w:t>
      </w:r>
    </w:p>
    <w:p w14:paraId="1866CC39" w14:textId="04D909F4" w:rsidR="009E394F" w:rsidRPr="009E394F" w:rsidRDefault="009E394F" w:rsidP="009E394F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E394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044E928">
          <v:shape id="_x0000_i1066" type="#_x0000_t75" style="width:20.25pt;height:18pt" o:ole="">
            <v:imagedata r:id="rId17" o:title=""/>
          </v:shape>
          <w:control r:id="rId18" w:name="DefaultOcxName12" w:shapeid="_x0000_i1066"/>
        </w:object>
      </w:r>
      <w:r w:rsidRPr="009E394F">
        <w:rPr>
          <w:rFonts w:ascii="Arial" w:eastAsia="Times New Roman" w:hAnsi="Arial" w:cs="Arial"/>
          <w:color w:val="FF0000"/>
          <w:sz w:val="18"/>
          <w:szCs w:val="18"/>
          <w:lang w:eastAsia="ru-RU"/>
        </w:rPr>
        <w:t xml:space="preserve">Технический специалист незамедлительно </w:t>
      </w:r>
      <w:r w:rsidRPr="009E394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информирует заказчика о возможных задержках.</w:t>
      </w:r>
    </w:p>
    <w:p w14:paraId="3AB56CFE" w14:textId="2B1A9DC5" w:rsidR="009E394F" w:rsidRPr="009E394F" w:rsidRDefault="009E394F" w:rsidP="009E394F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E394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EB194FA">
          <v:shape id="_x0000_i1063" type="#_x0000_t75" style="width:20.25pt;height:18pt" o:ole="">
            <v:imagedata r:id="rId15" o:title=""/>
          </v:shape>
          <w:control r:id="rId19" w:name="DefaultOcxName22" w:shapeid="_x0000_i1063"/>
        </w:object>
      </w:r>
      <w:r w:rsidRPr="009E394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Технический специалист говорит медленно и использует при общении с заказчиком распространенные в отрасли промышленности жаргон и технические термины.</w:t>
      </w:r>
    </w:p>
    <w:p w14:paraId="5D230E49" w14:textId="4EEE28DA" w:rsidR="009E394F" w:rsidRPr="009E394F" w:rsidRDefault="009E394F" w:rsidP="009E394F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E394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DACEE99">
          <v:shape id="_x0000_i1062" type="#_x0000_t75" style="width:20.25pt;height:18pt" o:ole="">
            <v:imagedata r:id="rId15" o:title=""/>
          </v:shape>
          <w:control r:id="rId20" w:name="DefaultOcxName32" w:shapeid="_x0000_i1062"/>
        </w:object>
      </w:r>
      <w:r w:rsidRPr="009E394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Технический специалист непрерывно напоминает заказчику, что проблема произошла вследствие небрежности на стороне заказчика.</w:t>
      </w:r>
    </w:p>
    <w:p w14:paraId="24E7E156" w14:textId="7AC0D31B" w:rsidR="009E394F" w:rsidRPr="009E394F" w:rsidRDefault="009E394F" w:rsidP="009E394F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E394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E4A2AC4">
          <v:shape id="_x0000_i1067" type="#_x0000_t75" style="width:20.25pt;height:18pt" o:ole="">
            <v:imagedata r:id="rId17" o:title=""/>
          </v:shape>
          <w:control r:id="rId21" w:name="DefaultOcxName41" w:shapeid="_x0000_i1067"/>
        </w:object>
      </w:r>
      <w:r w:rsidRPr="009E394F">
        <w:rPr>
          <w:rFonts w:ascii="Arial" w:eastAsia="Times New Roman" w:hAnsi="Arial" w:cs="Arial"/>
          <w:color w:val="FF0000"/>
          <w:sz w:val="18"/>
          <w:szCs w:val="18"/>
          <w:lang w:eastAsia="ru-RU"/>
        </w:rPr>
        <w:t xml:space="preserve">Технический специалист </w:t>
      </w:r>
      <w:r w:rsidRPr="009E394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поддерживает связь с заказчиком после предоставления услуг.</w:t>
      </w:r>
    </w:p>
    <w:p w14:paraId="3667C72F" w14:textId="526FA094" w:rsidR="009E394F" w:rsidRDefault="009E394F"/>
    <w:p w14:paraId="56D23E11" w14:textId="77777777" w:rsidR="009E394F" w:rsidRPr="009E394F" w:rsidRDefault="009E394F" w:rsidP="009E394F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9E394F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В каких случаях выполняется передача проблемы от инженера первого уровня инженеру второго уровня?</w:t>
      </w:r>
    </w:p>
    <w:p w14:paraId="5AA3E891" w14:textId="1ABE53E7" w:rsidR="009E394F" w:rsidRPr="009E394F" w:rsidRDefault="009E394F" w:rsidP="009E394F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E394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CB7F588">
          <v:shape id="_x0000_i1079" type="#_x0000_t75" style="width:20.25pt;height:18pt" o:ole="">
            <v:imagedata r:id="rId7" o:title=""/>
          </v:shape>
          <w:control r:id="rId22" w:name="DefaultOcxName6" w:shapeid="_x0000_i1079"/>
        </w:object>
      </w:r>
      <w:r w:rsidRPr="009E394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если требуется заменить периферийное устройство</w:t>
      </w:r>
    </w:p>
    <w:p w14:paraId="5D1DED13" w14:textId="00C0C6A7" w:rsidR="009E394F" w:rsidRPr="009E394F" w:rsidRDefault="009E394F" w:rsidP="009E394F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E394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85352E0">
          <v:shape id="_x0000_i1078" type="#_x0000_t75" style="width:20.25pt;height:18pt" o:ole="">
            <v:imagedata r:id="rId7" o:title=""/>
          </v:shape>
          <w:control r:id="rId23" w:name="DefaultOcxName13" w:shapeid="_x0000_i1078"/>
        </w:object>
      </w:r>
      <w:r w:rsidRPr="009E394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если требуется перезагрузка оборудования</w:t>
      </w:r>
    </w:p>
    <w:p w14:paraId="601CC90B" w14:textId="3D53F191" w:rsidR="009E394F" w:rsidRPr="009E394F" w:rsidRDefault="009E394F" w:rsidP="009E394F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E394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F9F2780">
          <v:shape id="_x0000_i1080" type="#_x0000_t75" style="width:20.25pt;height:18pt" o:ole="">
            <v:imagedata r:id="rId5" o:title=""/>
          </v:shape>
          <w:control r:id="rId24" w:name="DefaultOcxName23" w:shapeid="_x0000_i1080"/>
        </w:object>
      </w:r>
      <w:r w:rsidRPr="009E394F">
        <w:rPr>
          <w:rFonts w:ascii="Arial" w:eastAsia="Times New Roman" w:hAnsi="Arial" w:cs="Arial"/>
          <w:color w:val="FF0000"/>
          <w:sz w:val="18"/>
          <w:szCs w:val="18"/>
          <w:lang w:eastAsia="ru-RU"/>
        </w:rPr>
        <w:t xml:space="preserve">если требуется установить драйверы, </w:t>
      </w:r>
      <w:r w:rsidRPr="009E394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приложения или операционные системы</w:t>
      </w:r>
    </w:p>
    <w:p w14:paraId="4B598E5A" w14:textId="136BD9CB" w:rsidR="009E394F" w:rsidRPr="009E394F" w:rsidRDefault="009E394F" w:rsidP="009E394F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E394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7BB4852">
          <v:shape id="_x0000_i1076" type="#_x0000_t75" style="width:20.25pt;height:18pt" o:ole="">
            <v:imagedata r:id="rId7" o:title=""/>
          </v:shape>
          <w:control r:id="rId25" w:name="DefaultOcxName33" w:shapeid="_x0000_i1076"/>
        </w:object>
      </w:r>
      <w:r w:rsidRPr="009E394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если требуется отрегулировать разрешение экрана компьютера заказчика</w:t>
      </w:r>
    </w:p>
    <w:p w14:paraId="1F702BA7" w14:textId="4BBADD6D" w:rsidR="009E394F" w:rsidRDefault="009E394F"/>
    <w:p w14:paraId="2AD2C864" w14:textId="77777777" w:rsidR="00B53CB6" w:rsidRPr="00B53CB6" w:rsidRDefault="00B53CB6" w:rsidP="00B53CB6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B53CB6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При проведении компьютерно-технической экспертизы, какой тип данных будет потерян при отключении питания компьютера?</w:t>
      </w:r>
    </w:p>
    <w:p w14:paraId="735E7FAA" w14:textId="6A71A989" w:rsidR="00B53CB6" w:rsidRPr="00B53CB6" w:rsidRDefault="00B53CB6" w:rsidP="00B53CB6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lastRenderedPageBreak/>
        <w:object w:dxaOrig="1440" w:dyaOrig="1440" w14:anchorId="07B11FE4">
          <v:shape id="_x0000_i1092" type="#_x0000_t75" style="width:20.25pt;height:18pt" o:ole="">
            <v:imagedata r:id="rId7" o:title=""/>
          </v:shape>
          <w:control r:id="rId26" w:name="DefaultOcxName7" w:shapeid="_x0000_i1092"/>
        </w:object>
      </w:r>
      <w:r w:rsidRPr="00B53CB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данные, которые хранятся на магнитном диске</w:t>
      </w:r>
    </w:p>
    <w:p w14:paraId="0B5486B6" w14:textId="001204B1" w:rsidR="00B53CB6" w:rsidRPr="00B53CB6" w:rsidRDefault="00B53CB6" w:rsidP="00B53CB6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1211DB5">
          <v:shape id="_x0000_i1093" type="#_x0000_t75" style="width:20.25pt;height:18pt" o:ole="">
            <v:imagedata r:id="rId5" o:title=""/>
          </v:shape>
          <w:control r:id="rId27" w:name="DefaultOcxName14" w:shapeid="_x0000_i1093"/>
        </w:object>
      </w:r>
      <w:r w:rsidRPr="00B53CB6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данные, которые хранятся в ОЗУ</w:t>
      </w:r>
    </w:p>
    <w:p w14:paraId="44C0A199" w14:textId="0A604626" w:rsidR="00B53CB6" w:rsidRPr="00B53CB6" w:rsidRDefault="00B53CB6" w:rsidP="00B53CB6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E7D8537">
          <v:shape id="_x0000_i1090" type="#_x0000_t75" style="width:20.25pt;height:18pt" o:ole="">
            <v:imagedata r:id="rId7" o:title=""/>
          </v:shape>
          <w:control r:id="rId28" w:name="DefaultOcxName24" w:shapeid="_x0000_i1090"/>
        </w:object>
      </w:r>
      <w:r w:rsidRPr="00B53CB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данные, которые хранятся на твердотельных дисках</w:t>
      </w:r>
    </w:p>
    <w:p w14:paraId="2D044E3D" w14:textId="1ECA963E" w:rsidR="00B53CB6" w:rsidRPr="00B53CB6" w:rsidRDefault="00B53CB6" w:rsidP="00B53CB6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06C6E5E">
          <v:shape id="_x0000_i1089" type="#_x0000_t75" style="width:20.25pt;height:18pt" o:ole="">
            <v:imagedata r:id="rId7" o:title=""/>
          </v:shape>
          <w:control r:id="rId29" w:name="DefaultOcxName34" w:shapeid="_x0000_i1089"/>
        </w:object>
      </w:r>
      <w:r w:rsidRPr="00B53CB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данные, которые хранятся на внешнем диске</w:t>
      </w:r>
    </w:p>
    <w:p w14:paraId="5ACD889F" w14:textId="4E4AA9F4" w:rsidR="00B53CB6" w:rsidRDefault="00B53CB6"/>
    <w:p w14:paraId="115D2ABD" w14:textId="77777777" w:rsidR="00B53CB6" w:rsidRPr="00B53CB6" w:rsidRDefault="00B53CB6" w:rsidP="00B53CB6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B53CB6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Что должен сделать инженер второго уровня сразу после получения заказа, переданного от инженера первого уровня?</w:t>
      </w:r>
    </w:p>
    <w:p w14:paraId="3E3D3F5F" w14:textId="16080E35" w:rsidR="00B53CB6" w:rsidRPr="00B53CB6" w:rsidRDefault="00B53CB6" w:rsidP="00B53CB6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3B225BC">
          <v:shape id="_x0000_i1105" type="#_x0000_t75" style="width:20.25pt;height:18pt" o:ole="">
            <v:imagedata r:id="rId7" o:title=""/>
          </v:shape>
          <w:control r:id="rId30" w:name="DefaultOcxName8" w:shapeid="_x0000_i1105"/>
        </w:object>
      </w:r>
      <w:r w:rsidRPr="00B53CB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Позвонить инженеру первого уровня и задать вопросы о проблеме.</w:t>
      </w:r>
    </w:p>
    <w:p w14:paraId="4EB4E784" w14:textId="0262F881" w:rsidR="00B53CB6" w:rsidRPr="00B53CB6" w:rsidRDefault="00B53CB6" w:rsidP="00B53CB6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45E8A18">
          <v:shape id="_x0000_i1106" type="#_x0000_t75" style="width:20.25pt;height:18pt" o:ole="">
            <v:imagedata r:id="rId5" o:title=""/>
          </v:shape>
          <w:control r:id="rId31" w:name="DefaultOcxName15" w:shapeid="_x0000_i1106"/>
        </w:object>
      </w:r>
      <w:r w:rsidRPr="00B53CB6">
        <w:rPr>
          <w:rFonts w:ascii="Arial" w:eastAsia="Times New Roman" w:hAnsi="Arial" w:cs="Arial"/>
          <w:color w:val="FF0000"/>
          <w:sz w:val="18"/>
          <w:szCs w:val="18"/>
          <w:lang w:eastAsia="ru-RU"/>
        </w:rPr>
        <w:t xml:space="preserve">Позвонить заказчику и задать дополнительные </w:t>
      </w:r>
      <w:r w:rsidRPr="00B53CB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вопросы для решения проблемы.</w:t>
      </w:r>
    </w:p>
    <w:p w14:paraId="0D22A226" w14:textId="6A42DEFF" w:rsidR="00B53CB6" w:rsidRPr="00B53CB6" w:rsidRDefault="00B53CB6" w:rsidP="00B53CB6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9E48AAA">
          <v:shape id="_x0000_i1103" type="#_x0000_t75" style="width:20.25pt;height:18pt" o:ole="">
            <v:imagedata r:id="rId7" o:title=""/>
          </v:shape>
          <w:control r:id="rId32" w:name="DefaultOcxName25" w:shapeid="_x0000_i1103"/>
        </w:object>
      </w:r>
      <w:r w:rsidRPr="00B53CB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Задокументировать возможные решения проблемы в заказе и вернуть его инженеру первого уровня.</w:t>
      </w:r>
    </w:p>
    <w:p w14:paraId="04B35490" w14:textId="6A0C5754" w:rsidR="00B53CB6" w:rsidRPr="00B53CB6" w:rsidRDefault="00B53CB6" w:rsidP="00B53CB6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FA894B1">
          <v:shape id="_x0000_i1102" type="#_x0000_t75" style="width:20.25pt;height:18pt" o:ole="">
            <v:imagedata r:id="rId7" o:title=""/>
          </v:shape>
          <w:control r:id="rId33" w:name="DefaultOcxName35" w:shapeid="_x0000_i1102"/>
        </w:object>
      </w:r>
      <w:r w:rsidRPr="00B53CB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Отправить заказ инженеру третьего уровня и обратиться за поддержкой.</w:t>
      </w:r>
    </w:p>
    <w:p w14:paraId="2166E390" w14:textId="29E43180" w:rsidR="00B53CB6" w:rsidRDefault="00B53CB6"/>
    <w:p w14:paraId="182EDD31" w14:textId="77777777" w:rsidR="00B53CB6" w:rsidRPr="00B53CB6" w:rsidRDefault="00B53CB6" w:rsidP="00B53CB6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B53CB6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Для каких языков программирования требуется преобразование программы в исполняемый код с помощью компилятора? (Выберите два варианта.)</w:t>
      </w:r>
    </w:p>
    <w:p w14:paraId="58E86CED" w14:textId="613643C3" w:rsidR="00B53CB6" w:rsidRPr="00B53CB6" w:rsidRDefault="00B53CB6" w:rsidP="00B53CB6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919B5F3">
          <v:shape id="_x0000_i1122" type="#_x0000_t75" style="width:20.25pt;height:18pt" o:ole="">
            <v:imagedata r:id="rId17" o:title=""/>
          </v:shape>
          <w:control r:id="rId34" w:name="DefaultOcxName9" w:shapeid="_x0000_i1122"/>
        </w:object>
      </w:r>
      <w:r w:rsidRPr="00B53CB6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Java</w:t>
      </w:r>
    </w:p>
    <w:p w14:paraId="67A7AEEA" w14:textId="160D0F0B" w:rsidR="00B53CB6" w:rsidRPr="00B53CB6" w:rsidRDefault="00B53CB6" w:rsidP="00B53CB6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A662770">
          <v:shape id="_x0000_i1120" type="#_x0000_t75" style="width:20.25pt;height:18pt" o:ole="">
            <v:imagedata r:id="rId15" o:title=""/>
          </v:shape>
          <w:control r:id="rId35" w:name="DefaultOcxName16" w:shapeid="_x0000_i1120"/>
        </w:object>
      </w:r>
      <w:r w:rsidRPr="00B53CB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Python</w:t>
      </w:r>
    </w:p>
    <w:p w14:paraId="26EE39A6" w14:textId="65CE44B1" w:rsidR="00B53CB6" w:rsidRPr="00B53CB6" w:rsidRDefault="00B53CB6" w:rsidP="00B53CB6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5C03A656">
          <v:shape id="_x0000_i1123" type="#_x0000_t75" style="width:20.25pt;height:18pt" o:ole="">
            <v:imagedata r:id="rId17" o:title=""/>
          </v:shape>
          <w:control r:id="rId36" w:name="DefaultOcxName26" w:shapeid="_x0000_i1123"/>
        </w:object>
      </w:r>
      <w:r w:rsidRPr="00B53CB6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C#</w:t>
      </w:r>
    </w:p>
    <w:p w14:paraId="1C266BB3" w14:textId="0497AEC8" w:rsidR="00B53CB6" w:rsidRPr="00B53CB6" w:rsidRDefault="00B53CB6" w:rsidP="00B53CB6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311295B">
          <v:shape id="_x0000_i1118" type="#_x0000_t75" style="width:20.25pt;height:18pt" o:ole="">
            <v:imagedata r:id="rId15" o:title=""/>
          </v:shape>
          <w:control r:id="rId37" w:name="DefaultOcxName36" w:shapeid="_x0000_i1118"/>
        </w:object>
      </w:r>
      <w:proofErr w:type="spellStart"/>
      <w:r w:rsidRPr="00B53CB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PowerShell</w:t>
      </w:r>
      <w:proofErr w:type="spellEnd"/>
    </w:p>
    <w:p w14:paraId="08FE7611" w14:textId="26BCC47A" w:rsidR="00B53CB6" w:rsidRPr="00B53CB6" w:rsidRDefault="00B53CB6" w:rsidP="00B53CB6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46C420E">
          <v:shape id="_x0000_i1117" type="#_x0000_t75" style="width:20.25pt;height:18pt" o:ole="">
            <v:imagedata r:id="rId15" o:title=""/>
          </v:shape>
          <w:control r:id="rId38" w:name="DefaultOcxName42" w:shapeid="_x0000_i1117"/>
        </w:object>
      </w:r>
      <w:proofErr w:type="spellStart"/>
      <w:r w:rsidRPr="00B53CB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VBScript</w:t>
      </w:r>
      <w:proofErr w:type="spellEnd"/>
    </w:p>
    <w:p w14:paraId="324BBDAA" w14:textId="352E27C6" w:rsidR="00B53CB6" w:rsidRDefault="00B53CB6"/>
    <w:p w14:paraId="46B898DE" w14:textId="32CD507F" w:rsidR="00B53CB6" w:rsidRDefault="00B53CB6"/>
    <w:p w14:paraId="63913B04" w14:textId="77777777" w:rsidR="00B53CB6" w:rsidRPr="00B53CB6" w:rsidRDefault="00B53CB6" w:rsidP="00B53CB6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B53CB6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Каких двух действий должен избегать технический специалист центра обслуживания при работе с недовольным клиентом? (Выберите два варианта.)</w:t>
      </w:r>
    </w:p>
    <w:p w14:paraId="5591FF97" w14:textId="662C39E4" w:rsidR="00B53CB6" w:rsidRPr="00B53CB6" w:rsidRDefault="00B53CB6" w:rsidP="00B53CB6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1477D1B">
          <v:shape id="_x0000_i1139" type="#_x0000_t75" style="width:20.25pt;height:18pt" o:ole="">
            <v:imagedata r:id="rId15" o:title=""/>
          </v:shape>
          <w:control r:id="rId39" w:name="DefaultOcxName10" w:shapeid="_x0000_i1139"/>
        </w:object>
      </w:r>
      <w:r w:rsidRPr="00B53CB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Извиняться за неудобства, причиненные клиенту.</w:t>
      </w:r>
    </w:p>
    <w:p w14:paraId="5D07165A" w14:textId="7D570C5D" w:rsidR="00B53CB6" w:rsidRPr="00B53CB6" w:rsidRDefault="00B53CB6" w:rsidP="00B53CB6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E9776F5">
          <v:shape id="_x0000_i1140" type="#_x0000_t75" style="width:20.25pt;height:18pt" o:ole="">
            <v:imagedata r:id="rId17" o:title=""/>
          </v:shape>
          <w:control r:id="rId40" w:name="DefaultOcxName17" w:shapeid="_x0000_i1140"/>
        </w:object>
      </w:r>
      <w:r w:rsidRPr="00B53CB6">
        <w:rPr>
          <w:rFonts w:ascii="Arial" w:eastAsia="Times New Roman" w:hAnsi="Arial" w:cs="Arial"/>
          <w:color w:val="FF0000"/>
          <w:sz w:val="18"/>
          <w:szCs w:val="18"/>
          <w:lang w:eastAsia="ru-RU"/>
        </w:rPr>
        <w:t xml:space="preserve">Тратить время на объяснение </w:t>
      </w:r>
      <w:r w:rsidRPr="00B53CB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причин возникновения проблемы.</w:t>
      </w:r>
    </w:p>
    <w:p w14:paraId="73F15402" w14:textId="5ECE5931" w:rsidR="00B53CB6" w:rsidRPr="00B53CB6" w:rsidRDefault="00B53CB6" w:rsidP="00B53CB6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3BB8279">
          <v:shape id="_x0000_i1137" type="#_x0000_t75" style="width:20.25pt;height:18pt" o:ole="">
            <v:imagedata r:id="rId15" o:title=""/>
          </v:shape>
          <w:control r:id="rId41" w:name="DefaultOcxName27" w:shapeid="_x0000_i1137"/>
        </w:object>
      </w:r>
      <w:r w:rsidRPr="00B53CB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Дать клиенту возможность рассказать о проблеме, не перебивая его.</w:t>
      </w:r>
    </w:p>
    <w:p w14:paraId="0C30BE5A" w14:textId="031E295D" w:rsidR="00B53CB6" w:rsidRPr="00B53CB6" w:rsidRDefault="00B53CB6" w:rsidP="00B53CB6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B894441">
          <v:shape id="_x0000_i1141" type="#_x0000_t75" style="width:20.25pt;height:18pt" o:ole="">
            <v:imagedata r:id="rId17" o:title=""/>
          </v:shape>
          <w:control r:id="rId42" w:name="DefaultOcxName37" w:shapeid="_x0000_i1141"/>
        </w:object>
      </w:r>
      <w:r w:rsidRPr="00B53CB6">
        <w:rPr>
          <w:rFonts w:ascii="Arial" w:eastAsia="Times New Roman" w:hAnsi="Arial" w:cs="Arial"/>
          <w:color w:val="FF0000"/>
          <w:sz w:val="18"/>
          <w:szCs w:val="18"/>
          <w:lang w:eastAsia="ru-RU"/>
        </w:rPr>
        <w:t xml:space="preserve">Ставить вызов клиента </w:t>
      </w:r>
      <w:r w:rsidRPr="00B53CB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на удержание или переводить этот вызов.</w:t>
      </w:r>
    </w:p>
    <w:p w14:paraId="45032C48" w14:textId="3775D147" w:rsidR="00B53CB6" w:rsidRPr="00B53CB6" w:rsidRDefault="00B53CB6" w:rsidP="00B53CB6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C0C6BD2">
          <v:shape id="_x0000_i1135" type="#_x0000_t75" style="width:20.25pt;height:18pt" o:ole="">
            <v:imagedata r:id="rId15" o:title=""/>
          </v:shape>
          <w:control r:id="rId43" w:name="DefaultOcxName43" w:shapeid="_x0000_i1135"/>
        </w:object>
      </w:r>
      <w:r w:rsidRPr="00B53CB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Выражать сочувствие.</w:t>
      </w:r>
    </w:p>
    <w:p w14:paraId="0995D56F" w14:textId="37258FC1" w:rsidR="00B53CB6" w:rsidRDefault="00B53CB6"/>
    <w:p w14:paraId="63AA3190" w14:textId="77777777" w:rsidR="00B53CB6" w:rsidRPr="00B53CB6" w:rsidRDefault="00B53CB6" w:rsidP="00B53CB6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B53CB6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Сотрудник архива медицинской документации в одной из больниц в США случайно отправляет медицинскую карту пациента на принтер в другом отделе. Когда этот сотрудник подходит к принтеру, то он не находит эту карту. Стандарты соответствия какого типа наиболее точно характеризуют нарушение конфиденциальности? (Выберите два варианта.)</w:t>
      </w:r>
    </w:p>
    <w:p w14:paraId="133C3FF3" w14:textId="6B173427" w:rsidR="00B53CB6" w:rsidRPr="00B53CB6" w:rsidRDefault="00B53CB6" w:rsidP="00B53CB6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4418ECEE">
          <v:shape id="_x0000_i1160" type="#_x0000_t75" style="width:20.25pt;height:18pt" o:ole="">
            <v:imagedata r:id="rId17" o:title=""/>
          </v:shape>
          <w:control r:id="rId44" w:name="DefaultOcxName19" w:shapeid="_x0000_i1160"/>
        </w:object>
      </w:r>
      <w:proofErr w:type="spellStart"/>
      <w:r w:rsidRPr="00B53CB6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ePHI</w:t>
      </w:r>
      <w:proofErr w:type="spellEnd"/>
    </w:p>
    <w:p w14:paraId="096E1091" w14:textId="43D9C2C4" w:rsidR="00B53CB6" w:rsidRPr="00B53CB6" w:rsidRDefault="00B53CB6" w:rsidP="00B53CB6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lastRenderedPageBreak/>
        <w:object w:dxaOrig="1440" w:dyaOrig="1440" w14:anchorId="0B4630DE">
          <v:shape id="_x0000_i1161" type="#_x0000_t75" style="width:20.25pt;height:18pt" o:ole="">
            <v:imagedata r:id="rId17" o:title=""/>
          </v:shape>
          <w:control r:id="rId45" w:name="DefaultOcxName18" w:shapeid="_x0000_i1161"/>
        </w:object>
      </w:r>
      <w:r w:rsidRPr="00B53CB6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PHI</w:t>
      </w:r>
    </w:p>
    <w:p w14:paraId="5E7E427F" w14:textId="1F311C44" w:rsidR="00B53CB6" w:rsidRPr="00B53CB6" w:rsidRDefault="00B53CB6" w:rsidP="00B53CB6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ECD764A">
          <v:shape id="_x0000_i1157" type="#_x0000_t75" style="width:20.25pt;height:18pt" o:ole="">
            <v:imagedata r:id="rId15" o:title=""/>
          </v:shape>
          <w:control r:id="rId46" w:name="DefaultOcxName28" w:shapeid="_x0000_i1157"/>
        </w:object>
      </w:r>
      <w:r w:rsidRPr="00B53CB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PCI</w:t>
      </w:r>
    </w:p>
    <w:p w14:paraId="2CC9E857" w14:textId="6EB091F0" w:rsidR="00B53CB6" w:rsidRPr="00B53CB6" w:rsidRDefault="00B53CB6" w:rsidP="00B53CB6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B3FACDB">
          <v:shape id="_x0000_i1156" type="#_x0000_t75" style="width:20.25pt;height:18pt" o:ole="">
            <v:imagedata r:id="rId15" o:title=""/>
          </v:shape>
          <w:control r:id="rId47" w:name="DefaultOcxName38" w:shapeid="_x0000_i1156"/>
        </w:object>
      </w:r>
      <w:r w:rsidRPr="00B53CB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DRM</w:t>
      </w:r>
    </w:p>
    <w:p w14:paraId="58E32227" w14:textId="58E0DB50" w:rsidR="00B53CB6" w:rsidRPr="00B53CB6" w:rsidRDefault="00B53CB6" w:rsidP="00B53CB6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4D71B55">
          <v:shape id="_x0000_i1155" type="#_x0000_t75" style="width:20.25pt;height:18pt" o:ole="">
            <v:imagedata r:id="rId15" o:title=""/>
          </v:shape>
          <w:control r:id="rId48" w:name="DefaultOcxName44" w:shapeid="_x0000_i1155"/>
        </w:object>
      </w:r>
      <w:r w:rsidRPr="00B53CB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GDPR</w:t>
      </w:r>
    </w:p>
    <w:p w14:paraId="1CA21620" w14:textId="2B598E12" w:rsidR="00B53CB6" w:rsidRPr="00B53CB6" w:rsidRDefault="00B53CB6" w:rsidP="00B53CB6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B407A8D">
          <v:shape id="_x0000_i1154" type="#_x0000_t75" style="width:20.25pt;height:18pt" o:ole="">
            <v:imagedata r:id="rId15" o:title=""/>
          </v:shape>
          <w:control r:id="rId49" w:name="DefaultOcxName51" w:shapeid="_x0000_i1154"/>
        </w:object>
      </w:r>
      <w:r w:rsidRPr="00B53CB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PII</w:t>
      </w:r>
    </w:p>
    <w:p w14:paraId="3708B715" w14:textId="1411AC60" w:rsidR="00B53CB6" w:rsidRDefault="00B53CB6"/>
    <w:p w14:paraId="5755A518" w14:textId="77777777" w:rsidR="00B53CB6" w:rsidRPr="00B53CB6" w:rsidRDefault="00B53CB6" w:rsidP="00B53CB6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B53CB6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Дайте определение информационного права (</w:t>
      </w:r>
      <w:proofErr w:type="spellStart"/>
      <w:r w:rsidRPr="00B53CB6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cyber</w:t>
      </w:r>
      <w:proofErr w:type="spellEnd"/>
      <w:r w:rsidRPr="00B53CB6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 </w:t>
      </w:r>
      <w:proofErr w:type="spellStart"/>
      <w:r w:rsidRPr="00B53CB6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law</w:t>
      </w:r>
      <w:proofErr w:type="spellEnd"/>
      <w:r w:rsidRPr="00B53CB6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).</w:t>
      </w:r>
    </w:p>
    <w:p w14:paraId="0BAB6B81" w14:textId="69D97A76" w:rsidR="00B53CB6" w:rsidRPr="00B53CB6" w:rsidRDefault="00B53CB6" w:rsidP="00B53CB6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1D9E0FA">
          <v:shape id="_x0000_i1174" type="#_x0000_t75" style="width:20.25pt;height:18pt" o:ole="">
            <v:imagedata r:id="rId7" o:title=""/>
          </v:shape>
          <w:control r:id="rId50" w:name="DefaultOcxName20" w:shapeid="_x0000_i1174"/>
        </w:object>
      </w:r>
      <w:r w:rsidRPr="00B53CB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Процесс сбора и анализа данных из компьютерных систем, сетей, систем беспроводной связи и устройств хранения данных.</w:t>
      </w:r>
    </w:p>
    <w:p w14:paraId="4A47E8EA" w14:textId="1F17A9C1" w:rsidR="00B53CB6" w:rsidRPr="00B53CB6" w:rsidRDefault="00B53CB6" w:rsidP="00B53CB6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E98B5E8">
          <v:shape id="_x0000_i1173" type="#_x0000_t75" style="width:20.25pt;height:18pt" o:ole="">
            <v:imagedata r:id="rId7" o:title=""/>
          </v:shape>
          <w:control r:id="rId51" w:name="DefaultOcxName110" w:shapeid="_x0000_i1173"/>
        </w:object>
      </w:r>
      <w:r w:rsidRPr="00B53CB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Единый закон, определяющий противоправные действия, совершаемые в Интернете.</w:t>
      </w:r>
    </w:p>
    <w:p w14:paraId="43BF2390" w14:textId="7445B6B7" w:rsidR="00B53CB6" w:rsidRPr="00B53CB6" w:rsidRDefault="00B53CB6" w:rsidP="00B53CB6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3874C04">
          <v:shape id="_x0000_i1175" type="#_x0000_t75" style="width:20.25pt;height:18pt" o:ole="">
            <v:imagedata r:id="rId5" o:title=""/>
          </v:shape>
          <w:control r:id="rId52" w:name="DefaultOcxName29" w:shapeid="_x0000_i1175"/>
        </w:object>
      </w:r>
      <w:r w:rsidRPr="00B53CB6">
        <w:rPr>
          <w:rFonts w:ascii="Arial" w:eastAsia="Times New Roman" w:hAnsi="Arial" w:cs="Arial"/>
          <w:color w:val="FF0000"/>
          <w:sz w:val="18"/>
          <w:szCs w:val="18"/>
          <w:lang w:eastAsia="ru-RU"/>
        </w:rPr>
        <w:t xml:space="preserve">Свод международных, государственных </w:t>
      </w:r>
      <w:r w:rsidRPr="00B53CB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 региональных законов, относящихся к специалистам по защите вычислительных систем.</w:t>
      </w:r>
    </w:p>
    <w:p w14:paraId="16C41AE4" w14:textId="672FCE90" w:rsidR="00B53CB6" w:rsidRPr="00B53CB6" w:rsidRDefault="00B53CB6" w:rsidP="00B53CB6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53CB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87BFAE9">
          <v:shape id="_x0000_i1171" type="#_x0000_t75" style="width:20.25pt;height:18pt" o:ole="">
            <v:imagedata r:id="rId7" o:title=""/>
          </v:shape>
          <w:control r:id="rId53" w:name="DefaultOcxName39" w:shapeid="_x0000_i1171"/>
        </w:object>
      </w:r>
      <w:r w:rsidRPr="00B53CB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Договор, определяющий взаимные требования организации и поставщиков ИТ-услуг к согласованному уровню поддержки.</w:t>
      </w:r>
    </w:p>
    <w:p w14:paraId="050EAA2F" w14:textId="0ACBE558" w:rsidR="00B53CB6" w:rsidRDefault="00B53CB6"/>
    <w:p w14:paraId="4A4F0CD3" w14:textId="77777777" w:rsidR="005173FA" w:rsidRPr="005173FA" w:rsidRDefault="005173FA" w:rsidP="005173FA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5173FA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В чем заключается основная обязанность технического специалиста первого уровня, работающего в центре обслуживания?</w:t>
      </w:r>
    </w:p>
    <w:p w14:paraId="55ABD83D" w14:textId="3DEB7D3C" w:rsidR="005173FA" w:rsidRPr="005173FA" w:rsidRDefault="005173FA" w:rsidP="005173FA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173F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4C61A8F">
          <v:shape id="_x0000_i1188" type="#_x0000_t75" style="width:20.25pt;height:18pt" o:ole="">
            <v:imagedata r:id="rId5" o:title=""/>
          </v:shape>
          <w:control r:id="rId54" w:name="DefaultOcxName30" w:shapeid="_x0000_i1188"/>
        </w:object>
      </w:r>
      <w:r w:rsidRPr="005173FA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ввод краткого описания проблемы заказчика в систему регистрации заявок</w:t>
      </w:r>
    </w:p>
    <w:p w14:paraId="3C9370FB" w14:textId="4D712820" w:rsidR="005173FA" w:rsidRPr="005173FA" w:rsidRDefault="005173FA" w:rsidP="005173FA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173F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EF5D030">
          <v:shape id="_x0000_i1186" type="#_x0000_t75" style="width:20.25pt;height:18pt" o:ole="">
            <v:imagedata r:id="rId7" o:title=""/>
          </v:shape>
          <w:control r:id="rId55" w:name="DefaultOcxName111" w:shapeid="_x0000_i1186"/>
        </w:object>
      </w:r>
      <w:r w:rsidRPr="005173F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получение заказов на обслуживание от технического специалиста более низкого уровня</w:t>
      </w:r>
    </w:p>
    <w:p w14:paraId="7F621855" w14:textId="733E07D0" w:rsidR="005173FA" w:rsidRPr="005173FA" w:rsidRDefault="005173FA" w:rsidP="005173FA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173F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740C589">
          <v:shape id="_x0000_i1185" type="#_x0000_t75" style="width:20.25pt;height:18pt" o:ole="">
            <v:imagedata r:id="rId7" o:title=""/>
          </v:shape>
          <w:control r:id="rId56" w:name="DefaultOcxName210" w:shapeid="_x0000_i1185"/>
        </w:object>
      </w:r>
      <w:r w:rsidRPr="005173F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повторный звонок заказчику для получения ответов на дополнительные вопросы, которые помогут решить проблему</w:t>
      </w:r>
    </w:p>
    <w:p w14:paraId="714C7C32" w14:textId="049D7FE1" w:rsidR="005173FA" w:rsidRPr="005173FA" w:rsidRDefault="005173FA" w:rsidP="005173FA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173F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AE6FB9A">
          <v:shape id="_x0000_i1184" type="#_x0000_t75" style="width:20.25pt;height:18pt" o:ole="">
            <v:imagedata r:id="rId7" o:title=""/>
          </v:shape>
          <w:control r:id="rId57" w:name="DefaultOcxName310" w:shapeid="_x0000_i1184"/>
        </w:object>
      </w:r>
      <w:r w:rsidRPr="005173F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удаленное подключение к устройствам заказчика и обновление драйверов и операционной системы</w:t>
      </w:r>
    </w:p>
    <w:p w14:paraId="4B2A08C1" w14:textId="0E3033AD" w:rsidR="005173FA" w:rsidRDefault="005173FA"/>
    <w:p w14:paraId="7CF56781" w14:textId="77777777" w:rsidR="00FF0C52" w:rsidRPr="00FF0C52" w:rsidRDefault="00FF0C52" w:rsidP="00FF0C52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FF0C52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Инженер получает вызов от заказчика, который оказывается слишком разговорчивым. Как следует вести себя в таком случае?</w:t>
      </w:r>
    </w:p>
    <w:p w14:paraId="6D90AB3C" w14:textId="64E574B8" w:rsidR="00FF0C52" w:rsidRPr="00FF0C52" w:rsidRDefault="00FF0C52" w:rsidP="00FF0C52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F0C5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26D245F">
          <v:shape id="_x0000_i1338" type="#_x0000_t75" style="width:20.25pt;height:18pt" o:ole="">
            <v:imagedata r:id="rId5" o:title=""/>
          </v:shape>
          <w:control r:id="rId58" w:name="DefaultOcxName40" w:shapeid="_x0000_i1338"/>
        </w:object>
      </w:r>
      <w:r w:rsidRPr="00FF0C52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Позволить заказчику говорить, не прерывая его, и попытаться использовать для сбора данных «закрытые» вопросы.</w:t>
      </w:r>
    </w:p>
    <w:p w14:paraId="620601E0" w14:textId="5BD37BC4" w:rsidR="00FF0C52" w:rsidRPr="00FF0C52" w:rsidRDefault="00FF0C52" w:rsidP="00FF0C52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F0C5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0193931">
          <v:shape id="_x0000_i1199" type="#_x0000_t75" style="width:20.25pt;height:18pt" o:ole="">
            <v:imagedata r:id="rId7" o:title=""/>
          </v:shape>
          <w:control r:id="rId59" w:name="DefaultOcxName112" w:shapeid="_x0000_i1199"/>
        </w:object>
      </w:r>
      <w:r w:rsidRPr="00FF0C5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Обсудить проблему с заказчиком и быстро собрать необходимую для помощи информацию.</w:t>
      </w:r>
    </w:p>
    <w:p w14:paraId="1B82C991" w14:textId="556053E6" w:rsidR="00FF0C52" w:rsidRPr="00FF0C52" w:rsidRDefault="00FF0C52" w:rsidP="00FF0C52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F0C5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2B3B6C3">
          <v:shape id="_x0000_i1337" type="#_x0000_t75" style="width:20.25pt;height:18pt" o:ole="">
            <v:imagedata r:id="rId7" o:title=""/>
          </v:shape>
          <w:control r:id="rId60" w:name="DefaultOcxName211" w:shapeid="_x0000_i1337"/>
        </w:object>
      </w:r>
      <w:r w:rsidRPr="00FF0C52">
        <w:rPr>
          <w:rFonts w:ascii="Arial" w:eastAsia="Times New Roman" w:hAnsi="Arial" w:cs="Arial"/>
          <w:sz w:val="18"/>
          <w:szCs w:val="18"/>
          <w:lang w:eastAsia="ru-RU"/>
        </w:rPr>
        <w:t xml:space="preserve">Вежливо вмешаться в монолог </w:t>
      </w:r>
      <w:r w:rsidRPr="00FF0C5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заказчика и контролировать ход беседы, задавая заказчику социальные вопросы.</w:t>
      </w:r>
    </w:p>
    <w:p w14:paraId="037B7554" w14:textId="41368361" w:rsidR="00FF0C52" w:rsidRPr="00FF0C52" w:rsidRDefault="00FF0C52" w:rsidP="00FF0C52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F0C5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37725E4">
          <v:shape id="_x0000_i1197" type="#_x0000_t75" style="width:20.25pt;height:18pt" o:ole="">
            <v:imagedata r:id="rId7" o:title=""/>
          </v:shape>
          <w:control r:id="rId61" w:name="DefaultOcxName311" w:shapeid="_x0000_i1197"/>
        </w:object>
      </w:r>
      <w:proofErr w:type="spellStart"/>
      <w:proofErr w:type="gramStart"/>
      <w:r w:rsidRPr="00FF0C5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Использовать«</w:t>
      </w:r>
      <w:proofErr w:type="gramEnd"/>
      <w:r w:rsidRPr="00FF0C5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открытые</w:t>
      </w:r>
      <w:proofErr w:type="spellEnd"/>
      <w:r w:rsidRPr="00FF0C5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» вопросы и повторять вслух всю полученную информацию, чтобы вежливо показать заказчику, что он предоставляет ненужные сведения.</w:t>
      </w:r>
    </w:p>
    <w:p w14:paraId="6A3B3542" w14:textId="07BC1EC1" w:rsidR="005173FA" w:rsidRDefault="005173FA"/>
    <w:p w14:paraId="56F49612" w14:textId="002E2714" w:rsidR="00FF0C52" w:rsidRDefault="00FF0C52"/>
    <w:p w14:paraId="477700E1" w14:textId="77777777" w:rsidR="00FF0C52" w:rsidRPr="00FF0C52" w:rsidRDefault="00FF0C52" w:rsidP="00FF0C52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FF0C52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Выполнение какой задачи необходимо передать инженеру второго уровня?</w:t>
      </w:r>
    </w:p>
    <w:p w14:paraId="3B69A00E" w14:textId="48EC497F" w:rsidR="00FF0C52" w:rsidRPr="00FF0C52" w:rsidRDefault="00FF0C52" w:rsidP="00FF0C52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F0C5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9F3A69C">
          <v:shape id="_x0000_i1213" type="#_x0000_t75" style="width:20.25pt;height:18pt" o:ole="">
            <v:imagedata r:id="rId7" o:title=""/>
          </v:shape>
          <w:control r:id="rId62" w:name="DefaultOcxName45" w:shapeid="_x0000_i1213"/>
        </w:object>
      </w:r>
      <w:r w:rsidRPr="00FF0C5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проверка ненадежных внешних кабелей</w:t>
      </w:r>
    </w:p>
    <w:p w14:paraId="5E2DFD6B" w14:textId="4F9B26D4" w:rsidR="00FF0C52" w:rsidRPr="00FF0C52" w:rsidRDefault="00FF0C52" w:rsidP="00FF0C52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F0C5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34B8106">
          <v:shape id="_x0000_i1212" type="#_x0000_t75" style="width:20.25pt;height:18pt" o:ole="">
            <v:imagedata r:id="rId7" o:title=""/>
          </v:shape>
          <w:control r:id="rId63" w:name="DefaultOcxName113" w:shapeid="_x0000_i1212"/>
        </w:object>
      </w:r>
      <w:r w:rsidRPr="00FF0C5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замена тонер-картриджей</w:t>
      </w:r>
    </w:p>
    <w:p w14:paraId="255FE4E3" w14:textId="7CA34B92" w:rsidR="00FF0C52" w:rsidRPr="00FF0C52" w:rsidRDefault="00FF0C52" w:rsidP="00FF0C52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F0C52">
        <w:rPr>
          <w:rFonts w:ascii="Arial" w:eastAsia="Times New Roman" w:hAnsi="Arial" w:cs="Arial"/>
          <w:color w:val="58585B"/>
          <w:sz w:val="18"/>
          <w:szCs w:val="18"/>
          <w:lang w:eastAsia="ru-RU"/>
        </w:rPr>
        <w:lastRenderedPageBreak/>
        <w:object w:dxaOrig="1440" w:dyaOrig="1440" w14:anchorId="02A16833">
          <v:shape id="_x0000_i1211" type="#_x0000_t75" style="width:20.25pt;height:18pt" o:ole="">
            <v:imagedata r:id="rId7" o:title=""/>
          </v:shape>
          <w:control r:id="rId64" w:name="DefaultOcxName212" w:shapeid="_x0000_i1211"/>
        </w:object>
      </w:r>
      <w:r w:rsidRPr="00FF0C5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очистка мыши</w:t>
      </w:r>
    </w:p>
    <w:p w14:paraId="6ADCAB55" w14:textId="2960F54A" w:rsidR="00FF0C52" w:rsidRPr="00FF0C52" w:rsidRDefault="00FF0C52" w:rsidP="00FF0C52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F0C5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52715AB">
          <v:shape id="_x0000_i1214" type="#_x0000_t75" style="width:20.25pt;height:18pt" o:ole="">
            <v:imagedata r:id="rId5" o:title=""/>
          </v:shape>
          <w:control r:id="rId65" w:name="DefaultOcxName312" w:shapeid="_x0000_i1214"/>
        </w:object>
      </w:r>
      <w:r w:rsidRPr="00FF0C52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изменение параметров CMOS</w:t>
      </w:r>
    </w:p>
    <w:p w14:paraId="059DEB62" w14:textId="07AEEC08" w:rsidR="00FF0C52" w:rsidRDefault="00FF0C52"/>
    <w:p w14:paraId="65DF5D0D" w14:textId="77777777" w:rsidR="00FF0C52" w:rsidRPr="00FF0C52" w:rsidRDefault="00FF0C52" w:rsidP="00FF0C52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FF0C52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Почему процедура учета, хранения и передачи доказательств имеет важное значение в случае киберпреступления?</w:t>
      </w:r>
    </w:p>
    <w:p w14:paraId="4501BB7A" w14:textId="0DAB9B64" w:rsidR="00FF0C52" w:rsidRPr="00FF0C52" w:rsidRDefault="00FF0C52" w:rsidP="00FF0C52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F0C5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314334E">
          <v:shape id="_x0000_i1226" type="#_x0000_t75" style="width:20.25pt;height:18pt" o:ole="">
            <v:imagedata r:id="rId7" o:title=""/>
          </v:shape>
          <w:control r:id="rId66" w:name="DefaultOcxName46" w:shapeid="_x0000_i1226"/>
        </w:object>
      </w:r>
      <w:r w:rsidRPr="00FF0C5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Она гарантирует признание виновным</w:t>
      </w:r>
    </w:p>
    <w:p w14:paraId="6E82058B" w14:textId="3E5CC6D2" w:rsidR="00FF0C52" w:rsidRPr="00FF0C52" w:rsidRDefault="00FF0C52" w:rsidP="00FF0C52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F0C5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900FAD9">
          <v:shape id="_x0000_i1225" type="#_x0000_t75" style="width:20.25pt;height:18pt" o:ole="">
            <v:imagedata r:id="rId7" o:title=""/>
          </v:shape>
          <w:control r:id="rId67" w:name="DefaultOcxName114" w:shapeid="_x0000_i1225"/>
        </w:object>
      </w:r>
      <w:r w:rsidRPr="00FF0C5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Она доказывает вину.</w:t>
      </w:r>
    </w:p>
    <w:p w14:paraId="0D1B979E" w14:textId="5895EB03" w:rsidR="00FF0C52" w:rsidRPr="00FF0C52" w:rsidRDefault="00FF0C52" w:rsidP="00FF0C52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F0C5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5A4238F">
          <v:shape id="_x0000_i1340" type="#_x0000_t75" style="width:20.25pt;height:18pt" o:ole="">
            <v:imagedata r:id="rId5" o:title=""/>
          </v:shape>
          <w:control r:id="rId68" w:name="DefaultOcxName213" w:shapeid="_x0000_i1340"/>
        </w:object>
      </w:r>
      <w:r w:rsidRPr="00FF0C52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Она удостоверяет доказательства.</w:t>
      </w:r>
    </w:p>
    <w:p w14:paraId="76942E16" w14:textId="092F5B89" w:rsidR="00FF0C52" w:rsidRPr="00FF0C52" w:rsidRDefault="00FF0C52" w:rsidP="00FF0C52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F0C52">
        <w:rPr>
          <w:rFonts w:ascii="Arial" w:eastAsia="Times New Roman" w:hAnsi="Arial" w:cs="Arial"/>
          <w:sz w:val="18"/>
          <w:szCs w:val="18"/>
          <w:lang w:eastAsia="ru-RU"/>
        </w:rPr>
        <w:object w:dxaOrig="1440" w:dyaOrig="1440" w14:anchorId="24F4FECA">
          <v:shape id="_x0000_i1339" type="#_x0000_t75" style="width:20.25pt;height:18pt" o:ole="">
            <v:imagedata r:id="rId7" o:title=""/>
          </v:shape>
          <w:control r:id="rId69" w:name="DefaultOcxName313" w:shapeid="_x0000_i1339"/>
        </w:object>
      </w:r>
      <w:r w:rsidRPr="00FF0C52">
        <w:rPr>
          <w:rFonts w:ascii="Arial" w:eastAsia="Times New Roman" w:hAnsi="Arial" w:cs="Arial"/>
          <w:sz w:val="18"/>
          <w:szCs w:val="18"/>
          <w:lang w:eastAsia="ru-RU"/>
        </w:rPr>
        <w:t>Она обеспечивает защиту авторских материалов.</w:t>
      </w:r>
    </w:p>
    <w:p w14:paraId="5CA1A1B5" w14:textId="3FC57C70" w:rsidR="00FF0C52" w:rsidRDefault="00FF0C52"/>
    <w:p w14:paraId="71EFE8B9" w14:textId="77777777" w:rsidR="00FF0C52" w:rsidRPr="00FF0C52" w:rsidRDefault="00FF0C52" w:rsidP="00FF0C52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FF0C52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Какое определение можно дать для файла сценария?</w:t>
      </w:r>
    </w:p>
    <w:p w14:paraId="1BBFE46A" w14:textId="2064C58D" w:rsidR="00FF0C52" w:rsidRPr="00FF0C52" w:rsidRDefault="00FF0C52" w:rsidP="00FF0C52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F0C5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F09725F">
          <v:shape id="_x0000_i1239" type="#_x0000_t75" style="width:20.25pt;height:18pt" o:ole="">
            <v:imagedata r:id="rId7" o:title=""/>
          </v:shape>
          <w:control r:id="rId70" w:name="DefaultOcxName47" w:shapeid="_x0000_i1239"/>
        </w:object>
      </w:r>
      <w:r w:rsidRPr="00FF0C5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Файл, который перед выполнением компилируется и транслируется в машинный язык.</w:t>
      </w:r>
    </w:p>
    <w:p w14:paraId="2BAA7CDE" w14:textId="22754556" w:rsidR="00FF0C52" w:rsidRPr="00FF0C52" w:rsidRDefault="00FF0C52" w:rsidP="00FF0C52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F0C5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87592A2">
          <v:shape id="_x0000_i1240" type="#_x0000_t75" style="width:20.25pt;height:18pt" o:ole="">
            <v:imagedata r:id="rId5" o:title=""/>
          </v:shape>
          <w:control r:id="rId71" w:name="DefaultOcxName115" w:shapeid="_x0000_i1240"/>
        </w:object>
      </w:r>
      <w:r w:rsidRPr="00FF0C52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Простой текстовый файл, используемый для автоматизации процессов и задач.</w:t>
      </w:r>
    </w:p>
    <w:p w14:paraId="468519A1" w14:textId="3707319E" w:rsidR="00FF0C52" w:rsidRPr="00FF0C52" w:rsidRDefault="00FF0C52" w:rsidP="00FF0C52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F0C5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1872EE3">
          <v:shape id="_x0000_i1237" type="#_x0000_t75" style="width:20.25pt;height:18pt" o:ole="">
            <v:imagedata r:id="rId7" o:title=""/>
          </v:shape>
          <w:control r:id="rId72" w:name="DefaultOcxName214" w:shapeid="_x0000_i1237"/>
        </w:object>
      </w:r>
      <w:r w:rsidRPr="00FF0C5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Простой файл с одиночным оператором, который неоднократно циклически повторяется.</w:t>
      </w:r>
    </w:p>
    <w:p w14:paraId="7B350C2D" w14:textId="45B579E7" w:rsidR="00FF0C52" w:rsidRPr="00FF0C52" w:rsidRDefault="00FF0C52" w:rsidP="00FF0C52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F0C5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A1E92BB">
          <v:shape id="_x0000_i1236" type="#_x0000_t75" style="width:20.25pt;height:18pt" o:ole="">
            <v:imagedata r:id="rId7" o:title=""/>
          </v:shape>
          <w:control r:id="rId73" w:name="DefaultOcxName314" w:shapeid="_x0000_i1236"/>
        </w:object>
      </w:r>
      <w:r w:rsidRPr="00FF0C5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Файл, который является выходом условного оператора.</w:t>
      </w:r>
    </w:p>
    <w:p w14:paraId="1643ACCE" w14:textId="38E5BA90" w:rsidR="00FF0C52" w:rsidRDefault="00FF0C52"/>
    <w:p w14:paraId="39A88A57" w14:textId="77777777" w:rsidR="000E49B0" w:rsidRPr="000E49B0" w:rsidRDefault="000E49B0" w:rsidP="000E49B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0E49B0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Инструктор службы поддержки обучает нового инженера некоторым основным правилам начала разговора с заказчиком. Какому из нижеследующих приемов инструктор будет учить новичка?</w:t>
      </w:r>
    </w:p>
    <w:p w14:paraId="11CFF8A3" w14:textId="2220AF29" w:rsidR="000E49B0" w:rsidRPr="000E49B0" w:rsidRDefault="000E49B0" w:rsidP="000E49B0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E49B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F9D83BD">
          <v:shape id="_x0000_i1253" type="#_x0000_t75" style="width:20.25pt;height:18pt" o:ole="">
            <v:imagedata r:id="rId5" o:title=""/>
          </v:shape>
          <w:control r:id="rId74" w:name="DefaultOcxName48" w:shapeid="_x0000_i1253"/>
        </w:object>
      </w:r>
      <w:r w:rsidRPr="000E49B0">
        <w:rPr>
          <w:rFonts w:ascii="Arial" w:eastAsia="Times New Roman" w:hAnsi="Arial" w:cs="Arial"/>
          <w:color w:val="FF0000"/>
          <w:sz w:val="18"/>
          <w:szCs w:val="18"/>
          <w:lang w:eastAsia="ru-RU"/>
        </w:rPr>
        <w:t xml:space="preserve">Узнать имя заказчика </w:t>
      </w:r>
      <w:r w:rsidRPr="000E49B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 наладить с ним контакт. После этого задать ряд вопросов для оценки уровня знаний заказчика.</w:t>
      </w:r>
    </w:p>
    <w:p w14:paraId="72822E33" w14:textId="5F5F2C68" w:rsidR="000E49B0" w:rsidRPr="000E49B0" w:rsidRDefault="000E49B0" w:rsidP="000E49B0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E49B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8D3F061">
          <v:shape id="_x0000_i1251" type="#_x0000_t75" style="width:20.25pt;height:18pt" o:ole="">
            <v:imagedata r:id="rId7" o:title=""/>
          </v:shape>
          <w:control r:id="rId75" w:name="DefaultOcxName116" w:shapeid="_x0000_i1251"/>
        </w:object>
      </w:r>
      <w:r w:rsidRPr="000E49B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Начать с «закрытых» вопросов с целью определить, насколько заказчик понимает проблему, после чего перейти к процессу исправления проблемы.</w:t>
      </w:r>
    </w:p>
    <w:p w14:paraId="07334215" w14:textId="32DF56C8" w:rsidR="000E49B0" w:rsidRPr="000E49B0" w:rsidRDefault="000E49B0" w:rsidP="000E49B0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E49B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5B9A9DB">
          <v:shape id="_x0000_i1250" type="#_x0000_t75" style="width:20.25pt;height:18pt" o:ole="">
            <v:imagedata r:id="rId7" o:title=""/>
          </v:shape>
          <w:control r:id="rId76" w:name="DefaultOcxName215" w:shapeid="_x0000_i1250"/>
        </w:object>
      </w:r>
      <w:r w:rsidRPr="000E49B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Выяснить, что заказчик знает о принципах работы службы поддержки, и затем с помощью «закрытых» вопросов осуществить процесс исправления проблемы.</w:t>
      </w:r>
    </w:p>
    <w:p w14:paraId="547AD44D" w14:textId="6DD59BAC" w:rsidR="000E49B0" w:rsidRPr="000E49B0" w:rsidRDefault="000E49B0" w:rsidP="000E49B0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E49B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EB6109F">
          <v:shape id="_x0000_i1249" type="#_x0000_t75" style="width:20.25pt;height:18pt" o:ole="">
            <v:imagedata r:id="rId7" o:title=""/>
          </v:shape>
          <w:control r:id="rId77" w:name="DefaultOcxName315" w:shapeid="_x0000_i1249"/>
        </w:object>
      </w:r>
      <w:r w:rsidRPr="000E49B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Спросить заказчика, в чем заключается проблема, и затем представиться.</w:t>
      </w:r>
    </w:p>
    <w:p w14:paraId="6032EE2B" w14:textId="5AEC7662" w:rsidR="000E49B0" w:rsidRDefault="000E49B0"/>
    <w:p w14:paraId="672211CD" w14:textId="77777777" w:rsidR="000E49B0" w:rsidRPr="000E49B0" w:rsidRDefault="000E49B0" w:rsidP="000E49B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0E49B0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В чем заключаются типичные обязанности инженера первого уровня в центре обработки вызовов?</w:t>
      </w:r>
    </w:p>
    <w:p w14:paraId="2111DB90" w14:textId="1C83B0B6" w:rsidR="000E49B0" w:rsidRPr="000E49B0" w:rsidRDefault="000E49B0" w:rsidP="000E49B0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E49B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D883619">
          <v:shape id="_x0000_i1266" type="#_x0000_t75" style="width:20.25pt;height:18pt" o:ole="">
            <v:imagedata r:id="rId5" o:title=""/>
          </v:shape>
          <w:control r:id="rId78" w:name="DefaultOcxName49" w:shapeid="_x0000_i1266"/>
        </w:object>
      </w:r>
      <w:r w:rsidRPr="000E49B0">
        <w:rPr>
          <w:rFonts w:ascii="Arial" w:eastAsia="Times New Roman" w:hAnsi="Arial" w:cs="Arial"/>
          <w:color w:val="FF0000"/>
          <w:sz w:val="18"/>
          <w:szCs w:val="18"/>
          <w:lang w:eastAsia="ru-RU"/>
        </w:rPr>
        <w:t xml:space="preserve">сбор информации при </w:t>
      </w:r>
      <w:r w:rsidRPr="000E49B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 xml:space="preserve">обращении заказчика </w:t>
      </w:r>
      <w:proofErr w:type="gramStart"/>
      <w:r w:rsidRPr="000E49B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на помощью</w:t>
      </w:r>
      <w:proofErr w:type="gramEnd"/>
    </w:p>
    <w:p w14:paraId="4520E0FA" w14:textId="19E9C285" w:rsidR="000E49B0" w:rsidRPr="000E49B0" w:rsidRDefault="000E49B0" w:rsidP="000E49B0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E49B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D902683">
          <v:shape id="_x0000_i1264" type="#_x0000_t75" style="width:20.25pt;height:18pt" o:ole="">
            <v:imagedata r:id="rId7" o:title=""/>
          </v:shape>
          <w:control r:id="rId79" w:name="DefaultOcxName117" w:shapeid="_x0000_i1264"/>
        </w:object>
      </w:r>
      <w:r w:rsidRPr="000E49B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формирование и передача заказа на уровень выше и звонок заказчику для получения дополнительной информации</w:t>
      </w:r>
    </w:p>
    <w:p w14:paraId="1963C378" w14:textId="1BF05F49" w:rsidR="000E49B0" w:rsidRPr="000E49B0" w:rsidRDefault="000E49B0" w:rsidP="000E49B0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E49B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E2249BB">
          <v:shape id="_x0000_i1263" type="#_x0000_t75" style="width:20.25pt;height:18pt" o:ole="">
            <v:imagedata r:id="rId7" o:title=""/>
          </v:shape>
          <w:control r:id="rId80" w:name="DefaultOcxName216" w:shapeid="_x0000_i1263"/>
        </w:object>
      </w:r>
      <w:r w:rsidRPr="000E49B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устранение неисправностей, в ходе которого может потребоваться вскрытие корпуса компьютера</w:t>
      </w:r>
    </w:p>
    <w:p w14:paraId="234E949C" w14:textId="77648174" w:rsidR="000E49B0" w:rsidRPr="000E49B0" w:rsidRDefault="000E49B0" w:rsidP="000E49B0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E49B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473521D">
          <v:shape id="_x0000_i1262" type="#_x0000_t75" style="width:20.25pt;height:18pt" o:ole="">
            <v:imagedata r:id="rId7" o:title=""/>
          </v:shape>
          <w:control r:id="rId81" w:name="DefaultOcxName316" w:shapeid="_x0000_i1262"/>
        </w:object>
      </w:r>
      <w:r w:rsidRPr="000E49B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использование ПО удаленного доступа для устранения неисправностей компьютера заказчика</w:t>
      </w:r>
    </w:p>
    <w:p w14:paraId="3C867A2C" w14:textId="61024F6C" w:rsidR="000E49B0" w:rsidRDefault="000E49B0"/>
    <w:p w14:paraId="30ADC032" w14:textId="14B30F77" w:rsidR="00B1083E" w:rsidRDefault="00B1083E"/>
    <w:p w14:paraId="051B558C" w14:textId="77777777" w:rsidR="00B1083E" w:rsidRPr="00B1083E" w:rsidRDefault="00B1083E" w:rsidP="00B1083E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B1083E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lastRenderedPageBreak/>
        <w:t>Какой компонент процесса управления изменениями имеет отношение к затратам и ресурсам, необходимым для внедрения?</w:t>
      </w:r>
    </w:p>
    <w:p w14:paraId="04AD9FC0" w14:textId="1B5A671D" w:rsidR="00B1083E" w:rsidRPr="00B1083E" w:rsidRDefault="00B1083E" w:rsidP="00B1083E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1083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A974568">
          <v:shape id="_x0000_i1278" type="#_x0000_t75" style="width:20.25pt;height:18pt" o:ole="">
            <v:imagedata r:id="rId7" o:title=""/>
          </v:shape>
          <w:control r:id="rId82" w:name="DefaultOcxName50" w:shapeid="_x0000_i1278"/>
        </w:object>
      </w:r>
      <w:r w:rsidRPr="00B1083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внедрение</w:t>
      </w:r>
    </w:p>
    <w:p w14:paraId="13D62B98" w14:textId="69E6B237" w:rsidR="00B1083E" w:rsidRPr="00B1083E" w:rsidRDefault="00B1083E" w:rsidP="00B1083E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1083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84E91EE">
          <v:shape id="_x0000_i1277" type="#_x0000_t75" style="width:20.25pt;height:18pt" o:ole="">
            <v:imagedata r:id="rId7" o:title=""/>
          </v:shape>
          <w:control r:id="rId83" w:name="DefaultOcxName118" w:shapeid="_x0000_i1277"/>
        </w:object>
      </w:r>
      <w:r w:rsidRPr="00B1083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идентификация</w:t>
      </w:r>
    </w:p>
    <w:p w14:paraId="1A532B75" w14:textId="744717BA" w:rsidR="00B1083E" w:rsidRPr="00B1083E" w:rsidRDefault="00B1083E" w:rsidP="00B1083E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1083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9412790">
          <v:shape id="_x0000_i1276" type="#_x0000_t75" style="width:20.25pt;height:18pt" o:ole="">
            <v:imagedata r:id="rId7" o:title=""/>
          </v:shape>
          <w:control r:id="rId84" w:name="DefaultOcxName217" w:shapeid="_x0000_i1276"/>
        </w:object>
      </w:r>
      <w:r w:rsidRPr="00B1083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утверждение</w:t>
      </w:r>
    </w:p>
    <w:p w14:paraId="03B6D4B1" w14:textId="3FA7171B" w:rsidR="00B1083E" w:rsidRPr="00B1083E" w:rsidRDefault="00B1083E" w:rsidP="00B1083E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1083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3977975">
          <v:shape id="_x0000_i1279" type="#_x0000_t75" style="width:20.25pt;height:18pt" o:ole="">
            <v:imagedata r:id="rId5" o:title=""/>
          </v:shape>
          <w:control r:id="rId85" w:name="DefaultOcxName317" w:shapeid="_x0000_i1279"/>
        </w:object>
      </w:r>
      <w:r w:rsidRPr="00B1083E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оценка</w:t>
      </w:r>
    </w:p>
    <w:p w14:paraId="3464FEC8" w14:textId="082E4213" w:rsidR="00B1083E" w:rsidRDefault="00B1083E"/>
    <w:p w14:paraId="71A98F84" w14:textId="10F3B923" w:rsidR="00B1083E" w:rsidRDefault="00B1083E"/>
    <w:p w14:paraId="133EAF9C" w14:textId="77777777" w:rsidR="00B1083E" w:rsidRPr="00B1083E" w:rsidRDefault="00B1083E" w:rsidP="00B1083E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B1083E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Что требуется инженеру, чтобы внести изменения в ПО, установленное на компьютере пользователя?</w:t>
      </w:r>
    </w:p>
    <w:p w14:paraId="66E3AB1E" w14:textId="60456BC7" w:rsidR="00B1083E" w:rsidRPr="00B1083E" w:rsidRDefault="00B1083E" w:rsidP="00B1083E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B1083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E8C8E36">
          <v:shape id="_x0000_i1292" type="#_x0000_t75" style="width:20.25pt;height:18pt" o:ole="">
            <v:imagedata r:id="rId5" o:title=""/>
          </v:shape>
          <w:control r:id="rId86" w:name="DefaultOcxName52" w:shapeid="_x0000_i1292"/>
        </w:object>
      </w:r>
      <w:r w:rsidRPr="00B1083E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разрешение пользователя</w:t>
      </w:r>
    </w:p>
    <w:p w14:paraId="4728879F" w14:textId="10DF9DB7" w:rsidR="00B1083E" w:rsidRPr="00B1083E" w:rsidRDefault="00B1083E" w:rsidP="00B1083E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1083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1389DF0">
          <v:shape id="_x0000_i1290" type="#_x0000_t75" style="width:20.25pt;height:18pt" o:ole="">
            <v:imagedata r:id="rId7" o:title=""/>
          </v:shape>
          <w:control r:id="rId87" w:name="DefaultOcxName119" w:shapeid="_x0000_i1290"/>
        </w:object>
      </w:r>
      <w:r w:rsidRPr="00B1083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два свидетеля</w:t>
      </w:r>
    </w:p>
    <w:p w14:paraId="78E7C3E9" w14:textId="6E17DA4C" w:rsidR="00B1083E" w:rsidRPr="00B1083E" w:rsidRDefault="00B1083E" w:rsidP="00B1083E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1083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40FBE75">
          <v:shape id="_x0000_i1289" type="#_x0000_t75" style="width:20.25pt;height:18pt" o:ole="">
            <v:imagedata r:id="rId7" o:title=""/>
          </v:shape>
          <w:control r:id="rId88" w:name="DefaultOcxName218" w:shapeid="_x0000_i1289"/>
        </w:object>
      </w:r>
      <w:r w:rsidRPr="00B1083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проверка легальности ПО</w:t>
      </w:r>
    </w:p>
    <w:p w14:paraId="6E53CA16" w14:textId="079481D3" w:rsidR="00B1083E" w:rsidRPr="00B1083E" w:rsidRDefault="00B1083E" w:rsidP="00B1083E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1083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B0A3FCF">
          <v:shape id="_x0000_i1288" type="#_x0000_t75" style="width:20.25pt;height:18pt" o:ole="">
            <v:imagedata r:id="rId7" o:title=""/>
          </v:shape>
          <w:control r:id="rId89" w:name="DefaultOcxName318" w:shapeid="_x0000_i1288"/>
        </w:object>
      </w:r>
      <w:r w:rsidRPr="00B1083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разрешение вышестоящего специалиста</w:t>
      </w:r>
    </w:p>
    <w:p w14:paraId="711222B1" w14:textId="6244A07C" w:rsidR="00B1083E" w:rsidRDefault="00B1083E"/>
    <w:p w14:paraId="7DCDA429" w14:textId="551FC768" w:rsidR="00B1083E" w:rsidRDefault="00B1083E"/>
    <w:p w14:paraId="78722666" w14:textId="77777777" w:rsidR="00B1083E" w:rsidRPr="00B1083E" w:rsidRDefault="00B1083E" w:rsidP="00B1083E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B1083E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Какое утверждение характерно для лицензии на прикладное ПО с открытым исходным кодом?</w:t>
      </w:r>
    </w:p>
    <w:p w14:paraId="4E381CE0" w14:textId="618C03FB" w:rsidR="00B1083E" w:rsidRPr="00B1083E" w:rsidRDefault="00B1083E" w:rsidP="00B1083E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1083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77708B5">
          <v:shape id="_x0000_i1308" type="#_x0000_t75" style="width:20.25pt;height:18pt" o:ole="">
            <v:imagedata r:id="rId5" o:title=""/>
          </v:shape>
          <w:control r:id="rId90" w:name="DefaultOcxName53" w:shapeid="_x0000_i1308"/>
        </w:object>
      </w:r>
      <w:r w:rsidRPr="00B1083E">
        <w:rPr>
          <w:rFonts w:ascii="Arial" w:eastAsia="Times New Roman" w:hAnsi="Arial" w:cs="Arial"/>
          <w:color w:val="FF0000"/>
          <w:sz w:val="18"/>
          <w:szCs w:val="18"/>
          <w:lang w:eastAsia="ru-RU"/>
        </w:rPr>
        <w:t xml:space="preserve">Она разрешает пользователям </w:t>
      </w:r>
      <w:r w:rsidRPr="00B1083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вносить изменения в исходный код и обмениваться им.</w:t>
      </w:r>
    </w:p>
    <w:p w14:paraId="59B8A719" w14:textId="70D77C53" w:rsidR="00B1083E" w:rsidRPr="00B1083E" w:rsidRDefault="00B1083E" w:rsidP="00B1083E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1083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C95ECAF">
          <v:shape id="_x0000_i1306" type="#_x0000_t75" style="width:20.25pt;height:18pt" o:ole="">
            <v:imagedata r:id="rId7" o:title=""/>
          </v:shape>
          <w:control r:id="rId91" w:name="DefaultOcxName120" w:shapeid="_x0000_i1306"/>
        </w:object>
      </w:r>
      <w:r w:rsidRPr="00B1083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Она не требует приобретения ПО для его использования.</w:t>
      </w:r>
    </w:p>
    <w:p w14:paraId="1BEF4F3D" w14:textId="5BD46051" w:rsidR="00B1083E" w:rsidRPr="00B1083E" w:rsidRDefault="00B1083E" w:rsidP="00B1083E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1083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EA5C2C0">
          <v:shape id="_x0000_i1305" type="#_x0000_t75" style="width:20.25pt;height:18pt" o:ole="">
            <v:imagedata r:id="rId7" o:title=""/>
          </v:shape>
          <w:control r:id="rId92" w:name="DefaultOcxName219" w:shapeid="_x0000_i1305"/>
        </w:object>
      </w:r>
      <w:r w:rsidRPr="00B1083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Ее нельзя использовать для развертывания в комплексе зданий.</w:t>
      </w:r>
    </w:p>
    <w:p w14:paraId="46BF92E1" w14:textId="2DE5BAD1" w:rsidR="00B1083E" w:rsidRPr="00B1083E" w:rsidRDefault="00B1083E" w:rsidP="00B1083E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1083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82D1D0A">
          <v:shape id="_x0000_i1304" type="#_x0000_t75" style="width:20.25pt;height:18pt" o:ole="">
            <v:imagedata r:id="rId7" o:title=""/>
          </v:shape>
          <w:control r:id="rId93" w:name="DefaultOcxName319" w:shapeid="_x0000_i1304"/>
        </w:object>
      </w:r>
      <w:r w:rsidRPr="00B1083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Она требует подтвержденного прохождения курса профессионального обучения перед использованием ПО.</w:t>
      </w:r>
    </w:p>
    <w:p w14:paraId="3E7292A9" w14:textId="2389D65C" w:rsidR="00B1083E" w:rsidRPr="00B1083E" w:rsidRDefault="00B1083E" w:rsidP="00B1083E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1083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5BFC195">
          <v:shape id="_x0000_i1303" type="#_x0000_t75" style="width:20.25pt;height:18pt" o:ole="">
            <v:imagedata r:id="rId7" o:title=""/>
          </v:shape>
          <w:control r:id="rId94" w:name="DefaultOcxName410" w:shapeid="_x0000_i1303"/>
        </w:object>
      </w:r>
      <w:r w:rsidRPr="00B1083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Она требует регистрации вместо приобретения.</w:t>
      </w:r>
    </w:p>
    <w:p w14:paraId="3F31CD34" w14:textId="5381B117" w:rsidR="00B1083E" w:rsidRDefault="00B1083E"/>
    <w:p w14:paraId="31739154" w14:textId="399B126A" w:rsidR="00B1083E" w:rsidRDefault="00B1083E"/>
    <w:p w14:paraId="746DFEBC" w14:textId="77777777" w:rsidR="00B1083E" w:rsidRPr="00B1083E" w:rsidRDefault="00B1083E" w:rsidP="00B1083E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B1083E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Что можно предотвратить с помощью тщательно и правильно задокументированного учета хранения вещественных доказательств при выполнении компьютерно-технической экспертизы?</w:t>
      </w:r>
    </w:p>
    <w:p w14:paraId="3AD26BE8" w14:textId="541BEEDB" w:rsidR="00B1083E" w:rsidRPr="00B1083E" w:rsidRDefault="00B1083E" w:rsidP="00B1083E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1083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8096F55">
          <v:shape id="_x0000_i1320" type="#_x0000_t75" style="width:20.25pt;height:18pt" o:ole="">
            <v:imagedata r:id="rId7" o:title=""/>
          </v:shape>
          <w:control r:id="rId95" w:name="DefaultOcxName54" w:shapeid="_x0000_i1320"/>
        </w:object>
      </w:r>
      <w:r w:rsidRPr="00B1083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киберпреступность</w:t>
      </w:r>
    </w:p>
    <w:p w14:paraId="358275A1" w14:textId="1F5641B8" w:rsidR="00B1083E" w:rsidRPr="00B1083E" w:rsidRDefault="00B1083E" w:rsidP="00B1083E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1083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D00F687">
          <v:shape id="_x0000_i1319" type="#_x0000_t75" style="width:20.25pt;height:18pt" o:ole="">
            <v:imagedata r:id="rId7" o:title=""/>
          </v:shape>
          <w:control r:id="rId96" w:name="DefaultOcxName121" w:shapeid="_x0000_i1319"/>
        </w:object>
      </w:r>
      <w:r w:rsidRPr="00B1083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кражу личных данных</w:t>
      </w:r>
    </w:p>
    <w:p w14:paraId="68E76CDD" w14:textId="45D602A6" w:rsidR="00B1083E" w:rsidRPr="00B1083E" w:rsidRDefault="00B1083E" w:rsidP="00B1083E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1083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8FE9367">
          <v:shape id="_x0000_i1318" type="#_x0000_t75" style="width:20.25pt;height:18pt" o:ole="">
            <v:imagedata r:id="rId7" o:title=""/>
          </v:shape>
          <w:control r:id="rId97" w:name="DefaultOcxName220" w:shapeid="_x0000_i1318"/>
        </w:object>
      </w:r>
      <w:r w:rsidRPr="00B1083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копирование материалов, защищенных авторским правом</w:t>
      </w:r>
    </w:p>
    <w:p w14:paraId="11485027" w14:textId="3C7B2EBB" w:rsidR="00B1083E" w:rsidRPr="00B1083E" w:rsidRDefault="00B1083E" w:rsidP="00B1083E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B1083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969A1B8">
          <v:shape id="_x0000_i1321" type="#_x0000_t75" style="width:20.25pt;height:18pt" o:ole="">
            <v:imagedata r:id="rId5" o:title=""/>
          </v:shape>
          <w:control r:id="rId98" w:name="DefaultOcxName320" w:shapeid="_x0000_i1321"/>
        </w:object>
      </w:r>
      <w:r w:rsidRPr="00B1083E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фальсификацию доказательств</w:t>
      </w:r>
    </w:p>
    <w:p w14:paraId="0D1E509E" w14:textId="5CBC83CA" w:rsidR="00B1083E" w:rsidRDefault="00B1083E"/>
    <w:p w14:paraId="1E66AC9C" w14:textId="77777777" w:rsidR="00B1083E" w:rsidRPr="00B1083E" w:rsidRDefault="00B1083E" w:rsidP="00B1083E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B1083E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lastRenderedPageBreak/>
        <w:t>Инженер устраняет неполадки на компьютере в рабочей среде и обнаруживает много нелицензионных копий кинофильмов на жестком диске. Что инженер должен сделать?</w:t>
      </w:r>
    </w:p>
    <w:p w14:paraId="63F8AECB" w14:textId="61A3E260" w:rsidR="00B1083E" w:rsidRPr="00B1083E" w:rsidRDefault="00B1083E" w:rsidP="00B1083E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1083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ECB58BB">
          <v:shape id="_x0000_i1333" type="#_x0000_t75" style="width:20.25pt;height:18pt" o:ole="">
            <v:imagedata r:id="rId7" o:title=""/>
          </v:shape>
          <w:control r:id="rId99" w:name="DefaultOcxName55" w:shapeid="_x0000_i1333"/>
        </w:object>
      </w:r>
      <w:r w:rsidRPr="00B1083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Напомнить пользователю, что загрузка нелицензионного содержимого незаконна и что пользователю следует воздержаться от подобных действий.</w:t>
      </w:r>
    </w:p>
    <w:p w14:paraId="56567E95" w14:textId="782B2300" w:rsidR="00B1083E" w:rsidRPr="00B1083E" w:rsidRDefault="00B1083E" w:rsidP="00B1083E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1083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A17F1C7">
          <v:shape id="_x0000_i1336" type="#_x0000_t75" style="width:20.25pt;height:18pt" o:ole="">
            <v:imagedata r:id="rId5" o:title=""/>
          </v:shape>
          <w:control r:id="rId100" w:name="DefaultOcxName122" w:shapeid="_x0000_i1336"/>
        </w:object>
      </w:r>
      <w:r w:rsidRPr="00B1083E">
        <w:rPr>
          <w:rFonts w:ascii="Arial" w:eastAsia="Times New Roman" w:hAnsi="Arial" w:cs="Arial"/>
          <w:color w:val="FF0000"/>
          <w:sz w:val="18"/>
          <w:szCs w:val="18"/>
          <w:lang w:eastAsia="ru-RU"/>
        </w:rPr>
        <w:t xml:space="preserve">Сообщить об обнаруженном </w:t>
      </w:r>
      <w:r w:rsidRPr="00B1083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содержимом по надлежащим каналам.</w:t>
      </w:r>
    </w:p>
    <w:p w14:paraId="4F42F5FE" w14:textId="7E194245" w:rsidR="00B1083E" w:rsidRPr="00B1083E" w:rsidRDefault="00B1083E" w:rsidP="00B1083E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1083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3A30BE0">
          <v:shape id="_x0000_i1331" type="#_x0000_t75" style="width:20.25pt;height:18pt" o:ole="">
            <v:imagedata r:id="rId7" o:title=""/>
          </v:shape>
          <w:control r:id="rId101" w:name="DefaultOcxName221" w:shapeid="_x0000_i1331"/>
        </w:object>
      </w:r>
      <w:r w:rsidRPr="00B1083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Создать копию всего нелицензионного содержимого и отправить её в правоохранительные органы.</w:t>
      </w:r>
    </w:p>
    <w:p w14:paraId="56E3DF46" w14:textId="11C5A8B0" w:rsidR="00B1083E" w:rsidRPr="00B1083E" w:rsidRDefault="00B1083E" w:rsidP="00B1083E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1083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10B6D23">
          <v:shape id="_x0000_i1335" type="#_x0000_t75" style="width:20.25pt;height:18pt" o:ole="">
            <v:imagedata r:id="rId7" o:title=""/>
          </v:shape>
          <w:control r:id="rId102" w:name="DefaultOcxName321" w:shapeid="_x0000_i1335"/>
        </w:object>
      </w:r>
      <w:r w:rsidRPr="00B1083E">
        <w:rPr>
          <w:rFonts w:ascii="Arial" w:eastAsia="Times New Roman" w:hAnsi="Arial" w:cs="Arial"/>
          <w:sz w:val="18"/>
          <w:szCs w:val="18"/>
          <w:lang w:eastAsia="ru-RU"/>
        </w:rPr>
        <w:t xml:space="preserve">Удалить нелицензионное содержимое </w:t>
      </w:r>
      <w:r w:rsidRPr="00B1083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 документировать всю проделанную работу.</w:t>
      </w:r>
    </w:p>
    <w:p w14:paraId="4718BDA4" w14:textId="32BF1E3E" w:rsidR="00B1083E" w:rsidRDefault="00B1083E"/>
    <w:p w14:paraId="68F7F29C" w14:textId="7F1F6D30" w:rsidR="0043041B" w:rsidRDefault="0043041B">
      <w:r w:rsidRPr="0043041B">
        <w:drawing>
          <wp:inline distT="0" distB="0" distL="0" distR="0" wp14:anchorId="73ACD367" wp14:editId="4837181E">
            <wp:extent cx="3819525" cy="1247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23D"/>
    <w:multiLevelType w:val="multilevel"/>
    <w:tmpl w:val="3CBA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1134A"/>
    <w:multiLevelType w:val="multilevel"/>
    <w:tmpl w:val="4A4A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A3118"/>
    <w:multiLevelType w:val="multilevel"/>
    <w:tmpl w:val="2C42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B5735"/>
    <w:multiLevelType w:val="multilevel"/>
    <w:tmpl w:val="9726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F2A20"/>
    <w:multiLevelType w:val="multilevel"/>
    <w:tmpl w:val="7C4A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B4F2F"/>
    <w:multiLevelType w:val="multilevel"/>
    <w:tmpl w:val="23A6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861ED"/>
    <w:multiLevelType w:val="multilevel"/>
    <w:tmpl w:val="2784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80D8E"/>
    <w:multiLevelType w:val="multilevel"/>
    <w:tmpl w:val="59D0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B2750"/>
    <w:multiLevelType w:val="multilevel"/>
    <w:tmpl w:val="CBD6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762B6"/>
    <w:multiLevelType w:val="multilevel"/>
    <w:tmpl w:val="4496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E2773"/>
    <w:multiLevelType w:val="multilevel"/>
    <w:tmpl w:val="40EA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0552DE"/>
    <w:multiLevelType w:val="multilevel"/>
    <w:tmpl w:val="D15A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541C9"/>
    <w:multiLevelType w:val="multilevel"/>
    <w:tmpl w:val="DC12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B44F7"/>
    <w:multiLevelType w:val="multilevel"/>
    <w:tmpl w:val="D360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3B2332"/>
    <w:multiLevelType w:val="multilevel"/>
    <w:tmpl w:val="BDB4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316BDB"/>
    <w:multiLevelType w:val="multilevel"/>
    <w:tmpl w:val="0054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36347"/>
    <w:multiLevelType w:val="multilevel"/>
    <w:tmpl w:val="BC08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811F40"/>
    <w:multiLevelType w:val="multilevel"/>
    <w:tmpl w:val="1C8C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276D28"/>
    <w:multiLevelType w:val="multilevel"/>
    <w:tmpl w:val="C6F8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F03A52"/>
    <w:multiLevelType w:val="multilevel"/>
    <w:tmpl w:val="168E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EA63BB"/>
    <w:multiLevelType w:val="multilevel"/>
    <w:tmpl w:val="868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461913"/>
    <w:multiLevelType w:val="multilevel"/>
    <w:tmpl w:val="31AC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9"/>
  </w:num>
  <w:num w:numId="3">
    <w:abstractNumId w:val="20"/>
  </w:num>
  <w:num w:numId="4">
    <w:abstractNumId w:val="15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1"/>
  </w:num>
  <w:num w:numId="10">
    <w:abstractNumId w:val="0"/>
  </w:num>
  <w:num w:numId="11">
    <w:abstractNumId w:val="4"/>
  </w:num>
  <w:num w:numId="12">
    <w:abstractNumId w:val="14"/>
  </w:num>
  <w:num w:numId="13">
    <w:abstractNumId w:val="5"/>
  </w:num>
  <w:num w:numId="14">
    <w:abstractNumId w:val="21"/>
  </w:num>
  <w:num w:numId="15">
    <w:abstractNumId w:val="17"/>
  </w:num>
  <w:num w:numId="16">
    <w:abstractNumId w:val="18"/>
  </w:num>
  <w:num w:numId="17">
    <w:abstractNumId w:val="13"/>
  </w:num>
  <w:num w:numId="18">
    <w:abstractNumId w:val="7"/>
  </w:num>
  <w:num w:numId="19">
    <w:abstractNumId w:val="1"/>
  </w:num>
  <w:num w:numId="20">
    <w:abstractNumId w:val="8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2A"/>
    <w:rsid w:val="000E49B0"/>
    <w:rsid w:val="002E0554"/>
    <w:rsid w:val="00377B4C"/>
    <w:rsid w:val="003B462A"/>
    <w:rsid w:val="0043041B"/>
    <w:rsid w:val="005173FA"/>
    <w:rsid w:val="009E394F"/>
    <w:rsid w:val="00B1083E"/>
    <w:rsid w:val="00B53CB6"/>
    <w:rsid w:val="00FF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5E5E9"/>
  <w15:chartTrackingRefBased/>
  <w15:docId w15:val="{5697F743-ACAC-4F63-B2AD-DD985C32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text">
    <w:name w:val="mattext"/>
    <w:basedOn w:val="a0"/>
    <w:rsid w:val="009E3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45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343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7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48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4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46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81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4478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27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474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73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4857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96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5097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37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5297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67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5507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9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726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2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8352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83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844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9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020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70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030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7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1776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0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077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14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125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0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3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6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53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801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98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48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666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5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6" Type="http://schemas.openxmlformats.org/officeDocument/2006/relationships/control" Target="activeX/activeX9.xml"/><Relationship Id="rId11" Type="http://schemas.openxmlformats.org/officeDocument/2006/relationships/control" Target="activeX/activeX5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5" Type="http://schemas.openxmlformats.org/officeDocument/2006/relationships/image" Target="media/image1.wmf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image" Target="media/image5.png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3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1.xml"/><Relationship Id="rId14" Type="http://schemas.openxmlformats.org/officeDocument/2006/relationships/control" Target="activeX/activeX8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settings" Target="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1757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Сибирев Иван Валерьевич</cp:lastModifiedBy>
  <cp:revision>6</cp:revision>
  <dcterms:created xsi:type="dcterms:W3CDTF">2021-08-19T18:09:00Z</dcterms:created>
  <dcterms:modified xsi:type="dcterms:W3CDTF">2021-08-19T18:59:00Z</dcterms:modified>
</cp:coreProperties>
</file>